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98AD1" w14:textId="1A6B68FC" w:rsidR="004750A7" w:rsidRPr="001C3C96" w:rsidRDefault="004750A7" w:rsidP="3A1AFD7F">
      <w:pPr>
        <w:spacing w:after="0"/>
      </w:pPr>
    </w:p>
    <w:p w14:paraId="1DEF6B4A" w14:textId="77777777" w:rsidR="00B34B06" w:rsidRPr="001C3C96" w:rsidRDefault="00B34B06" w:rsidP="3A1AFD7F">
      <w:pPr>
        <w:pStyle w:val="3Policytitle"/>
        <w:spacing w:after="0"/>
        <w:rPr>
          <w:rFonts w:eastAsia="Arial" w:cs="Arial"/>
          <w:sz w:val="22"/>
          <w:szCs w:val="22"/>
        </w:rPr>
      </w:pPr>
    </w:p>
    <w:p w14:paraId="04F3B700" w14:textId="77777777" w:rsidR="00B34B06" w:rsidRPr="001C3C96" w:rsidRDefault="00B34B06" w:rsidP="3A1AFD7F">
      <w:pPr>
        <w:pStyle w:val="3Policytitle"/>
        <w:spacing w:after="0"/>
        <w:rPr>
          <w:rFonts w:eastAsia="Arial" w:cs="Arial"/>
          <w:sz w:val="22"/>
          <w:szCs w:val="22"/>
        </w:rPr>
      </w:pPr>
    </w:p>
    <w:p w14:paraId="14C0288F" w14:textId="77777777" w:rsidR="00EB45FC" w:rsidRPr="001C3C96" w:rsidRDefault="00EB45FC" w:rsidP="3A1AFD7F">
      <w:pPr>
        <w:pStyle w:val="3Policytitle"/>
        <w:spacing w:after="0"/>
        <w:rPr>
          <w:rFonts w:eastAsia="Arial" w:cs="Arial"/>
          <w:sz w:val="22"/>
          <w:szCs w:val="22"/>
        </w:rPr>
      </w:pPr>
      <w:r w:rsidRPr="3A1AFD7F">
        <w:rPr>
          <w:rFonts w:eastAsia="Arial" w:cs="Arial"/>
          <w:sz w:val="22"/>
          <w:szCs w:val="22"/>
        </w:rPr>
        <w:t>Behaviour policy and statement of behaviour principles</w:t>
      </w:r>
    </w:p>
    <w:p w14:paraId="0A546F4E" w14:textId="2771096A" w:rsidR="0062626B" w:rsidRPr="001C3C96" w:rsidRDefault="0062626B" w:rsidP="3A1AFD7F">
      <w:pPr>
        <w:pStyle w:val="1bodycopy10pt"/>
        <w:spacing w:after="0"/>
        <w:rPr>
          <w:rFonts w:eastAsia="Arial" w:cs="Arial"/>
          <w:sz w:val="28"/>
          <w:szCs w:val="28"/>
        </w:rPr>
      </w:pPr>
    </w:p>
    <w:p w14:paraId="68B6EA39" w14:textId="7D7D2569" w:rsidR="3146D410" w:rsidRDefault="3146D410" w:rsidP="3A1AFD7F">
      <w:pPr>
        <w:pStyle w:val="1bodycopy10pt"/>
        <w:spacing w:after="0"/>
        <w:rPr>
          <w:rFonts w:eastAsia="Arial" w:cs="Arial"/>
          <w:sz w:val="28"/>
          <w:szCs w:val="28"/>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sidRPr="065976D0">
        <w:rPr>
          <w:rFonts w:eastAsia="Arial" w:cs="Arial"/>
          <w:sz w:val="28"/>
          <w:szCs w:val="28"/>
        </w:rPr>
        <w:t>The Becklands School</w:t>
      </w:r>
      <w:r w:rsidR="51746423" w:rsidRPr="065976D0">
        <w:rPr>
          <w:rFonts w:eastAsia="Arial" w:cs="Arial"/>
          <w:sz w:val="28"/>
          <w:szCs w:val="28"/>
        </w:rPr>
        <w:t xml:space="preserve"> &amp; Millbrook Horizons </w:t>
      </w:r>
    </w:p>
    <w:bookmarkEnd w:id="0"/>
    <w:bookmarkEnd w:id="1"/>
    <w:bookmarkEnd w:id="2"/>
    <w:bookmarkEnd w:id="3"/>
    <w:bookmarkEnd w:id="4"/>
    <w:bookmarkEnd w:id="5"/>
    <w:bookmarkEnd w:id="6"/>
    <w:bookmarkEnd w:id="7"/>
    <w:bookmarkEnd w:id="8"/>
    <w:bookmarkEnd w:id="9"/>
    <w:bookmarkEnd w:id="10"/>
    <w:p w14:paraId="643EB3F6" w14:textId="63D24BE0" w:rsidR="0062626B" w:rsidRPr="001C3C96" w:rsidRDefault="0062626B" w:rsidP="3A1AFD7F">
      <w:pPr>
        <w:pStyle w:val="1bodycopy10pt"/>
        <w:spacing w:after="0"/>
        <w:rPr>
          <w:rFonts w:eastAsia="Arial" w:cs="Arial"/>
          <w:sz w:val="22"/>
          <w:szCs w:val="22"/>
        </w:rPr>
      </w:pPr>
    </w:p>
    <w:p w14:paraId="548AE026" w14:textId="77777777" w:rsidR="0062626B" w:rsidRPr="001C3C96" w:rsidRDefault="0062626B" w:rsidP="3A1AFD7F">
      <w:pPr>
        <w:pStyle w:val="1bodycopy10pt"/>
        <w:spacing w:after="0"/>
        <w:rPr>
          <w:rFonts w:eastAsia="Arial" w:cs="Arial"/>
          <w:sz w:val="22"/>
          <w:szCs w:val="22"/>
        </w:rPr>
      </w:pPr>
    </w:p>
    <w:p w14:paraId="6EC5EE57" w14:textId="77777777" w:rsidR="0062626B" w:rsidRPr="001C3C96" w:rsidRDefault="0062626B" w:rsidP="3A1AFD7F">
      <w:pPr>
        <w:pStyle w:val="1bodycopy10pt"/>
        <w:spacing w:after="0"/>
        <w:rPr>
          <w:rFonts w:eastAsia="Arial" w:cs="Arial"/>
          <w:sz w:val="22"/>
          <w:szCs w:val="22"/>
        </w:rPr>
      </w:pPr>
    </w:p>
    <w:p w14:paraId="3A5565F5" w14:textId="31EE30BE" w:rsidR="0062626B" w:rsidRPr="001C3C96" w:rsidRDefault="0062626B" w:rsidP="3A1AFD7F">
      <w:pPr>
        <w:pStyle w:val="1bodycopy10pt"/>
        <w:spacing w:after="0"/>
        <w:rPr>
          <w:rFonts w:eastAsia="Arial" w:cs="Arial"/>
          <w:sz w:val="22"/>
          <w:szCs w:val="22"/>
        </w:rPr>
      </w:pPr>
    </w:p>
    <w:p w14:paraId="793546A3" w14:textId="009E7CA8" w:rsidR="0062626B" w:rsidRPr="001C3C96" w:rsidRDefault="0062626B" w:rsidP="3A1AFD7F">
      <w:pPr>
        <w:pStyle w:val="1bodycopy10pt"/>
        <w:spacing w:after="0"/>
        <w:rPr>
          <w:rFonts w:eastAsia="Arial" w:cs="Arial"/>
          <w:sz w:val="22"/>
          <w:szCs w:val="22"/>
        </w:rPr>
      </w:pPr>
    </w:p>
    <w:p w14:paraId="0BE3C4DE" w14:textId="3DA31289" w:rsidR="0062626B" w:rsidRPr="001C3C96" w:rsidRDefault="0062626B" w:rsidP="3A1AFD7F">
      <w:pPr>
        <w:pStyle w:val="1bodycopy10pt"/>
        <w:spacing w:after="0"/>
        <w:rPr>
          <w:rFonts w:eastAsia="Arial" w:cs="Arial"/>
          <w:sz w:val="22"/>
          <w:szCs w:val="22"/>
        </w:rPr>
      </w:pPr>
    </w:p>
    <w:p w14:paraId="319260CA" w14:textId="4C8F75FE" w:rsidR="0062626B" w:rsidRPr="001C3C96" w:rsidRDefault="01187F9C" w:rsidP="18ED4B3C">
      <w:pPr>
        <w:pStyle w:val="1bodycopy10pt"/>
        <w:spacing w:after="0"/>
        <w:jc w:val="center"/>
        <w:rPr>
          <w:rFonts w:eastAsia="Arial" w:cs="Arial"/>
          <w:sz w:val="22"/>
          <w:szCs w:val="22"/>
        </w:rPr>
      </w:pPr>
      <w:r>
        <w:rPr>
          <w:noProof/>
        </w:rPr>
        <w:drawing>
          <wp:inline distT="0" distB="0" distL="0" distR="0" wp14:anchorId="34785016" wp14:editId="78539EB2">
            <wp:extent cx="1546502" cy="1450866"/>
            <wp:effectExtent l="0" t="0" r="0" b="0"/>
            <wp:docPr id="2736625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62543" name="Picture 273662543"/>
                    <pic:cNvPicPr/>
                  </pic:nvPicPr>
                  <pic:blipFill>
                    <a:blip r:embed="rId11">
                      <a:extLst>
                        <a:ext uri="{28A0092B-C50C-407E-A947-70E740481C1C}">
                          <a14:useLocalDpi xmlns:a14="http://schemas.microsoft.com/office/drawing/2010/main"/>
                        </a:ext>
                      </a:extLst>
                    </a:blip>
                    <a:stretch>
                      <a:fillRect/>
                    </a:stretch>
                  </pic:blipFill>
                  <pic:spPr>
                    <a:xfrm>
                      <a:off x="0" y="0"/>
                      <a:ext cx="1546502" cy="1450866"/>
                    </a:xfrm>
                    <a:prstGeom prst="rect">
                      <a:avLst/>
                    </a:prstGeom>
                  </pic:spPr>
                </pic:pic>
              </a:graphicData>
            </a:graphic>
          </wp:inline>
        </w:drawing>
      </w:r>
    </w:p>
    <w:p w14:paraId="5797F328" w14:textId="77777777" w:rsidR="0062626B" w:rsidRPr="001C3C96" w:rsidRDefault="0062626B" w:rsidP="3A1AFD7F">
      <w:pPr>
        <w:pStyle w:val="1bodycopy10pt"/>
        <w:spacing w:after="0"/>
        <w:rPr>
          <w:rFonts w:eastAsia="Arial" w:cs="Arial"/>
          <w:sz w:val="22"/>
          <w:szCs w:val="22"/>
        </w:rPr>
      </w:pPr>
    </w:p>
    <w:p w14:paraId="7B583432" w14:textId="77777777" w:rsidR="0062626B" w:rsidRPr="001C3C96" w:rsidRDefault="0062626B" w:rsidP="3A1AFD7F">
      <w:pPr>
        <w:pStyle w:val="1bodycopy10pt"/>
        <w:spacing w:after="0"/>
        <w:rPr>
          <w:rFonts w:eastAsia="Arial" w:cs="Arial"/>
          <w:sz w:val="22"/>
          <w:szCs w:val="22"/>
        </w:rPr>
      </w:pPr>
    </w:p>
    <w:p w14:paraId="01D76D3C" w14:textId="308FCEDC" w:rsidR="0062626B" w:rsidRPr="001C3C96" w:rsidRDefault="01187F9C" w:rsidP="065976D0">
      <w:pPr>
        <w:pStyle w:val="1bodycopy10pt"/>
        <w:spacing w:after="0"/>
        <w:jc w:val="center"/>
        <w:rPr>
          <w:rFonts w:eastAsia="Arial" w:cs="Arial"/>
          <w:sz w:val="22"/>
          <w:szCs w:val="22"/>
        </w:rPr>
      </w:pPr>
      <w:r>
        <w:rPr>
          <w:noProof/>
        </w:rPr>
        <w:drawing>
          <wp:inline distT="0" distB="0" distL="0" distR="0" wp14:anchorId="30DBBC17" wp14:editId="22E65807">
            <wp:extent cx="1552586" cy="1555001"/>
            <wp:effectExtent l="0" t="0" r="0" b="0"/>
            <wp:docPr id="12640358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66262" name="Picture 1810566262"/>
                    <pic:cNvPicPr/>
                  </pic:nvPicPr>
                  <pic:blipFill>
                    <a:blip r:embed="rId12">
                      <a:extLst>
                        <a:ext uri="{28A0092B-C50C-407E-A947-70E740481C1C}">
                          <a14:useLocalDpi xmlns:a14="http://schemas.microsoft.com/office/drawing/2010/main"/>
                        </a:ext>
                      </a:extLst>
                    </a:blip>
                    <a:srcRect l="921" r="768"/>
                    <a:stretch>
                      <a:fillRect/>
                    </a:stretch>
                  </pic:blipFill>
                  <pic:spPr>
                    <a:xfrm>
                      <a:off x="0" y="0"/>
                      <a:ext cx="1552586" cy="1555001"/>
                    </a:xfrm>
                    <a:prstGeom prst="rect">
                      <a:avLst/>
                    </a:prstGeom>
                  </pic:spPr>
                </pic:pic>
              </a:graphicData>
            </a:graphic>
          </wp:inline>
        </w:drawing>
      </w:r>
    </w:p>
    <w:p w14:paraId="40864F11" w14:textId="77777777" w:rsidR="00DC4C0F" w:rsidRPr="001C3C96" w:rsidRDefault="00DC4C0F" w:rsidP="3A1AFD7F">
      <w:pPr>
        <w:pStyle w:val="1bodycopy10pt"/>
        <w:spacing w:after="0"/>
        <w:rPr>
          <w:rFonts w:eastAsia="Arial" w:cs="Arial"/>
          <w:sz w:val="22"/>
          <w:szCs w:val="22"/>
        </w:rPr>
      </w:pPr>
    </w:p>
    <w:p w14:paraId="7B9428D3" w14:textId="77777777" w:rsidR="00DC4C0F" w:rsidRPr="001C3C96" w:rsidRDefault="00DC4C0F" w:rsidP="3A1AFD7F">
      <w:pPr>
        <w:pStyle w:val="1bodycopy10pt"/>
        <w:spacing w:after="0"/>
        <w:rPr>
          <w:rFonts w:eastAsia="Arial" w:cs="Arial"/>
          <w:sz w:val="22"/>
          <w:szCs w:val="22"/>
        </w:rPr>
      </w:pPr>
    </w:p>
    <w:p w14:paraId="7DEF1BD6" w14:textId="17B5F843" w:rsidR="00DC4C0F" w:rsidRPr="001C3C96" w:rsidRDefault="00DC4C0F" w:rsidP="065976D0">
      <w:pPr>
        <w:pStyle w:val="1bodycopy10pt"/>
        <w:spacing w:after="0"/>
        <w:jc w:val="center"/>
      </w:pPr>
    </w:p>
    <w:p w14:paraId="590BE43D" w14:textId="77777777" w:rsidR="00DC4C0F" w:rsidRPr="001C3C96" w:rsidRDefault="00DC4C0F" w:rsidP="3A1AFD7F">
      <w:pPr>
        <w:pStyle w:val="1bodycopy10pt"/>
        <w:spacing w:after="0"/>
        <w:rPr>
          <w:rFonts w:eastAsia="Arial" w:cs="Arial"/>
          <w:sz w:val="22"/>
          <w:szCs w:val="22"/>
        </w:rPr>
      </w:pPr>
    </w:p>
    <w:p w14:paraId="383FEFF9" w14:textId="77777777" w:rsidR="00DC4C0F" w:rsidRPr="001C3C96" w:rsidRDefault="00DC4C0F" w:rsidP="3A1AFD7F">
      <w:pPr>
        <w:pStyle w:val="1bodycopy10pt"/>
        <w:spacing w:after="0"/>
        <w:rPr>
          <w:rFonts w:eastAsia="Arial" w:cs="Arial"/>
          <w:sz w:val="22"/>
          <w:szCs w:val="22"/>
        </w:rPr>
      </w:pPr>
    </w:p>
    <w:p w14:paraId="07E5E7F2" w14:textId="77777777" w:rsidR="00DC4C0F" w:rsidRPr="001C3C96" w:rsidRDefault="00DC4C0F" w:rsidP="3A1AFD7F">
      <w:pPr>
        <w:pStyle w:val="1bodycopy10pt"/>
        <w:spacing w:after="0"/>
        <w:rPr>
          <w:rFonts w:eastAsia="Arial" w:cs="Arial"/>
          <w:sz w:val="22"/>
          <w:szCs w:val="22"/>
        </w:rPr>
      </w:pPr>
    </w:p>
    <w:p w14:paraId="5162FFAE" w14:textId="480EB7B3" w:rsidR="0F7B4836" w:rsidRDefault="0F7B4836" w:rsidP="3A1AFD7F">
      <w:pPr>
        <w:pStyle w:val="1bodycopy10pt"/>
        <w:spacing w:after="0"/>
        <w:rPr>
          <w:rFonts w:eastAsia="Arial" w:cs="Arial"/>
          <w:sz w:val="22"/>
          <w:szCs w:val="22"/>
        </w:rPr>
      </w:pPr>
    </w:p>
    <w:p w14:paraId="5AB2FA94" w14:textId="2E6645DD" w:rsidR="0F7B4836" w:rsidRDefault="0F7B4836" w:rsidP="3A1AFD7F">
      <w:pPr>
        <w:pStyle w:val="1bodycopy10pt"/>
        <w:spacing w:after="0"/>
        <w:rPr>
          <w:rFonts w:eastAsia="Arial" w:cs="Arial"/>
          <w:sz w:val="22"/>
          <w:szCs w:val="22"/>
        </w:rPr>
      </w:pPr>
    </w:p>
    <w:p w14:paraId="19FFE324" w14:textId="77777777" w:rsidR="00733232" w:rsidRPr="001C3C96" w:rsidRDefault="00733232" w:rsidP="3A1AFD7F">
      <w:pPr>
        <w:pStyle w:val="1bodycopy10pt"/>
        <w:spacing w:after="0"/>
        <w:rPr>
          <w:rFonts w:eastAsia="Arial" w:cs="Arial"/>
          <w:sz w:val="22"/>
          <w:szCs w:val="22"/>
        </w:rPr>
      </w:pPr>
    </w:p>
    <w:p w14:paraId="08B9A6B6" w14:textId="77777777" w:rsidR="0062626B" w:rsidRPr="001C3C96" w:rsidRDefault="0062626B" w:rsidP="3A1AFD7F">
      <w:pPr>
        <w:spacing w:after="0"/>
        <w:rPr>
          <w:rFonts w:eastAsia="Arial" w:cs="Arial"/>
          <w:b/>
          <w:bCs/>
          <w:sz w:val="22"/>
          <w:szCs w:val="22"/>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47F71" w:rsidRPr="005A07A4" w14:paraId="717898A5" w14:textId="77777777" w:rsidTr="18ED4B3C">
        <w:tc>
          <w:tcPr>
            <w:tcW w:w="2586" w:type="dxa"/>
            <w:tcBorders>
              <w:top w:val="nil"/>
              <w:bottom w:val="single" w:sz="18" w:space="0" w:color="FFFFFF" w:themeColor="background1"/>
            </w:tcBorders>
            <w:shd w:val="clear" w:color="auto" w:fill="D8DFDE"/>
          </w:tcPr>
          <w:p w14:paraId="553D444C" w14:textId="77777777" w:rsidR="0062626B" w:rsidRPr="005A07A4" w:rsidRDefault="0062626B" w:rsidP="3A1AFD7F">
            <w:pPr>
              <w:pStyle w:val="1bodycopy10pt"/>
              <w:spacing w:after="0"/>
              <w:rPr>
                <w:rFonts w:eastAsia="Arial" w:cs="Arial"/>
                <w:b/>
                <w:bCs/>
                <w:sz w:val="22"/>
                <w:szCs w:val="22"/>
              </w:rPr>
            </w:pPr>
            <w:r w:rsidRPr="3A1AFD7F">
              <w:rPr>
                <w:rFonts w:eastAsia="Arial" w:cs="Arial"/>
                <w:b/>
                <w:bCs/>
                <w:sz w:val="22"/>
                <w:szCs w:val="22"/>
              </w:rPr>
              <w:t>Approved by:</w:t>
            </w:r>
          </w:p>
        </w:tc>
        <w:tc>
          <w:tcPr>
            <w:tcW w:w="3268" w:type="dxa"/>
            <w:tcBorders>
              <w:top w:val="nil"/>
              <w:bottom w:val="single" w:sz="18" w:space="0" w:color="FFFFFF" w:themeColor="background1"/>
            </w:tcBorders>
            <w:shd w:val="clear" w:color="auto" w:fill="D8DFDE"/>
          </w:tcPr>
          <w:p w14:paraId="2A71E995" w14:textId="3696CB64" w:rsidR="0062626B" w:rsidRPr="005A07A4" w:rsidRDefault="1BF122AA" w:rsidP="3A1AFD7F">
            <w:pPr>
              <w:pStyle w:val="1bodycopy11pt"/>
              <w:spacing w:after="0"/>
              <w:rPr>
                <w:rFonts w:eastAsia="Arial"/>
                <w:lang w:val="en-GB"/>
              </w:rPr>
            </w:pPr>
            <w:r w:rsidRPr="3A1AFD7F">
              <w:rPr>
                <w:rFonts w:eastAsia="Arial"/>
                <w:lang w:val="en-GB"/>
              </w:rPr>
              <w:t xml:space="preserve">Claire Horsfield </w:t>
            </w:r>
          </w:p>
        </w:tc>
        <w:tc>
          <w:tcPr>
            <w:tcW w:w="3866" w:type="dxa"/>
            <w:tcBorders>
              <w:top w:val="nil"/>
              <w:bottom w:val="single" w:sz="18" w:space="0" w:color="FFFFFF" w:themeColor="background1"/>
            </w:tcBorders>
            <w:shd w:val="clear" w:color="auto" w:fill="D8DFDE"/>
          </w:tcPr>
          <w:p w14:paraId="6F1AC807" w14:textId="29C6B5CD" w:rsidR="0062626B" w:rsidRPr="005A07A4" w:rsidRDefault="0062626B" w:rsidP="3A1AFD7F">
            <w:pPr>
              <w:pStyle w:val="1bodycopy11pt"/>
              <w:spacing w:after="0"/>
              <w:rPr>
                <w:rFonts w:eastAsia="Arial"/>
                <w:lang w:val="en-GB"/>
              </w:rPr>
            </w:pPr>
            <w:r w:rsidRPr="3A1AFD7F">
              <w:rPr>
                <w:rFonts w:eastAsia="Arial"/>
                <w:b/>
                <w:bCs/>
                <w:lang w:val="en-GB"/>
              </w:rPr>
              <w:t>Date:</w:t>
            </w:r>
            <w:r w:rsidR="64CBE9A3" w:rsidRPr="3A1AFD7F">
              <w:rPr>
                <w:rFonts w:eastAsia="Arial"/>
                <w:b/>
                <w:bCs/>
                <w:lang w:val="en-GB"/>
              </w:rPr>
              <w:t xml:space="preserve"> </w:t>
            </w:r>
            <w:r w:rsidR="64CBE9A3" w:rsidRPr="3A1AFD7F">
              <w:rPr>
                <w:rFonts w:eastAsia="Arial"/>
                <w:lang w:val="en-GB"/>
              </w:rPr>
              <w:t>2</w:t>
            </w:r>
            <w:r w:rsidR="00B33D77">
              <w:rPr>
                <w:rFonts w:eastAsia="Arial"/>
                <w:lang w:val="en-GB"/>
              </w:rPr>
              <w:t>2/06/2026</w:t>
            </w:r>
          </w:p>
        </w:tc>
      </w:tr>
      <w:tr w:rsidR="00293BD1" w:rsidRPr="001C3C96" w14:paraId="29F11C4B" w14:textId="77777777" w:rsidTr="18ED4B3C">
        <w:tc>
          <w:tcPr>
            <w:tcW w:w="2586" w:type="dxa"/>
            <w:tcBorders>
              <w:top w:val="single" w:sz="18" w:space="0" w:color="FFFFFF" w:themeColor="background1"/>
              <w:bottom w:val="single" w:sz="18" w:space="0" w:color="FFFFFF" w:themeColor="background1"/>
            </w:tcBorders>
            <w:shd w:val="clear" w:color="auto" w:fill="D8DFDE"/>
          </w:tcPr>
          <w:p w14:paraId="6CA3A625" w14:textId="77777777" w:rsidR="0062626B" w:rsidRPr="005A07A4" w:rsidRDefault="0062626B" w:rsidP="3A1AFD7F">
            <w:pPr>
              <w:pStyle w:val="1bodycopy10pt"/>
              <w:spacing w:after="0"/>
              <w:rPr>
                <w:rFonts w:eastAsia="Arial" w:cs="Arial"/>
                <w:b/>
                <w:bCs/>
                <w:sz w:val="22"/>
                <w:szCs w:val="22"/>
              </w:rPr>
            </w:pPr>
            <w:r w:rsidRPr="3A1AFD7F">
              <w:rPr>
                <w:rFonts w:eastAsia="Arial" w:cs="Arial"/>
                <w:b/>
                <w:bCs/>
                <w:sz w:val="22"/>
                <w:szCs w:val="22"/>
              </w:rPr>
              <w:t>Next review due by:</w:t>
            </w:r>
          </w:p>
        </w:tc>
        <w:tc>
          <w:tcPr>
            <w:tcW w:w="7134" w:type="dxa"/>
            <w:gridSpan w:val="2"/>
            <w:tcBorders>
              <w:top w:val="single" w:sz="18" w:space="0" w:color="FFFFFF" w:themeColor="background1"/>
              <w:bottom w:val="single" w:sz="18" w:space="0" w:color="FFFFFF" w:themeColor="background1"/>
            </w:tcBorders>
            <w:shd w:val="clear" w:color="auto" w:fill="D8DFDE"/>
          </w:tcPr>
          <w:p w14:paraId="5D29DC31" w14:textId="719310EA" w:rsidR="0062626B" w:rsidRPr="005A07A4" w:rsidRDefault="005A07A4" w:rsidP="3A1AFD7F">
            <w:pPr>
              <w:pStyle w:val="1bodycopy11pt"/>
              <w:spacing w:after="0"/>
              <w:rPr>
                <w:rFonts w:eastAsia="Arial"/>
                <w:lang w:val="en-GB"/>
              </w:rPr>
            </w:pPr>
            <w:r w:rsidRPr="3A1AFD7F">
              <w:rPr>
                <w:rFonts w:eastAsia="Arial"/>
                <w:lang w:val="en-GB"/>
              </w:rPr>
              <w:t>2</w:t>
            </w:r>
            <w:r w:rsidR="00A06E2E">
              <w:rPr>
                <w:rFonts w:eastAsia="Arial"/>
                <w:lang w:val="en-GB"/>
              </w:rPr>
              <w:t>2</w:t>
            </w:r>
            <w:r w:rsidRPr="3A1AFD7F">
              <w:rPr>
                <w:rFonts w:eastAsia="Arial"/>
                <w:lang w:val="en-GB"/>
              </w:rPr>
              <w:t>/0</w:t>
            </w:r>
            <w:r w:rsidR="00A06E2E">
              <w:rPr>
                <w:rFonts w:eastAsia="Arial"/>
                <w:lang w:val="en-GB"/>
              </w:rPr>
              <w:t>6</w:t>
            </w:r>
            <w:r w:rsidRPr="3A1AFD7F">
              <w:rPr>
                <w:rFonts w:eastAsia="Arial"/>
                <w:lang w:val="en-GB"/>
              </w:rPr>
              <w:t>/2027</w:t>
            </w:r>
          </w:p>
        </w:tc>
      </w:tr>
      <w:tr w:rsidR="008824F3" w:rsidRPr="001C3C96" w14:paraId="288F1E14" w14:textId="77777777" w:rsidTr="18ED4B3C">
        <w:tc>
          <w:tcPr>
            <w:tcW w:w="2586" w:type="dxa"/>
            <w:tcBorders>
              <w:top w:val="single" w:sz="18" w:space="0" w:color="FFFFFF" w:themeColor="background1"/>
              <w:bottom w:val="nil"/>
            </w:tcBorders>
            <w:shd w:val="clear" w:color="auto" w:fill="D8DFDE"/>
          </w:tcPr>
          <w:p w14:paraId="366112B4" w14:textId="3765AB9B" w:rsidR="008824F3" w:rsidRPr="3A1AFD7F" w:rsidRDefault="008824F3" w:rsidP="3A1AFD7F">
            <w:pPr>
              <w:pStyle w:val="1bodycopy10pt"/>
              <w:spacing w:after="0"/>
              <w:rPr>
                <w:rFonts w:eastAsia="Arial" w:cs="Arial"/>
                <w:b/>
                <w:bCs/>
                <w:sz w:val="22"/>
                <w:szCs w:val="22"/>
              </w:rPr>
            </w:pPr>
            <w:r>
              <w:rPr>
                <w:rFonts w:eastAsia="Arial" w:cs="Arial"/>
                <w:b/>
                <w:bCs/>
                <w:sz w:val="22"/>
                <w:szCs w:val="22"/>
              </w:rPr>
              <w:t>Ratified by Governors:</w:t>
            </w:r>
          </w:p>
        </w:tc>
        <w:tc>
          <w:tcPr>
            <w:tcW w:w="7134" w:type="dxa"/>
            <w:gridSpan w:val="2"/>
            <w:tcBorders>
              <w:top w:val="single" w:sz="18" w:space="0" w:color="FFFFFF" w:themeColor="background1"/>
              <w:bottom w:val="nil"/>
            </w:tcBorders>
            <w:shd w:val="clear" w:color="auto" w:fill="D8DFDE"/>
          </w:tcPr>
          <w:p w14:paraId="451743C1" w14:textId="6B3DB205" w:rsidR="008824F3" w:rsidRPr="3A1AFD7F" w:rsidRDefault="122915A4" w:rsidP="3A1AFD7F">
            <w:pPr>
              <w:pStyle w:val="1bodycopy11pt"/>
              <w:spacing w:after="0"/>
            </w:pPr>
            <w:r w:rsidRPr="18ED4B3C">
              <w:rPr>
                <w:rFonts w:eastAsia="Arial"/>
                <w:lang w:val="en-GB"/>
              </w:rPr>
              <w:t>07/07/2026</w:t>
            </w:r>
          </w:p>
        </w:tc>
      </w:tr>
    </w:tbl>
    <w:p w14:paraId="21D73094" w14:textId="77777777" w:rsidR="0002254B" w:rsidRPr="001C3C96" w:rsidRDefault="0002254B" w:rsidP="3A1AFD7F">
      <w:pPr>
        <w:pStyle w:val="1bodycopy10pt"/>
        <w:spacing w:after="0"/>
        <w:rPr>
          <w:rFonts w:eastAsia="Arial" w:cs="Arial"/>
          <w:sz w:val="22"/>
          <w:szCs w:val="22"/>
        </w:rPr>
      </w:pPr>
    </w:p>
    <w:p w14:paraId="09C7C19D" w14:textId="4E89A83F" w:rsidR="0F7B4836" w:rsidRDefault="0F7B4836" w:rsidP="3A1AFD7F">
      <w:pPr>
        <w:pStyle w:val="1bodycopy10pt"/>
        <w:spacing w:after="0"/>
        <w:rPr>
          <w:rFonts w:eastAsia="Arial" w:cs="Arial"/>
          <w:sz w:val="22"/>
          <w:szCs w:val="22"/>
        </w:rPr>
      </w:pPr>
    </w:p>
    <w:p w14:paraId="53701754" w14:textId="35BB524D" w:rsidR="0F7B4836" w:rsidRDefault="0F7B4836" w:rsidP="3A1AFD7F">
      <w:pPr>
        <w:pStyle w:val="1bodycopy10pt"/>
        <w:spacing w:after="0"/>
        <w:rPr>
          <w:rFonts w:eastAsia="Arial" w:cs="Arial"/>
          <w:sz w:val="22"/>
          <w:szCs w:val="22"/>
        </w:rPr>
      </w:pPr>
    </w:p>
    <w:p w14:paraId="576F749B" w14:textId="65B2F23E" w:rsidR="00EB45FC" w:rsidRPr="001C3C96" w:rsidRDefault="00EB45FC" w:rsidP="3A1AFD7F">
      <w:pPr>
        <w:pStyle w:val="Subhead2"/>
        <w:spacing w:after="0"/>
        <w:rPr>
          <w:rFonts w:eastAsia="Arial" w:cs="Arial"/>
          <w:color w:val="auto"/>
          <w:sz w:val="22"/>
          <w:szCs w:val="22"/>
        </w:rPr>
      </w:pPr>
      <w:r w:rsidRPr="3A1AFD7F">
        <w:rPr>
          <w:rFonts w:eastAsia="Arial" w:cs="Arial"/>
          <w:color w:val="auto"/>
          <w:sz w:val="22"/>
          <w:szCs w:val="22"/>
        </w:rPr>
        <w:lastRenderedPageBreak/>
        <w:t>Contents</w:t>
      </w:r>
    </w:p>
    <w:p w14:paraId="41A5DF8D" w14:textId="0B683AF2" w:rsidR="00A579FC" w:rsidRDefault="00EB45FC">
      <w:pPr>
        <w:pStyle w:val="TOC1"/>
        <w:rPr>
          <w:rFonts w:asciiTheme="minorHAnsi" w:eastAsiaTheme="minorEastAsia" w:hAnsiTheme="minorHAnsi" w:cstheme="minorBidi"/>
          <w:noProof/>
          <w:kern w:val="2"/>
          <w:sz w:val="24"/>
          <w:lang w:eastAsia="en-GB"/>
          <w14:ligatures w14:val="standardContextual"/>
        </w:rPr>
      </w:pPr>
      <w:r w:rsidRPr="3A1AFD7F">
        <w:fldChar w:fldCharType="begin"/>
      </w:r>
      <w:r>
        <w:instrText>TOC \o "1-3" \z \u \h</w:instrText>
      </w:r>
      <w:r w:rsidRPr="3A1AFD7F">
        <w:fldChar w:fldCharType="separate"/>
      </w:r>
      <w:hyperlink w:anchor="_Toc240495696" w:history="1">
        <w:r w:rsidR="00A579FC" w:rsidRPr="00415C74">
          <w:rPr>
            <w:rStyle w:val="Hyperlink"/>
            <w:rFonts w:eastAsia="Arial"/>
            <w:noProof/>
          </w:rPr>
          <w:t>1. Aims</w:t>
        </w:r>
        <w:r w:rsidR="00A579FC">
          <w:rPr>
            <w:noProof/>
            <w:webHidden/>
          </w:rPr>
          <w:tab/>
        </w:r>
        <w:r w:rsidR="00A579FC">
          <w:rPr>
            <w:noProof/>
            <w:webHidden/>
          </w:rPr>
          <w:fldChar w:fldCharType="begin"/>
        </w:r>
        <w:r w:rsidR="00A579FC">
          <w:rPr>
            <w:noProof/>
            <w:webHidden/>
          </w:rPr>
          <w:instrText xml:space="preserve"> PAGEREF _Toc240495696 \h </w:instrText>
        </w:r>
        <w:r w:rsidR="00A579FC">
          <w:rPr>
            <w:noProof/>
            <w:webHidden/>
          </w:rPr>
        </w:r>
        <w:r w:rsidR="00A579FC">
          <w:rPr>
            <w:noProof/>
            <w:webHidden/>
          </w:rPr>
          <w:fldChar w:fldCharType="separate"/>
        </w:r>
        <w:r w:rsidR="00A579FC">
          <w:rPr>
            <w:noProof/>
            <w:webHidden/>
          </w:rPr>
          <w:t>3</w:t>
        </w:r>
        <w:r w:rsidR="00A579FC">
          <w:rPr>
            <w:noProof/>
            <w:webHidden/>
          </w:rPr>
          <w:fldChar w:fldCharType="end"/>
        </w:r>
      </w:hyperlink>
    </w:p>
    <w:p w14:paraId="137E064F" w14:textId="6CFAE139"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697" w:history="1">
        <w:r w:rsidRPr="00415C74">
          <w:rPr>
            <w:rStyle w:val="Hyperlink"/>
            <w:rFonts w:eastAsia="Arial"/>
            <w:noProof/>
          </w:rPr>
          <w:t>2. Legislation, statutory requirements and statutory guidance</w:t>
        </w:r>
        <w:r>
          <w:rPr>
            <w:noProof/>
            <w:webHidden/>
          </w:rPr>
          <w:tab/>
        </w:r>
        <w:r>
          <w:rPr>
            <w:noProof/>
            <w:webHidden/>
          </w:rPr>
          <w:fldChar w:fldCharType="begin"/>
        </w:r>
        <w:r>
          <w:rPr>
            <w:noProof/>
            <w:webHidden/>
          </w:rPr>
          <w:instrText xml:space="preserve"> PAGEREF _Toc240495697 \h </w:instrText>
        </w:r>
        <w:r>
          <w:rPr>
            <w:noProof/>
            <w:webHidden/>
          </w:rPr>
        </w:r>
        <w:r>
          <w:rPr>
            <w:noProof/>
            <w:webHidden/>
          </w:rPr>
          <w:fldChar w:fldCharType="separate"/>
        </w:r>
        <w:r>
          <w:rPr>
            <w:noProof/>
            <w:webHidden/>
          </w:rPr>
          <w:t>3</w:t>
        </w:r>
        <w:r>
          <w:rPr>
            <w:noProof/>
            <w:webHidden/>
          </w:rPr>
          <w:fldChar w:fldCharType="end"/>
        </w:r>
      </w:hyperlink>
    </w:p>
    <w:p w14:paraId="64C4AF42" w14:textId="4B771453"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698" w:history="1">
        <w:r w:rsidRPr="00415C74">
          <w:rPr>
            <w:rStyle w:val="Hyperlink"/>
            <w:rFonts w:eastAsia="Arial"/>
            <w:noProof/>
          </w:rPr>
          <w:t>3. Definitions</w:t>
        </w:r>
        <w:r>
          <w:rPr>
            <w:noProof/>
            <w:webHidden/>
          </w:rPr>
          <w:tab/>
        </w:r>
        <w:r>
          <w:rPr>
            <w:noProof/>
            <w:webHidden/>
          </w:rPr>
          <w:fldChar w:fldCharType="begin"/>
        </w:r>
        <w:r>
          <w:rPr>
            <w:noProof/>
            <w:webHidden/>
          </w:rPr>
          <w:instrText xml:space="preserve"> PAGEREF _Toc240495698 \h </w:instrText>
        </w:r>
        <w:r>
          <w:rPr>
            <w:noProof/>
            <w:webHidden/>
          </w:rPr>
        </w:r>
        <w:r>
          <w:rPr>
            <w:noProof/>
            <w:webHidden/>
          </w:rPr>
          <w:fldChar w:fldCharType="separate"/>
        </w:r>
        <w:r>
          <w:rPr>
            <w:noProof/>
            <w:webHidden/>
          </w:rPr>
          <w:t>4</w:t>
        </w:r>
        <w:r>
          <w:rPr>
            <w:noProof/>
            <w:webHidden/>
          </w:rPr>
          <w:fldChar w:fldCharType="end"/>
        </w:r>
      </w:hyperlink>
    </w:p>
    <w:p w14:paraId="68845768" w14:textId="49FCA0A3"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699" w:history="1">
        <w:r w:rsidRPr="00415C74">
          <w:rPr>
            <w:rStyle w:val="Hyperlink"/>
            <w:rFonts w:eastAsia="Arial"/>
            <w:noProof/>
          </w:rPr>
          <w:t>4. Bullying</w:t>
        </w:r>
        <w:r>
          <w:rPr>
            <w:noProof/>
            <w:webHidden/>
          </w:rPr>
          <w:tab/>
        </w:r>
        <w:r>
          <w:rPr>
            <w:noProof/>
            <w:webHidden/>
          </w:rPr>
          <w:fldChar w:fldCharType="begin"/>
        </w:r>
        <w:r>
          <w:rPr>
            <w:noProof/>
            <w:webHidden/>
          </w:rPr>
          <w:instrText xml:space="preserve"> PAGEREF _Toc240495699 \h </w:instrText>
        </w:r>
        <w:r>
          <w:rPr>
            <w:noProof/>
            <w:webHidden/>
          </w:rPr>
        </w:r>
        <w:r>
          <w:rPr>
            <w:noProof/>
            <w:webHidden/>
          </w:rPr>
          <w:fldChar w:fldCharType="separate"/>
        </w:r>
        <w:r>
          <w:rPr>
            <w:noProof/>
            <w:webHidden/>
          </w:rPr>
          <w:t>5</w:t>
        </w:r>
        <w:r>
          <w:rPr>
            <w:noProof/>
            <w:webHidden/>
          </w:rPr>
          <w:fldChar w:fldCharType="end"/>
        </w:r>
      </w:hyperlink>
    </w:p>
    <w:p w14:paraId="381A2838" w14:textId="77F9A8A3"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0" w:history="1">
        <w:r w:rsidRPr="00415C74">
          <w:rPr>
            <w:rStyle w:val="Hyperlink"/>
            <w:rFonts w:eastAsia="Arial"/>
            <w:noProof/>
          </w:rPr>
          <w:t>5. Roles and responsibilities</w:t>
        </w:r>
        <w:r>
          <w:rPr>
            <w:noProof/>
            <w:webHidden/>
          </w:rPr>
          <w:tab/>
        </w:r>
        <w:r>
          <w:rPr>
            <w:noProof/>
            <w:webHidden/>
          </w:rPr>
          <w:fldChar w:fldCharType="begin"/>
        </w:r>
        <w:r>
          <w:rPr>
            <w:noProof/>
            <w:webHidden/>
          </w:rPr>
          <w:instrText xml:space="preserve"> PAGEREF _Toc240495700 \h </w:instrText>
        </w:r>
        <w:r>
          <w:rPr>
            <w:noProof/>
            <w:webHidden/>
          </w:rPr>
        </w:r>
        <w:r>
          <w:rPr>
            <w:noProof/>
            <w:webHidden/>
          </w:rPr>
          <w:fldChar w:fldCharType="separate"/>
        </w:r>
        <w:r>
          <w:rPr>
            <w:noProof/>
            <w:webHidden/>
          </w:rPr>
          <w:t>6</w:t>
        </w:r>
        <w:r>
          <w:rPr>
            <w:noProof/>
            <w:webHidden/>
          </w:rPr>
          <w:fldChar w:fldCharType="end"/>
        </w:r>
      </w:hyperlink>
    </w:p>
    <w:p w14:paraId="5E85B459" w14:textId="600D7158"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1" w:history="1">
        <w:r w:rsidRPr="00415C74">
          <w:rPr>
            <w:rStyle w:val="Hyperlink"/>
            <w:rFonts w:eastAsia="Arial"/>
            <w:noProof/>
          </w:rPr>
          <w:t>6. School behaviour curriculum</w:t>
        </w:r>
        <w:r>
          <w:rPr>
            <w:noProof/>
            <w:webHidden/>
          </w:rPr>
          <w:tab/>
        </w:r>
        <w:r>
          <w:rPr>
            <w:noProof/>
            <w:webHidden/>
          </w:rPr>
          <w:fldChar w:fldCharType="begin"/>
        </w:r>
        <w:r>
          <w:rPr>
            <w:noProof/>
            <w:webHidden/>
          </w:rPr>
          <w:instrText xml:space="preserve"> PAGEREF _Toc240495701 \h </w:instrText>
        </w:r>
        <w:r>
          <w:rPr>
            <w:noProof/>
            <w:webHidden/>
          </w:rPr>
        </w:r>
        <w:r>
          <w:rPr>
            <w:noProof/>
            <w:webHidden/>
          </w:rPr>
          <w:fldChar w:fldCharType="separate"/>
        </w:r>
        <w:r>
          <w:rPr>
            <w:noProof/>
            <w:webHidden/>
          </w:rPr>
          <w:t>8</w:t>
        </w:r>
        <w:r>
          <w:rPr>
            <w:noProof/>
            <w:webHidden/>
          </w:rPr>
          <w:fldChar w:fldCharType="end"/>
        </w:r>
      </w:hyperlink>
    </w:p>
    <w:p w14:paraId="4A64A986" w14:textId="7830E683"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2" w:history="1">
        <w:r w:rsidRPr="00415C74">
          <w:rPr>
            <w:rStyle w:val="Hyperlink"/>
            <w:rFonts w:eastAsia="Arial"/>
            <w:noProof/>
          </w:rPr>
          <w:t>7. Responding to behaviour</w:t>
        </w:r>
        <w:r>
          <w:rPr>
            <w:noProof/>
            <w:webHidden/>
          </w:rPr>
          <w:tab/>
        </w:r>
        <w:r>
          <w:rPr>
            <w:noProof/>
            <w:webHidden/>
          </w:rPr>
          <w:fldChar w:fldCharType="begin"/>
        </w:r>
        <w:r>
          <w:rPr>
            <w:noProof/>
            <w:webHidden/>
          </w:rPr>
          <w:instrText xml:space="preserve"> PAGEREF _Toc240495702 \h </w:instrText>
        </w:r>
        <w:r>
          <w:rPr>
            <w:noProof/>
            <w:webHidden/>
          </w:rPr>
        </w:r>
        <w:r>
          <w:rPr>
            <w:noProof/>
            <w:webHidden/>
          </w:rPr>
          <w:fldChar w:fldCharType="separate"/>
        </w:r>
        <w:r>
          <w:rPr>
            <w:noProof/>
            <w:webHidden/>
          </w:rPr>
          <w:t>9</w:t>
        </w:r>
        <w:r>
          <w:rPr>
            <w:noProof/>
            <w:webHidden/>
          </w:rPr>
          <w:fldChar w:fldCharType="end"/>
        </w:r>
      </w:hyperlink>
    </w:p>
    <w:p w14:paraId="12C868CD" w14:textId="60800C18"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3" w:history="1">
        <w:r w:rsidRPr="00415C74">
          <w:rPr>
            <w:rStyle w:val="Hyperlink"/>
            <w:rFonts w:eastAsia="Arial"/>
            <w:noProof/>
            <w:lang w:eastAsia="en-GB"/>
          </w:rPr>
          <w:t>8. Serious sanctions</w:t>
        </w:r>
        <w:r>
          <w:rPr>
            <w:noProof/>
            <w:webHidden/>
          </w:rPr>
          <w:tab/>
        </w:r>
        <w:r>
          <w:rPr>
            <w:noProof/>
            <w:webHidden/>
          </w:rPr>
          <w:fldChar w:fldCharType="begin"/>
        </w:r>
        <w:r>
          <w:rPr>
            <w:noProof/>
            <w:webHidden/>
          </w:rPr>
          <w:instrText xml:space="preserve"> PAGEREF _Toc240495703 \h </w:instrText>
        </w:r>
        <w:r>
          <w:rPr>
            <w:noProof/>
            <w:webHidden/>
          </w:rPr>
        </w:r>
        <w:r>
          <w:rPr>
            <w:noProof/>
            <w:webHidden/>
          </w:rPr>
          <w:fldChar w:fldCharType="separate"/>
        </w:r>
        <w:r>
          <w:rPr>
            <w:noProof/>
            <w:webHidden/>
          </w:rPr>
          <w:t>15</w:t>
        </w:r>
        <w:r>
          <w:rPr>
            <w:noProof/>
            <w:webHidden/>
          </w:rPr>
          <w:fldChar w:fldCharType="end"/>
        </w:r>
      </w:hyperlink>
    </w:p>
    <w:p w14:paraId="2D694243" w14:textId="2566D35A"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4" w:history="1">
        <w:r w:rsidRPr="00415C74">
          <w:rPr>
            <w:rStyle w:val="Hyperlink"/>
            <w:rFonts w:eastAsia="Arial"/>
            <w:noProof/>
          </w:rPr>
          <w:t>9. Responding to misbehaviour from pupils with SEND</w:t>
        </w:r>
        <w:r>
          <w:rPr>
            <w:noProof/>
            <w:webHidden/>
          </w:rPr>
          <w:tab/>
        </w:r>
        <w:r>
          <w:rPr>
            <w:noProof/>
            <w:webHidden/>
          </w:rPr>
          <w:fldChar w:fldCharType="begin"/>
        </w:r>
        <w:r>
          <w:rPr>
            <w:noProof/>
            <w:webHidden/>
          </w:rPr>
          <w:instrText xml:space="preserve"> PAGEREF _Toc240495704 \h </w:instrText>
        </w:r>
        <w:r>
          <w:rPr>
            <w:noProof/>
            <w:webHidden/>
          </w:rPr>
        </w:r>
        <w:r>
          <w:rPr>
            <w:noProof/>
            <w:webHidden/>
          </w:rPr>
          <w:fldChar w:fldCharType="separate"/>
        </w:r>
        <w:r>
          <w:rPr>
            <w:noProof/>
            <w:webHidden/>
          </w:rPr>
          <w:t>16</w:t>
        </w:r>
        <w:r>
          <w:rPr>
            <w:noProof/>
            <w:webHidden/>
          </w:rPr>
          <w:fldChar w:fldCharType="end"/>
        </w:r>
      </w:hyperlink>
    </w:p>
    <w:p w14:paraId="3A1FCA40" w14:textId="0E390221"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5" w:history="1">
        <w:r w:rsidRPr="00415C74">
          <w:rPr>
            <w:rStyle w:val="Hyperlink"/>
            <w:rFonts w:eastAsia="Arial"/>
            <w:noProof/>
            <w:lang w:eastAsia="en-GB"/>
          </w:rPr>
          <w:t>10. Supporting pupils following a sanction</w:t>
        </w:r>
        <w:r>
          <w:rPr>
            <w:noProof/>
            <w:webHidden/>
          </w:rPr>
          <w:tab/>
        </w:r>
        <w:r>
          <w:rPr>
            <w:noProof/>
            <w:webHidden/>
          </w:rPr>
          <w:fldChar w:fldCharType="begin"/>
        </w:r>
        <w:r>
          <w:rPr>
            <w:noProof/>
            <w:webHidden/>
          </w:rPr>
          <w:instrText xml:space="preserve"> PAGEREF _Toc240495705 \h </w:instrText>
        </w:r>
        <w:r>
          <w:rPr>
            <w:noProof/>
            <w:webHidden/>
          </w:rPr>
        </w:r>
        <w:r>
          <w:rPr>
            <w:noProof/>
            <w:webHidden/>
          </w:rPr>
          <w:fldChar w:fldCharType="separate"/>
        </w:r>
        <w:r>
          <w:rPr>
            <w:noProof/>
            <w:webHidden/>
          </w:rPr>
          <w:t>18</w:t>
        </w:r>
        <w:r>
          <w:rPr>
            <w:noProof/>
            <w:webHidden/>
          </w:rPr>
          <w:fldChar w:fldCharType="end"/>
        </w:r>
      </w:hyperlink>
    </w:p>
    <w:p w14:paraId="709EBEC8" w14:textId="50085578"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6" w:history="1">
        <w:r w:rsidRPr="00415C74">
          <w:rPr>
            <w:rStyle w:val="Hyperlink"/>
            <w:rFonts w:eastAsia="Arial"/>
            <w:noProof/>
          </w:rPr>
          <w:t>11. Pupil transition</w:t>
        </w:r>
        <w:r>
          <w:rPr>
            <w:noProof/>
            <w:webHidden/>
          </w:rPr>
          <w:tab/>
        </w:r>
        <w:r>
          <w:rPr>
            <w:noProof/>
            <w:webHidden/>
          </w:rPr>
          <w:fldChar w:fldCharType="begin"/>
        </w:r>
        <w:r>
          <w:rPr>
            <w:noProof/>
            <w:webHidden/>
          </w:rPr>
          <w:instrText xml:space="preserve"> PAGEREF _Toc240495706 \h </w:instrText>
        </w:r>
        <w:r>
          <w:rPr>
            <w:noProof/>
            <w:webHidden/>
          </w:rPr>
        </w:r>
        <w:r>
          <w:rPr>
            <w:noProof/>
            <w:webHidden/>
          </w:rPr>
          <w:fldChar w:fldCharType="separate"/>
        </w:r>
        <w:r>
          <w:rPr>
            <w:noProof/>
            <w:webHidden/>
          </w:rPr>
          <w:t>18</w:t>
        </w:r>
        <w:r>
          <w:rPr>
            <w:noProof/>
            <w:webHidden/>
          </w:rPr>
          <w:fldChar w:fldCharType="end"/>
        </w:r>
      </w:hyperlink>
    </w:p>
    <w:p w14:paraId="1509EE14" w14:textId="715190F5"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7" w:history="1">
        <w:r w:rsidRPr="00415C74">
          <w:rPr>
            <w:rStyle w:val="Hyperlink"/>
            <w:rFonts w:eastAsia="Arial"/>
            <w:noProof/>
          </w:rPr>
          <w:t>12. Training</w:t>
        </w:r>
        <w:r>
          <w:rPr>
            <w:noProof/>
            <w:webHidden/>
          </w:rPr>
          <w:tab/>
        </w:r>
        <w:r>
          <w:rPr>
            <w:noProof/>
            <w:webHidden/>
          </w:rPr>
          <w:fldChar w:fldCharType="begin"/>
        </w:r>
        <w:r>
          <w:rPr>
            <w:noProof/>
            <w:webHidden/>
          </w:rPr>
          <w:instrText xml:space="preserve"> PAGEREF _Toc240495707 \h </w:instrText>
        </w:r>
        <w:r>
          <w:rPr>
            <w:noProof/>
            <w:webHidden/>
          </w:rPr>
        </w:r>
        <w:r>
          <w:rPr>
            <w:noProof/>
            <w:webHidden/>
          </w:rPr>
          <w:fldChar w:fldCharType="separate"/>
        </w:r>
        <w:r>
          <w:rPr>
            <w:noProof/>
            <w:webHidden/>
          </w:rPr>
          <w:t>18</w:t>
        </w:r>
        <w:r>
          <w:rPr>
            <w:noProof/>
            <w:webHidden/>
          </w:rPr>
          <w:fldChar w:fldCharType="end"/>
        </w:r>
      </w:hyperlink>
    </w:p>
    <w:p w14:paraId="38FF2CA3" w14:textId="7E660576"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8" w:history="1">
        <w:r w:rsidRPr="00415C74">
          <w:rPr>
            <w:rStyle w:val="Hyperlink"/>
            <w:rFonts w:eastAsia="Arial"/>
            <w:noProof/>
          </w:rPr>
          <w:t>13. Monitoring arrangements</w:t>
        </w:r>
        <w:r>
          <w:rPr>
            <w:noProof/>
            <w:webHidden/>
          </w:rPr>
          <w:tab/>
        </w:r>
        <w:r>
          <w:rPr>
            <w:noProof/>
            <w:webHidden/>
          </w:rPr>
          <w:fldChar w:fldCharType="begin"/>
        </w:r>
        <w:r>
          <w:rPr>
            <w:noProof/>
            <w:webHidden/>
          </w:rPr>
          <w:instrText xml:space="preserve"> PAGEREF _Toc240495708 \h </w:instrText>
        </w:r>
        <w:r>
          <w:rPr>
            <w:noProof/>
            <w:webHidden/>
          </w:rPr>
        </w:r>
        <w:r>
          <w:rPr>
            <w:noProof/>
            <w:webHidden/>
          </w:rPr>
          <w:fldChar w:fldCharType="separate"/>
        </w:r>
        <w:r>
          <w:rPr>
            <w:noProof/>
            <w:webHidden/>
          </w:rPr>
          <w:t>19</w:t>
        </w:r>
        <w:r>
          <w:rPr>
            <w:noProof/>
            <w:webHidden/>
          </w:rPr>
          <w:fldChar w:fldCharType="end"/>
        </w:r>
      </w:hyperlink>
    </w:p>
    <w:p w14:paraId="30604BF9" w14:textId="4E6FDEE8" w:rsidR="00A579FC" w:rsidRDefault="00A579FC">
      <w:pPr>
        <w:pStyle w:val="TOC1"/>
        <w:rPr>
          <w:rFonts w:asciiTheme="minorHAnsi" w:eastAsiaTheme="minorEastAsia" w:hAnsiTheme="minorHAnsi" w:cstheme="minorBidi"/>
          <w:noProof/>
          <w:kern w:val="2"/>
          <w:sz w:val="24"/>
          <w:lang w:eastAsia="en-GB"/>
          <w14:ligatures w14:val="standardContextual"/>
        </w:rPr>
      </w:pPr>
      <w:hyperlink w:anchor="_Toc240495709" w:history="1">
        <w:r w:rsidRPr="00415C74">
          <w:rPr>
            <w:rStyle w:val="Hyperlink"/>
            <w:rFonts w:eastAsia="Arial"/>
            <w:noProof/>
          </w:rPr>
          <w:t>14. Links with other policies</w:t>
        </w:r>
        <w:r>
          <w:rPr>
            <w:noProof/>
            <w:webHidden/>
          </w:rPr>
          <w:tab/>
        </w:r>
        <w:r>
          <w:rPr>
            <w:noProof/>
            <w:webHidden/>
          </w:rPr>
          <w:fldChar w:fldCharType="begin"/>
        </w:r>
        <w:r>
          <w:rPr>
            <w:noProof/>
            <w:webHidden/>
          </w:rPr>
          <w:instrText xml:space="preserve"> PAGEREF _Toc240495709 \h </w:instrText>
        </w:r>
        <w:r>
          <w:rPr>
            <w:noProof/>
            <w:webHidden/>
          </w:rPr>
        </w:r>
        <w:r>
          <w:rPr>
            <w:noProof/>
            <w:webHidden/>
          </w:rPr>
          <w:fldChar w:fldCharType="separate"/>
        </w:r>
        <w:r>
          <w:rPr>
            <w:noProof/>
            <w:webHidden/>
          </w:rPr>
          <w:t>20</w:t>
        </w:r>
        <w:r>
          <w:rPr>
            <w:noProof/>
            <w:webHidden/>
          </w:rPr>
          <w:fldChar w:fldCharType="end"/>
        </w:r>
      </w:hyperlink>
    </w:p>
    <w:p w14:paraId="1486FEE4" w14:textId="794F525D" w:rsidR="00EB45FC" w:rsidRPr="001C3C96" w:rsidRDefault="00EB45FC" w:rsidP="3A1AFD7F">
      <w:pPr>
        <w:pStyle w:val="1bodycopy10pt"/>
        <w:spacing w:after="0"/>
        <w:rPr>
          <w:rFonts w:eastAsia="Arial" w:cs="Arial"/>
          <w:sz w:val="22"/>
          <w:szCs w:val="22"/>
        </w:rPr>
      </w:pPr>
      <w:r w:rsidRPr="3A1AFD7F">
        <w:rPr>
          <w:rFonts w:cs="Arial"/>
        </w:rPr>
        <w:fldChar w:fldCharType="end"/>
      </w:r>
    </w:p>
    <w:p w14:paraId="19ED2235" w14:textId="02079E64" w:rsidR="00EB45FC" w:rsidRPr="001C3C96" w:rsidRDefault="0013545E" w:rsidP="3A1AFD7F">
      <w:pPr>
        <w:pStyle w:val="1bodycopy10pt"/>
        <w:spacing w:after="0"/>
        <w:rPr>
          <w:rFonts w:eastAsia="Arial" w:cs="Arial"/>
          <w:sz w:val="22"/>
          <w:szCs w:val="22"/>
        </w:rPr>
      </w:pPr>
      <w:r>
        <w:rPr>
          <w:noProof/>
        </w:rPr>
        <mc:AlternateContent>
          <mc:Choice Requires="wps">
            <w:drawing>
              <wp:anchor distT="4294967293" distB="4294967293" distL="114300" distR="114300" simplePos="0" relativeHeight="251658241" behindDoc="0" locked="0" layoutInCell="1" allowOverlap="1" wp14:anchorId="30BB76C7" wp14:editId="44656CB1">
                <wp:simplePos x="0" y="0"/>
                <wp:positionH relativeFrom="column">
                  <wp:posOffset>0</wp:posOffset>
                </wp:positionH>
                <wp:positionV relativeFrom="paragraph">
                  <wp:posOffset>-1</wp:posOffset>
                </wp:positionV>
                <wp:extent cx="6158865"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5FDCB5" id="Straight Connector 3" o:spid="_x0000_s1026" style="position:absolute;flip:y;z-index:251658241;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7B47EA4" w14:textId="2BCDA7B6" w:rsidR="2545CF78" w:rsidRDefault="2545CF78" w:rsidP="3A1AFD7F">
      <w:pPr>
        <w:pStyle w:val="Heading1"/>
        <w:spacing w:after="0"/>
        <w:rPr>
          <w:rFonts w:eastAsia="Arial"/>
          <w:color w:val="auto"/>
          <w:sz w:val="22"/>
          <w:szCs w:val="22"/>
        </w:rPr>
      </w:pPr>
    </w:p>
    <w:p w14:paraId="05CEED66" w14:textId="4615A5EF" w:rsidR="18ED4B3C" w:rsidRDefault="18ED4B3C" w:rsidP="18ED4B3C">
      <w:pPr>
        <w:pStyle w:val="6Abstract"/>
      </w:pPr>
    </w:p>
    <w:p w14:paraId="3408D371" w14:textId="77777777" w:rsidR="000A7EDC" w:rsidRPr="000A7EDC" w:rsidRDefault="000A7EDC" w:rsidP="3A1AFD7F">
      <w:pPr>
        <w:pStyle w:val="6Abstract"/>
        <w:rPr>
          <w:lang w:val="en-GB"/>
        </w:rPr>
      </w:pPr>
    </w:p>
    <w:p w14:paraId="7BB87BBA" w14:textId="37C02724" w:rsidR="2545CF78" w:rsidRDefault="2545CF78" w:rsidP="3A1AFD7F">
      <w:pPr>
        <w:pStyle w:val="Heading1"/>
        <w:spacing w:after="0"/>
        <w:rPr>
          <w:rFonts w:eastAsia="Arial"/>
          <w:color w:val="auto"/>
          <w:sz w:val="22"/>
          <w:szCs w:val="22"/>
        </w:rPr>
      </w:pPr>
    </w:p>
    <w:p w14:paraId="5D8480AA" w14:textId="43DA3022" w:rsidR="00EB45FC" w:rsidRPr="000A7EDC" w:rsidRDefault="00EB45FC" w:rsidP="797DE025">
      <w:pPr>
        <w:pStyle w:val="Heading1"/>
        <w:spacing w:after="0"/>
        <w:rPr>
          <w:rFonts w:eastAsia="Arial"/>
          <w:color w:val="auto"/>
          <w:sz w:val="22"/>
          <w:szCs w:val="22"/>
        </w:rPr>
      </w:pPr>
    </w:p>
    <w:p w14:paraId="38F137CC" w14:textId="7D92332F" w:rsidR="00EB45FC" w:rsidRPr="000A7EDC" w:rsidRDefault="00EB45FC" w:rsidP="797DE025">
      <w:pPr>
        <w:spacing w:after="0"/>
      </w:pPr>
      <w:r>
        <w:br w:type="page"/>
      </w:r>
    </w:p>
    <w:p w14:paraId="394619A1" w14:textId="1E728178" w:rsidR="00EB45FC" w:rsidRPr="000A7EDC" w:rsidRDefault="00EB45FC" w:rsidP="42A29159">
      <w:pPr>
        <w:pStyle w:val="Heading1"/>
        <w:spacing w:after="0"/>
        <w:rPr>
          <w:rFonts w:eastAsia="Arial"/>
          <w:color w:val="auto"/>
          <w:sz w:val="22"/>
          <w:szCs w:val="22"/>
        </w:rPr>
      </w:pPr>
      <w:bookmarkStart w:id="11" w:name="_Toc240495696"/>
      <w:r w:rsidRPr="797DE025">
        <w:rPr>
          <w:rFonts w:eastAsia="Arial"/>
          <w:color w:val="auto"/>
          <w:sz w:val="22"/>
          <w:szCs w:val="22"/>
        </w:rPr>
        <w:lastRenderedPageBreak/>
        <w:t>1. Aims</w:t>
      </w:r>
      <w:bookmarkEnd w:id="11"/>
    </w:p>
    <w:p w14:paraId="497B049B" w14:textId="77777777" w:rsidR="000A7EDC" w:rsidRDefault="000A7EDC" w:rsidP="3A1AFD7F">
      <w:pPr>
        <w:pStyle w:val="4Bulletedcopyblue"/>
        <w:numPr>
          <w:ilvl w:val="0"/>
          <w:numId w:val="0"/>
        </w:numPr>
        <w:spacing w:after="0"/>
        <w:ind w:left="170"/>
        <w:rPr>
          <w:rFonts w:eastAsia="Arial"/>
          <w:sz w:val="22"/>
          <w:szCs w:val="22"/>
        </w:rPr>
      </w:pPr>
    </w:p>
    <w:p w14:paraId="12934A06" w14:textId="5192FFE2" w:rsidR="004A6A79" w:rsidRDefault="00952DBD" w:rsidP="00D12FF1">
      <w:pPr>
        <w:pStyle w:val="4Bulletedcopyblue"/>
        <w:numPr>
          <w:ilvl w:val="0"/>
          <w:numId w:val="0"/>
        </w:numPr>
        <w:spacing w:after="0"/>
        <w:ind w:left="170"/>
        <w:rPr>
          <w:rFonts w:eastAsia="Arial"/>
          <w:sz w:val="22"/>
          <w:szCs w:val="22"/>
        </w:rPr>
      </w:pPr>
      <w:r w:rsidRPr="3A1AFD7F">
        <w:rPr>
          <w:rFonts w:eastAsia="Arial"/>
          <w:sz w:val="22"/>
          <w:szCs w:val="22"/>
        </w:rPr>
        <w:t xml:space="preserve">Becklands School is an independent SEMH school, which provides comprehensive support for students aged </w:t>
      </w:r>
      <w:r w:rsidR="00A06E2E">
        <w:rPr>
          <w:rFonts w:eastAsia="Arial"/>
          <w:sz w:val="22"/>
          <w:szCs w:val="22"/>
        </w:rPr>
        <w:t xml:space="preserve">9 </w:t>
      </w:r>
      <w:r w:rsidRPr="3A1AFD7F">
        <w:rPr>
          <w:rFonts w:eastAsia="Arial"/>
          <w:sz w:val="22"/>
          <w:szCs w:val="22"/>
        </w:rPr>
        <w:t xml:space="preserve">to 18, many of whom have faced challenges and disruptions in their educational journeys prior to joining the Becklands School. Often, the students have encountered difficulties such as negative experiences in previous learning environments, struggles in building peer relationships, or insufficient specialist support tailored to their individual needs. </w:t>
      </w:r>
    </w:p>
    <w:p w14:paraId="135885F2" w14:textId="77777777" w:rsidR="000A7EDC" w:rsidRPr="00952DBD" w:rsidRDefault="000A7EDC" w:rsidP="3A1AFD7F">
      <w:pPr>
        <w:pStyle w:val="4Bulletedcopyblue"/>
        <w:numPr>
          <w:ilvl w:val="0"/>
          <w:numId w:val="0"/>
        </w:numPr>
        <w:spacing w:after="0"/>
        <w:ind w:left="170"/>
        <w:rPr>
          <w:rFonts w:eastAsia="Arial"/>
          <w:sz w:val="22"/>
          <w:szCs w:val="22"/>
        </w:rPr>
      </w:pPr>
    </w:p>
    <w:p w14:paraId="235B3D6E" w14:textId="74D129B8" w:rsidR="00182D9C" w:rsidRDefault="00182D9C" w:rsidP="3A1AFD7F">
      <w:pPr>
        <w:pStyle w:val="4Bulletedcopyblue"/>
        <w:numPr>
          <w:ilvl w:val="0"/>
          <w:numId w:val="0"/>
        </w:numPr>
        <w:spacing w:after="0"/>
        <w:ind w:left="170"/>
        <w:rPr>
          <w:rFonts w:eastAsia="Arial"/>
          <w:sz w:val="22"/>
          <w:szCs w:val="22"/>
        </w:rPr>
      </w:pPr>
      <w:r w:rsidRPr="3A1AFD7F">
        <w:rPr>
          <w:rFonts w:eastAsia="Arial"/>
          <w:sz w:val="22"/>
          <w:szCs w:val="22"/>
        </w:rPr>
        <w:t>The Becklands school is committed to creating a safe, inclusive, and supportive environment where every learner is valued and respected. The aims of our behaviour policy are to:</w:t>
      </w:r>
    </w:p>
    <w:p w14:paraId="76B66FC3" w14:textId="77777777" w:rsidR="000A7EDC" w:rsidRPr="00182D9C" w:rsidRDefault="000A7EDC" w:rsidP="3A1AFD7F">
      <w:pPr>
        <w:pStyle w:val="4Bulletedcopyblue"/>
        <w:numPr>
          <w:ilvl w:val="0"/>
          <w:numId w:val="0"/>
        </w:numPr>
        <w:spacing w:after="0"/>
        <w:ind w:left="170"/>
        <w:rPr>
          <w:rFonts w:eastAsia="Arial"/>
          <w:sz w:val="22"/>
          <w:szCs w:val="22"/>
        </w:rPr>
      </w:pPr>
    </w:p>
    <w:p w14:paraId="6F7C82E5" w14:textId="00B9B36A"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Establish a consistent and proactive approach to behaviour which challenges across the school, ensuring high expectations are clear to all members of the community. </w:t>
      </w:r>
    </w:p>
    <w:p w14:paraId="71905025" w14:textId="4D45A9FE"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Promote a culture of respect, kindness, and responsibility, encouraging positive relationships between learners, staff, and families. </w:t>
      </w:r>
    </w:p>
    <w:p w14:paraId="16FCB974" w14:textId="74CCAFF5"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Support learners in developing self-discipline, independence, and emotional intelligence, equipping them with the skills needed for lifelong learning and personal growth. </w:t>
      </w:r>
    </w:p>
    <w:p w14:paraId="1451FFA7" w14:textId="1E1451FA"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Celebrate individual and collective achievements, recognising and rewarding positive contributions to the school community. </w:t>
      </w:r>
    </w:p>
    <w:p w14:paraId="4EED72C9" w14:textId="4E32585E"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Prevent and address all forms of bullying, prejudice, and discrimination, fostering an environment where everyone feels safe and included. </w:t>
      </w:r>
    </w:p>
    <w:p w14:paraId="31294174" w14:textId="696D14E7"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Provide clear roles, responsibilities, and processes for supporting behaviour which challenges, ensuring that all staff, learners, and parents understand their part in maintaining a positive school climate. </w:t>
      </w:r>
    </w:p>
    <w:p w14:paraId="7D2EBF6D" w14:textId="45557D7A" w:rsidR="00182D9C" w:rsidRP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Encourage restorative approaches to resolving conflicts, helping learners to reflect on their actions and repair relationships where necessary. </w:t>
      </w:r>
    </w:p>
    <w:p w14:paraId="7537EB0A" w14:textId="2D33FE06" w:rsidR="00182D9C" w:rsidRDefault="00182D9C" w:rsidP="3A1AFD7F">
      <w:pPr>
        <w:pStyle w:val="4Bulletedcopyblue"/>
        <w:spacing w:after="0"/>
        <w:ind w:left="1418" w:hanging="567"/>
        <w:rPr>
          <w:rFonts w:eastAsia="Arial"/>
          <w:sz w:val="22"/>
          <w:szCs w:val="22"/>
        </w:rPr>
      </w:pPr>
      <w:r w:rsidRPr="3A1AFD7F">
        <w:rPr>
          <w:rFonts w:eastAsia="Arial"/>
          <w:sz w:val="22"/>
          <w:szCs w:val="22"/>
        </w:rPr>
        <w:t xml:space="preserve">Uphold the principles of equality and inclusion, making reasonable adjustments to support learners with additional needs and ensuring that every child can access education and thrive. </w:t>
      </w:r>
    </w:p>
    <w:p w14:paraId="7239A422" w14:textId="77777777" w:rsidR="00D12FF1" w:rsidRPr="00D12FF1" w:rsidRDefault="00D12FF1" w:rsidP="00D12FF1">
      <w:pPr>
        <w:pStyle w:val="4Bulletedcopyblue"/>
        <w:numPr>
          <w:ilvl w:val="1"/>
          <w:numId w:val="45"/>
        </w:numPr>
        <w:rPr>
          <w:sz w:val="22"/>
          <w:szCs w:val="22"/>
        </w:rPr>
      </w:pPr>
      <w:r w:rsidRPr="00D12FF1">
        <w:rPr>
          <w:sz w:val="22"/>
          <w:szCs w:val="22"/>
        </w:rPr>
        <w:t xml:space="preserve">The school recognises that behaviour expectations and responses must be developmentally appropriate. </w:t>
      </w:r>
    </w:p>
    <w:p w14:paraId="285AB0D4" w14:textId="77777777" w:rsidR="00D12FF1" w:rsidRPr="00D12FF1" w:rsidRDefault="00D12FF1" w:rsidP="00D12FF1">
      <w:pPr>
        <w:pStyle w:val="4Bulletedcopyblue"/>
        <w:numPr>
          <w:ilvl w:val="1"/>
          <w:numId w:val="45"/>
        </w:numPr>
        <w:rPr>
          <w:rFonts w:eastAsia="Arial"/>
          <w:sz w:val="22"/>
          <w:szCs w:val="22"/>
        </w:rPr>
      </w:pPr>
      <w:r w:rsidRPr="00D12FF1">
        <w:rPr>
          <w:rFonts w:eastAsia="Arial"/>
          <w:sz w:val="22"/>
          <w:szCs w:val="22"/>
        </w:rPr>
        <w:t>For younger pupils (Years 5 and 6), this includes increased adult support, structured routines, and differentiated approaches to behaviour, recognising their stage of emotional and social development.</w:t>
      </w:r>
    </w:p>
    <w:p w14:paraId="126F4A5F" w14:textId="77777777" w:rsidR="006A361E" w:rsidRPr="00182D9C" w:rsidRDefault="006A361E" w:rsidP="3A1AFD7F">
      <w:pPr>
        <w:pStyle w:val="4Bulletedcopyblue"/>
        <w:numPr>
          <w:ilvl w:val="0"/>
          <w:numId w:val="0"/>
        </w:numPr>
        <w:spacing w:after="0"/>
        <w:ind w:left="1418"/>
        <w:rPr>
          <w:rFonts w:eastAsia="Arial"/>
          <w:sz w:val="22"/>
          <w:szCs w:val="22"/>
        </w:rPr>
      </w:pPr>
    </w:p>
    <w:p w14:paraId="16521B13" w14:textId="7D311F0B" w:rsidR="00EB45FC" w:rsidRPr="001C3C96" w:rsidRDefault="00182D9C" w:rsidP="3A1AFD7F">
      <w:pPr>
        <w:pStyle w:val="4Bulletedcopyblue"/>
        <w:numPr>
          <w:ilvl w:val="0"/>
          <w:numId w:val="0"/>
        </w:numPr>
        <w:spacing w:after="0"/>
        <w:rPr>
          <w:rFonts w:eastAsia="Arial"/>
          <w:sz w:val="22"/>
          <w:szCs w:val="22"/>
          <w:lang w:eastAsia="en-GB"/>
        </w:rPr>
      </w:pPr>
      <w:r w:rsidRPr="3A1AFD7F">
        <w:rPr>
          <w:rFonts w:eastAsia="Arial"/>
          <w:sz w:val="22"/>
          <w:szCs w:val="22"/>
        </w:rPr>
        <w:t>These aims reflect our belief that positive behaviour is essential for effective teaching and learning, and that every member of our school community has a role to play in creating a positive, respectful, and aspirational environment</w:t>
      </w:r>
      <w:r w:rsidR="27A0B0A8" w:rsidRPr="3A1AFD7F">
        <w:rPr>
          <w:rFonts w:eastAsia="Arial"/>
          <w:sz w:val="22"/>
          <w:szCs w:val="22"/>
        </w:rPr>
        <w:t>.</w:t>
      </w:r>
    </w:p>
    <w:p w14:paraId="16230F58" w14:textId="710AE434" w:rsidR="2545CF78" w:rsidRDefault="2545CF78" w:rsidP="3A1AFD7F">
      <w:pPr>
        <w:pStyle w:val="4Bulletedcopyblue"/>
        <w:numPr>
          <w:ilvl w:val="0"/>
          <w:numId w:val="0"/>
        </w:numPr>
        <w:spacing w:after="0"/>
        <w:rPr>
          <w:rFonts w:eastAsia="Arial"/>
          <w:sz w:val="22"/>
          <w:szCs w:val="22"/>
        </w:rPr>
      </w:pPr>
    </w:p>
    <w:p w14:paraId="66E56198" w14:textId="77777777" w:rsidR="00EB45FC" w:rsidRDefault="00EB45FC" w:rsidP="42A29159">
      <w:pPr>
        <w:pStyle w:val="Heading1"/>
        <w:spacing w:after="0"/>
        <w:rPr>
          <w:rFonts w:eastAsia="Arial"/>
          <w:color w:val="auto"/>
          <w:sz w:val="22"/>
          <w:szCs w:val="22"/>
        </w:rPr>
      </w:pPr>
      <w:bookmarkStart w:id="12" w:name="_Toc240495697"/>
      <w:r w:rsidRPr="797DE025">
        <w:rPr>
          <w:rFonts w:eastAsia="Arial"/>
          <w:color w:val="auto"/>
          <w:sz w:val="22"/>
          <w:szCs w:val="22"/>
        </w:rPr>
        <w:t>2. Legislation</w:t>
      </w:r>
      <w:r w:rsidR="00135596" w:rsidRPr="797DE025">
        <w:rPr>
          <w:rFonts w:eastAsia="Arial"/>
          <w:color w:val="auto"/>
          <w:sz w:val="22"/>
          <w:szCs w:val="22"/>
        </w:rPr>
        <w:t>, statutory requirements</w:t>
      </w:r>
      <w:r w:rsidRPr="797DE025">
        <w:rPr>
          <w:rFonts w:eastAsia="Arial"/>
          <w:color w:val="auto"/>
          <w:sz w:val="22"/>
          <w:szCs w:val="22"/>
        </w:rPr>
        <w:t xml:space="preserve"> and statutory </w:t>
      </w:r>
      <w:r w:rsidR="000D6D1B" w:rsidRPr="797DE025">
        <w:rPr>
          <w:rFonts w:eastAsia="Arial"/>
          <w:color w:val="auto"/>
          <w:sz w:val="22"/>
          <w:szCs w:val="22"/>
        </w:rPr>
        <w:t>guidance</w:t>
      </w:r>
      <w:bookmarkEnd w:id="12"/>
    </w:p>
    <w:p w14:paraId="6C461047" w14:textId="77777777" w:rsidR="006A361E" w:rsidRPr="006A361E" w:rsidRDefault="006A361E" w:rsidP="3A1AFD7F">
      <w:pPr>
        <w:pStyle w:val="6Abstract"/>
        <w:rPr>
          <w:lang w:val="en-GB"/>
        </w:rPr>
      </w:pPr>
    </w:p>
    <w:p w14:paraId="08DDFF2E" w14:textId="77777777" w:rsidR="00EB45FC" w:rsidRPr="001C3C96" w:rsidRDefault="00EB45FC" w:rsidP="3A1AFD7F">
      <w:pPr>
        <w:pStyle w:val="1bodycopy10pt"/>
        <w:spacing w:after="0"/>
        <w:rPr>
          <w:rFonts w:eastAsia="Arial" w:cs="Arial"/>
          <w:sz w:val="22"/>
          <w:szCs w:val="22"/>
        </w:rPr>
      </w:pPr>
      <w:r w:rsidRPr="3A1AFD7F">
        <w:rPr>
          <w:rFonts w:eastAsia="Arial" w:cs="Arial"/>
          <w:sz w:val="22"/>
          <w:szCs w:val="22"/>
        </w:rPr>
        <w:t xml:space="preserve">This policy is based on </w:t>
      </w:r>
      <w:r w:rsidR="000D6D1B" w:rsidRPr="3A1AFD7F">
        <w:rPr>
          <w:rFonts w:eastAsia="Arial" w:cs="Arial"/>
          <w:sz w:val="22"/>
          <w:szCs w:val="22"/>
        </w:rPr>
        <w:t xml:space="preserve">legislation </w:t>
      </w:r>
      <w:r w:rsidR="00135596" w:rsidRPr="3A1AFD7F">
        <w:rPr>
          <w:rFonts w:eastAsia="Arial" w:cs="Arial"/>
          <w:sz w:val="22"/>
          <w:szCs w:val="22"/>
        </w:rPr>
        <w:t xml:space="preserve">and </w:t>
      </w:r>
      <w:r w:rsidRPr="3A1AFD7F">
        <w:rPr>
          <w:rFonts w:eastAsia="Arial" w:cs="Arial"/>
          <w:sz w:val="22"/>
          <w:szCs w:val="22"/>
        </w:rPr>
        <w:t>advice from the Department for Education (DfE) on:</w:t>
      </w:r>
    </w:p>
    <w:p w14:paraId="47933DF5" w14:textId="77777777" w:rsidR="00F650EE" w:rsidRPr="001C3C96" w:rsidRDefault="00F650EE" w:rsidP="3A1AFD7F">
      <w:pPr>
        <w:pStyle w:val="4Bulletedcopyblue"/>
        <w:spacing w:after="0"/>
        <w:rPr>
          <w:rFonts w:eastAsia="Arial"/>
          <w:sz w:val="22"/>
          <w:szCs w:val="22"/>
          <w:u w:val="single"/>
        </w:rPr>
      </w:pPr>
      <w:hyperlink r:id="rId13">
        <w:r w:rsidRPr="3A1AFD7F">
          <w:rPr>
            <w:rStyle w:val="Hyperlink"/>
            <w:rFonts w:eastAsia="Arial"/>
            <w:color w:val="auto"/>
            <w:sz w:val="22"/>
            <w:szCs w:val="22"/>
          </w:rPr>
          <w:t>Behaviour in schools: advice for headteachers and school staff 202</w:t>
        </w:r>
        <w:r w:rsidR="0048480D" w:rsidRPr="3A1AFD7F">
          <w:rPr>
            <w:rStyle w:val="Hyperlink"/>
            <w:rFonts w:eastAsia="Arial"/>
            <w:color w:val="auto"/>
            <w:sz w:val="22"/>
            <w:szCs w:val="22"/>
          </w:rPr>
          <w:t>4</w:t>
        </w:r>
      </w:hyperlink>
    </w:p>
    <w:p w14:paraId="76BCCD52" w14:textId="77777777" w:rsidR="00F650EE" w:rsidRPr="001C3C96" w:rsidRDefault="00CD5B53" w:rsidP="3A1AFD7F">
      <w:pPr>
        <w:pStyle w:val="4Bulletedcopyblue"/>
        <w:spacing w:after="0"/>
        <w:rPr>
          <w:rStyle w:val="Hyperlink"/>
          <w:rFonts w:eastAsia="Arial"/>
          <w:color w:val="auto"/>
          <w:sz w:val="22"/>
          <w:szCs w:val="22"/>
        </w:rPr>
      </w:pPr>
      <w:hyperlink r:id="rId14">
        <w:r w:rsidRPr="3A1AFD7F">
          <w:rPr>
            <w:rStyle w:val="Hyperlink"/>
            <w:rFonts w:eastAsia="Arial"/>
            <w:color w:val="auto"/>
            <w:sz w:val="22"/>
            <w:szCs w:val="22"/>
          </w:rPr>
          <w:t>Searching, screening and confiscation: advice for schools 2022</w:t>
        </w:r>
      </w:hyperlink>
    </w:p>
    <w:p w14:paraId="441DC384" w14:textId="77777777" w:rsidR="00EB45FC" w:rsidRPr="001C3C96" w:rsidRDefault="00EB45FC" w:rsidP="3A1AFD7F">
      <w:pPr>
        <w:pStyle w:val="4Bulletedcopyblue"/>
        <w:spacing w:after="0"/>
        <w:rPr>
          <w:rStyle w:val="Hyperlink"/>
          <w:rFonts w:eastAsia="Arial"/>
          <w:color w:val="auto"/>
          <w:sz w:val="22"/>
          <w:szCs w:val="22"/>
        </w:rPr>
      </w:pPr>
      <w:hyperlink r:id="rId15">
        <w:r w:rsidRPr="3A1AFD7F">
          <w:rPr>
            <w:rStyle w:val="Hyperlink"/>
            <w:rFonts w:eastAsia="Arial"/>
            <w:color w:val="auto"/>
            <w:sz w:val="22"/>
            <w:szCs w:val="22"/>
          </w:rPr>
          <w:t>The Equality Act 2010</w:t>
        </w:r>
      </w:hyperlink>
    </w:p>
    <w:p w14:paraId="44E27B31" w14:textId="77777777" w:rsidR="00EB45FC" w:rsidRPr="001C3C96" w:rsidRDefault="00EB45FC" w:rsidP="3A1AFD7F">
      <w:pPr>
        <w:pStyle w:val="4Bulletedcopyblue"/>
        <w:spacing w:after="0"/>
        <w:rPr>
          <w:rStyle w:val="Hyperlink"/>
          <w:rFonts w:eastAsia="Arial"/>
          <w:color w:val="auto"/>
          <w:sz w:val="22"/>
          <w:szCs w:val="22"/>
        </w:rPr>
      </w:pPr>
      <w:hyperlink r:id="rId16">
        <w:r w:rsidRPr="3A1AFD7F">
          <w:rPr>
            <w:rStyle w:val="Hyperlink"/>
            <w:rFonts w:eastAsia="Arial"/>
            <w:color w:val="auto"/>
            <w:sz w:val="22"/>
            <w:szCs w:val="22"/>
          </w:rPr>
          <w:t>Keeping Children Safe in Educatio</w:t>
        </w:r>
        <w:r w:rsidR="0048480D" w:rsidRPr="3A1AFD7F">
          <w:rPr>
            <w:rStyle w:val="Hyperlink"/>
            <w:rFonts w:eastAsia="Arial"/>
            <w:color w:val="auto"/>
            <w:sz w:val="22"/>
            <w:szCs w:val="22"/>
          </w:rPr>
          <w:t>n</w:t>
        </w:r>
      </w:hyperlink>
      <w:r w:rsidR="0048480D" w:rsidRPr="3A1AFD7F">
        <w:rPr>
          <w:rStyle w:val="Hyperlink"/>
          <w:rFonts w:eastAsia="Arial"/>
          <w:color w:val="auto"/>
          <w:sz w:val="22"/>
          <w:szCs w:val="22"/>
        </w:rPr>
        <w:t xml:space="preserve"> </w:t>
      </w:r>
    </w:p>
    <w:p w14:paraId="3F9CD148" w14:textId="77777777" w:rsidR="0048480D" w:rsidRPr="001C3C96" w:rsidRDefault="00D2592B" w:rsidP="3A1AFD7F">
      <w:pPr>
        <w:pStyle w:val="4Bulletedcopyblue"/>
        <w:spacing w:after="0"/>
        <w:rPr>
          <w:rStyle w:val="Hyperlink"/>
          <w:rFonts w:eastAsia="Arial"/>
          <w:color w:val="auto"/>
          <w:sz w:val="22"/>
          <w:szCs w:val="22"/>
        </w:rPr>
      </w:pPr>
      <w:hyperlink r:id="rId17">
        <w:r w:rsidRPr="3A1AFD7F">
          <w:rPr>
            <w:rStyle w:val="Hyperlink"/>
            <w:rFonts w:eastAsia="Arial"/>
            <w:color w:val="auto"/>
            <w:sz w:val="22"/>
            <w:szCs w:val="22"/>
          </w:rPr>
          <w:t>Suspension and permanent exclusion from maintained schools, academies and pupil referral units in England, including pupil movemen</w:t>
        </w:r>
        <w:r w:rsidR="0048480D" w:rsidRPr="3A1AFD7F">
          <w:rPr>
            <w:rStyle w:val="Hyperlink"/>
            <w:rFonts w:eastAsia="Arial"/>
            <w:color w:val="auto"/>
            <w:sz w:val="22"/>
            <w:szCs w:val="22"/>
          </w:rPr>
          <w:t>t</w:t>
        </w:r>
      </w:hyperlink>
    </w:p>
    <w:p w14:paraId="7E157FC2" w14:textId="77777777" w:rsidR="00EB45FC" w:rsidRPr="001C3C96" w:rsidRDefault="00EB45FC" w:rsidP="3A1AFD7F">
      <w:pPr>
        <w:pStyle w:val="4Bulletedcopyblue"/>
        <w:spacing w:after="0"/>
        <w:rPr>
          <w:rStyle w:val="Hyperlink"/>
          <w:rFonts w:eastAsia="Arial"/>
          <w:color w:val="auto"/>
          <w:sz w:val="22"/>
          <w:szCs w:val="22"/>
        </w:rPr>
      </w:pPr>
      <w:r>
        <w:fldChar w:fldCharType="begin"/>
      </w:r>
      <w:r>
        <w:instrText xml:space="preserve"> HYPERLINK "https://www.gov.uk/government/publications/use-of-reasonable-force-in-schools" </w:instrText>
      </w:r>
      <w:r>
        <w:fldChar w:fldCharType="separate"/>
      </w:r>
      <w:r w:rsidRPr="3A1AFD7F">
        <w:rPr>
          <w:rStyle w:val="Hyperlink"/>
        </w:rPr>
        <w:t>Use of reasonable force in schools</w:t>
      </w:r>
    </w:p>
    <w:p w14:paraId="19D3360E" w14:textId="77777777" w:rsidR="0028705D" w:rsidRPr="001C3C96" w:rsidRDefault="00EB45FC" w:rsidP="3A1AFD7F">
      <w:pPr>
        <w:pStyle w:val="4Bulletedcopyblue"/>
        <w:spacing w:after="0"/>
        <w:rPr>
          <w:rStyle w:val="Hyperlink"/>
          <w:rFonts w:eastAsia="Arial"/>
          <w:color w:val="auto"/>
          <w:sz w:val="22"/>
          <w:szCs w:val="22"/>
        </w:rPr>
      </w:pPr>
      <w:r>
        <w:lastRenderedPageBreak/>
        <w:fldChar w:fldCharType="end"/>
      </w:r>
      <w:hyperlink r:id="rId18">
        <w:r w:rsidRPr="3A1AFD7F">
          <w:rPr>
            <w:rStyle w:val="Hyperlink"/>
            <w:rFonts w:eastAsia="Arial"/>
            <w:color w:val="auto"/>
            <w:sz w:val="22"/>
            <w:szCs w:val="22"/>
          </w:rPr>
          <w:t>Supporting pupils with medical conditions at school</w:t>
        </w:r>
      </w:hyperlink>
      <w:r w:rsidRPr="3A1AFD7F">
        <w:rPr>
          <w:rStyle w:val="Hyperlink"/>
          <w:rFonts w:eastAsia="Arial"/>
          <w:color w:val="auto"/>
          <w:sz w:val="22"/>
          <w:szCs w:val="22"/>
        </w:rPr>
        <w:t xml:space="preserve"> </w:t>
      </w:r>
    </w:p>
    <w:p w14:paraId="56CD853C" w14:textId="77777777" w:rsidR="00EB45FC" w:rsidRDefault="00EB45FC" w:rsidP="3A1AFD7F">
      <w:pPr>
        <w:pStyle w:val="4Bulletedcopyblue"/>
        <w:spacing w:after="0"/>
        <w:rPr>
          <w:rStyle w:val="Hyperlink"/>
          <w:rFonts w:eastAsia="Arial"/>
          <w:color w:val="auto"/>
          <w:sz w:val="22"/>
          <w:szCs w:val="22"/>
        </w:rPr>
      </w:pPr>
      <w:hyperlink r:id="rId19">
        <w:r w:rsidRPr="3A1AFD7F">
          <w:rPr>
            <w:rStyle w:val="Hyperlink"/>
            <w:rFonts w:eastAsia="Arial"/>
            <w:color w:val="auto"/>
            <w:sz w:val="22"/>
            <w:szCs w:val="22"/>
          </w:rPr>
          <w:t>Special Educational Needs and Disability (SEND) Code of Practice</w:t>
        </w:r>
      </w:hyperlink>
    </w:p>
    <w:p w14:paraId="257D39F2" w14:textId="77777777" w:rsidR="00466EA6" w:rsidRPr="00954A19" w:rsidRDefault="00466EA6" w:rsidP="3A1AFD7F">
      <w:pPr>
        <w:pStyle w:val="4Bulletedcopyblue"/>
        <w:spacing w:after="0"/>
        <w:rPr>
          <w:rFonts w:eastAsia="Arial"/>
          <w:sz w:val="22"/>
          <w:szCs w:val="22"/>
          <w:u w:val="single"/>
        </w:rPr>
      </w:pPr>
      <w:hyperlink r:id="rId20">
        <w:r w:rsidRPr="3A1AFD7F">
          <w:rPr>
            <w:rStyle w:val="Hyperlink"/>
            <w:rFonts w:eastAsia="Arial"/>
            <w:color w:val="auto"/>
            <w:sz w:val="22"/>
            <w:szCs w:val="22"/>
          </w:rPr>
          <w:t>Sharing nudes and semi-nudes: advice for education settings working with children and young people</w:t>
        </w:r>
      </w:hyperlink>
    </w:p>
    <w:p w14:paraId="3BE5BE79" w14:textId="77C8E94B" w:rsidR="00954A19" w:rsidRPr="00466EA6" w:rsidRDefault="00954A19" w:rsidP="3A1AFD7F">
      <w:pPr>
        <w:pStyle w:val="4Bulletedcopyblue"/>
        <w:spacing w:after="0"/>
        <w:rPr>
          <w:rFonts w:eastAsia="Arial"/>
          <w:sz w:val="22"/>
          <w:szCs w:val="22"/>
          <w:u w:val="single"/>
        </w:rPr>
      </w:pPr>
      <w:hyperlink r:id="rId21">
        <w:r w:rsidRPr="3A1AFD7F">
          <w:rPr>
            <w:rStyle w:val="Hyperlink"/>
            <w:rFonts w:eastAsia="Arial"/>
            <w:color w:val="auto"/>
            <w:sz w:val="22"/>
            <w:szCs w:val="22"/>
          </w:rPr>
          <w:t>Education (Independent School Standards) Regulations 2014</w:t>
        </w:r>
      </w:hyperlink>
    </w:p>
    <w:p w14:paraId="384615C9" w14:textId="77777777" w:rsidR="00EB45FC" w:rsidRPr="001C3C96" w:rsidRDefault="00EB45FC" w:rsidP="3A1AFD7F">
      <w:pPr>
        <w:pStyle w:val="1bodycopy10pt"/>
        <w:spacing w:after="0"/>
        <w:rPr>
          <w:rFonts w:eastAsia="Arial" w:cs="Arial"/>
          <w:sz w:val="22"/>
          <w:szCs w:val="22"/>
        </w:rPr>
      </w:pPr>
    </w:p>
    <w:p w14:paraId="661A99E7" w14:textId="2B52CBFF" w:rsidR="2545CF78" w:rsidRDefault="2545CF78" w:rsidP="3A1AFD7F">
      <w:pPr>
        <w:pStyle w:val="1bodycopy10pt"/>
        <w:spacing w:after="0"/>
        <w:rPr>
          <w:rFonts w:eastAsia="Arial" w:cs="Arial"/>
          <w:sz w:val="22"/>
          <w:szCs w:val="22"/>
        </w:rPr>
      </w:pPr>
    </w:p>
    <w:p w14:paraId="73BE92AA" w14:textId="77777777" w:rsidR="00EB45FC" w:rsidRPr="006A361E" w:rsidRDefault="00EB45FC" w:rsidP="42A29159">
      <w:pPr>
        <w:pStyle w:val="Heading1"/>
        <w:spacing w:after="0"/>
        <w:rPr>
          <w:rFonts w:eastAsia="Arial"/>
          <w:color w:val="auto"/>
          <w:sz w:val="22"/>
          <w:szCs w:val="22"/>
        </w:rPr>
      </w:pPr>
      <w:bookmarkStart w:id="13" w:name="_Toc240495698"/>
      <w:r w:rsidRPr="797DE025">
        <w:rPr>
          <w:rFonts w:eastAsia="Arial"/>
          <w:color w:val="auto"/>
          <w:sz w:val="22"/>
          <w:szCs w:val="22"/>
        </w:rPr>
        <w:t>3. Definitions</w:t>
      </w:r>
      <w:bookmarkEnd w:id="13"/>
    </w:p>
    <w:p w14:paraId="486E42DD" w14:textId="77777777" w:rsidR="006A361E" w:rsidRDefault="006A361E" w:rsidP="3A1AFD7F">
      <w:pPr>
        <w:pStyle w:val="1bodycopy10pt"/>
        <w:spacing w:after="0"/>
        <w:rPr>
          <w:rFonts w:eastAsia="Arial" w:cs="Arial"/>
          <w:sz w:val="22"/>
          <w:szCs w:val="22"/>
        </w:rPr>
      </w:pPr>
    </w:p>
    <w:p w14:paraId="769529C9" w14:textId="432DA05F" w:rsidR="00282A5A" w:rsidRDefault="00282A5A" w:rsidP="3A1AFD7F">
      <w:pPr>
        <w:pStyle w:val="1bodycopy10pt"/>
        <w:spacing w:after="0"/>
        <w:rPr>
          <w:rFonts w:eastAsia="Arial" w:cs="Arial"/>
          <w:sz w:val="22"/>
          <w:szCs w:val="22"/>
        </w:rPr>
      </w:pPr>
      <w:r w:rsidRPr="3A1AFD7F">
        <w:rPr>
          <w:rFonts w:eastAsia="Arial" w:cs="Arial"/>
          <w:sz w:val="22"/>
          <w:szCs w:val="22"/>
        </w:rPr>
        <w:t>We recognise that every child arrives at Becklands for unique reasons. Our commitment is to help each student overcome the barriers they have previously faced, offering a nurturing and inclusive environment where every child can succeed. Our educational model is founded on the belief that every student can thrive if their learning plans and lessons are tailored to their individual learning needs.</w:t>
      </w:r>
    </w:p>
    <w:p w14:paraId="0A0AD0D5" w14:textId="77777777" w:rsidR="006A361E" w:rsidRPr="00282A5A" w:rsidRDefault="006A361E" w:rsidP="3A1AFD7F">
      <w:pPr>
        <w:pStyle w:val="1bodycopy10pt"/>
        <w:spacing w:after="0"/>
        <w:rPr>
          <w:rFonts w:eastAsia="Arial" w:cs="Arial"/>
          <w:sz w:val="22"/>
          <w:szCs w:val="22"/>
        </w:rPr>
      </w:pPr>
    </w:p>
    <w:p w14:paraId="2E778545" w14:textId="2D9C8BCA" w:rsidR="000A0038" w:rsidRDefault="00EB45FC" w:rsidP="3A1AFD7F">
      <w:pPr>
        <w:pStyle w:val="1bodycopy10pt"/>
        <w:spacing w:after="0"/>
        <w:rPr>
          <w:rFonts w:eastAsia="Arial" w:cs="Arial"/>
          <w:sz w:val="22"/>
          <w:szCs w:val="22"/>
        </w:rPr>
      </w:pPr>
      <w:r w:rsidRPr="3A1AFD7F">
        <w:rPr>
          <w:rFonts w:eastAsia="Arial" w:cs="Arial"/>
          <w:b/>
          <w:bCs/>
          <w:sz w:val="22"/>
          <w:szCs w:val="22"/>
        </w:rPr>
        <w:t>Misbehaviour</w:t>
      </w:r>
      <w:r w:rsidR="001D0D22" w:rsidRPr="3A1AFD7F">
        <w:rPr>
          <w:rFonts w:eastAsia="Arial" w:cs="Arial"/>
          <w:b/>
          <w:bCs/>
          <w:sz w:val="22"/>
          <w:szCs w:val="22"/>
        </w:rPr>
        <w:t xml:space="preserve"> (</w:t>
      </w:r>
      <w:r w:rsidR="00D665A7" w:rsidRPr="3A1AFD7F">
        <w:rPr>
          <w:rFonts w:eastAsia="Arial" w:cs="Arial"/>
          <w:b/>
          <w:bCs/>
          <w:sz w:val="22"/>
          <w:szCs w:val="22"/>
        </w:rPr>
        <w:t>B</w:t>
      </w:r>
      <w:r w:rsidR="000A0038" w:rsidRPr="3A1AFD7F">
        <w:rPr>
          <w:rFonts w:eastAsia="Arial" w:cs="Arial"/>
          <w:b/>
          <w:bCs/>
          <w:sz w:val="22"/>
          <w:szCs w:val="22"/>
        </w:rPr>
        <w:t>1/</w:t>
      </w:r>
      <w:r w:rsidR="00D665A7" w:rsidRPr="3A1AFD7F">
        <w:rPr>
          <w:rFonts w:eastAsia="Arial" w:cs="Arial"/>
          <w:b/>
          <w:bCs/>
          <w:sz w:val="22"/>
          <w:szCs w:val="22"/>
        </w:rPr>
        <w:t>B</w:t>
      </w:r>
      <w:r w:rsidR="000A0038" w:rsidRPr="3A1AFD7F">
        <w:rPr>
          <w:rFonts w:eastAsia="Arial" w:cs="Arial"/>
          <w:b/>
          <w:bCs/>
          <w:sz w:val="22"/>
          <w:szCs w:val="22"/>
        </w:rPr>
        <w:t>2)</w:t>
      </w:r>
      <w:r w:rsidRPr="3A1AFD7F">
        <w:rPr>
          <w:rFonts w:eastAsia="Arial" w:cs="Arial"/>
          <w:sz w:val="22"/>
          <w:szCs w:val="22"/>
        </w:rPr>
        <w:t xml:space="preserve"> is defined as:</w:t>
      </w:r>
    </w:p>
    <w:p w14:paraId="651A0890" w14:textId="77777777" w:rsidR="006A361E" w:rsidRPr="001C3C96" w:rsidRDefault="006A361E" w:rsidP="3A1AFD7F">
      <w:pPr>
        <w:pStyle w:val="1bodycopy10pt"/>
        <w:spacing w:after="0"/>
        <w:rPr>
          <w:rFonts w:eastAsia="Arial" w:cs="Arial"/>
          <w:sz w:val="22"/>
          <w:szCs w:val="22"/>
        </w:rPr>
      </w:pPr>
    </w:p>
    <w:p w14:paraId="07FE32FA" w14:textId="4FC33209" w:rsidR="009F4090" w:rsidRDefault="009F4090" w:rsidP="3A1AFD7F">
      <w:pPr>
        <w:pStyle w:val="4Bulletedcopyblue"/>
        <w:spacing w:after="0"/>
        <w:ind w:left="1276" w:hanging="283"/>
        <w:rPr>
          <w:rFonts w:eastAsia="Arial"/>
          <w:sz w:val="22"/>
          <w:szCs w:val="22"/>
        </w:rPr>
      </w:pPr>
      <w:r w:rsidRPr="3A1AFD7F">
        <w:rPr>
          <w:rFonts w:eastAsia="Arial"/>
          <w:sz w:val="22"/>
          <w:szCs w:val="22"/>
        </w:rPr>
        <w:t>Disrupting the learning of others (B1)</w:t>
      </w:r>
    </w:p>
    <w:p w14:paraId="3DF6489C" w14:textId="1853462E" w:rsidR="009F4090" w:rsidRDefault="009F4090" w:rsidP="3A1AFD7F">
      <w:pPr>
        <w:pStyle w:val="4Bulletedcopyblue"/>
        <w:spacing w:after="0"/>
        <w:ind w:left="1276" w:hanging="283"/>
        <w:rPr>
          <w:rFonts w:eastAsia="Arial"/>
          <w:sz w:val="22"/>
          <w:szCs w:val="22"/>
        </w:rPr>
      </w:pPr>
      <w:r w:rsidRPr="3A1AFD7F">
        <w:rPr>
          <w:rFonts w:eastAsia="Arial"/>
          <w:sz w:val="22"/>
          <w:szCs w:val="22"/>
        </w:rPr>
        <w:t>Inappropriate behaviour in, around or outside school (B1)</w:t>
      </w:r>
    </w:p>
    <w:p w14:paraId="03602683" w14:textId="271199C7" w:rsidR="009F4090" w:rsidRDefault="009F4090" w:rsidP="3A1AFD7F">
      <w:pPr>
        <w:pStyle w:val="4Bulletedcopyblue"/>
        <w:spacing w:after="0"/>
        <w:ind w:left="1276" w:hanging="283"/>
        <w:rPr>
          <w:rFonts w:eastAsia="Arial"/>
          <w:sz w:val="22"/>
          <w:szCs w:val="22"/>
        </w:rPr>
      </w:pPr>
      <w:r w:rsidRPr="3A1AFD7F">
        <w:rPr>
          <w:rFonts w:eastAsia="Arial"/>
          <w:sz w:val="22"/>
          <w:szCs w:val="22"/>
        </w:rPr>
        <w:t>Inappropriate use of ICT equipment (B1)</w:t>
      </w:r>
    </w:p>
    <w:p w14:paraId="4B046C59" w14:textId="1FA7FDF0" w:rsidR="000A0038" w:rsidRDefault="000A0038" w:rsidP="3A1AFD7F">
      <w:pPr>
        <w:pStyle w:val="4Bulletedcopyblue"/>
        <w:spacing w:after="0"/>
        <w:ind w:left="1276" w:hanging="283"/>
        <w:rPr>
          <w:rFonts w:eastAsia="Arial"/>
          <w:sz w:val="22"/>
          <w:szCs w:val="22"/>
        </w:rPr>
      </w:pPr>
      <w:r w:rsidRPr="3A1AFD7F">
        <w:rPr>
          <w:rFonts w:eastAsia="Arial"/>
          <w:sz w:val="22"/>
          <w:szCs w:val="22"/>
        </w:rPr>
        <w:t>Persistent Failure to comply with staff (B2)</w:t>
      </w:r>
    </w:p>
    <w:p w14:paraId="203201A4" w14:textId="16FAEDF8" w:rsidR="000A0038" w:rsidRPr="001C3C96" w:rsidRDefault="009F4090" w:rsidP="3A1AFD7F">
      <w:pPr>
        <w:pStyle w:val="4Bulletedcopyblue"/>
        <w:spacing w:after="0"/>
        <w:ind w:left="1276" w:hanging="283"/>
        <w:rPr>
          <w:rFonts w:eastAsia="Arial"/>
          <w:sz w:val="22"/>
          <w:szCs w:val="22"/>
        </w:rPr>
      </w:pPr>
      <w:r w:rsidRPr="3A1AFD7F">
        <w:rPr>
          <w:rFonts w:eastAsia="Arial"/>
          <w:sz w:val="22"/>
          <w:szCs w:val="22"/>
        </w:rPr>
        <w:t>Persistent</w:t>
      </w:r>
      <w:r w:rsidR="000A0038" w:rsidRPr="3A1AFD7F">
        <w:rPr>
          <w:rFonts w:eastAsia="Arial"/>
          <w:sz w:val="22"/>
          <w:szCs w:val="22"/>
        </w:rPr>
        <w:t xml:space="preserve"> Disruption in lessons, in corridors between lessons, and at break and lunchtimes (B2)</w:t>
      </w:r>
    </w:p>
    <w:p w14:paraId="6C6C3A6B" w14:textId="724694BE" w:rsidR="006D1114" w:rsidRDefault="006D1114" w:rsidP="3A1AFD7F">
      <w:pPr>
        <w:pStyle w:val="4Bulletedcopyblue"/>
        <w:spacing w:after="0"/>
        <w:ind w:left="1276" w:hanging="283"/>
        <w:rPr>
          <w:rFonts w:eastAsia="Arial"/>
          <w:sz w:val="22"/>
          <w:szCs w:val="22"/>
        </w:rPr>
      </w:pPr>
      <w:r w:rsidRPr="3A1AFD7F">
        <w:rPr>
          <w:rFonts w:eastAsia="Arial"/>
          <w:sz w:val="22"/>
          <w:szCs w:val="22"/>
        </w:rPr>
        <w:t xml:space="preserve">Inappropriate behaviours at social time (B2) </w:t>
      </w:r>
    </w:p>
    <w:p w14:paraId="0F0A1648" w14:textId="67CB0627" w:rsidR="006D1114" w:rsidRDefault="006D1114" w:rsidP="3A1AFD7F">
      <w:pPr>
        <w:pStyle w:val="4Bulletedcopyblue"/>
        <w:spacing w:after="0"/>
        <w:ind w:left="1276" w:hanging="283"/>
        <w:rPr>
          <w:rFonts w:eastAsia="Arial"/>
          <w:sz w:val="22"/>
          <w:szCs w:val="22"/>
        </w:rPr>
      </w:pPr>
      <w:r w:rsidRPr="3A1AFD7F">
        <w:rPr>
          <w:rFonts w:eastAsia="Arial"/>
          <w:sz w:val="22"/>
          <w:szCs w:val="22"/>
        </w:rPr>
        <w:t xml:space="preserve">Swearing at/persistent abuse of a member of staff </w:t>
      </w:r>
      <w:r w:rsidR="00D665A7" w:rsidRPr="3A1AFD7F">
        <w:rPr>
          <w:rFonts w:eastAsia="Arial"/>
          <w:sz w:val="22"/>
          <w:szCs w:val="22"/>
        </w:rPr>
        <w:t xml:space="preserve">(B2) </w:t>
      </w:r>
    </w:p>
    <w:p w14:paraId="766C311D" w14:textId="144470F4" w:rsidR="000A0038" w:rsidRDefault="006D1114" w:rsidP="3A1AFD7F">
      <w:pPr>
        <w:pStyle w:val="4Bulletedcopyblue"/>
        <w:spacing w:after="0"/>
        <w:ind w:left="1276" w:hanging="283"/>
        <w:rPr>
          <w:rFonts w:eastAsia="Arial"/>
          <w:sz w:val="22"/>
          <w:szCs w:val="22"/>
        </w:rPr>
      </w:pPr>
      <w:r w:rsidRPr="3A1AFD7F">
        <w:rPr>
          <w:rFonts w:eastAsia="Arial"/>
          <w:sz w:val="22"/>
          <w:szCs w:val="22"/>
        </w:rPr>
        <w:t>Vaping/Smoking/Phone</w:t>
      </w:r>
      <w:r w:rsidR="00D665A7" w:rsidRPr="3A1AFD7F">
        <w:rPr>
          <w:rFonts w:eastAsia="Arial"/>
          <w:sz w:val="22"/>
          <w:szCs w:val="22"/>
        </w:rPr>
        <w:t xml:space="preserve"> (B2)</w:t>
      </w:r>
    </w:p>
    <w:p w14:paraId="459F777D" w14:textId="77777777" w:rsidR="006A361E" w:rsidRPr="001C3C96" w:rsidRDefault="006A361E" w:rsidP="3A1AFD7F">
      <w:pPr>
        <w:pStyle w:val="4Bulletedcopyblue"/>
        <w:numPr>
          <w:ilvl w:val="0"/>
          <w:numId w:val="0"/>
        </w:numPr>
        <w:spacing w:after="0"/>
        <w:ind w:left="1276"/>
        <w:rPr>
          <w:rFonts w:eastAsia="Arial"/>
          <w:sz w:val="22"/>
          <w:szCs w:val="22"/>
        </w:rPr>
      </w:pPr>
    </w:p>
    <w:p w14:paraId="459D14E3" w14:textId="399F8C7C" w:rsidR="00EB45FC" w:rsidRDefault="00EB45FC" w:rsidP="3A1AFD7F">
      <w:pPr>
        <w:pStyle w:val="1bodycopy10pt"/>
        <w:spacing w:after="0"/>
        <w:rPr>
          <w:rFonts w:eastAsia="Arial" w:cs="Arial"/>
          <w:sz w:val="22"/>
          <w:szCs w:val="22"/>
        </w:rPr>
      </w:pPr>
      <w:r w:rsidRPr="3A1AFD7F">
        <w:rPr>
          <w:rFonts w:eastAsia="Arial" w:cs="Arial"/>
          <w:b/>
          <w:bCs/>
          <w:sz w:val="22"/>
          <w:szCs w:val="22"/>
        </w:rPr>
        <w:t>Serious misbehaviour</w:t>
      </w:r>
      <w:r w:rsidR="00D665A7" w:rsidRPr="3A1AFD7F">
        <w:rPr>
          <w:rFonts w:eastAsia="Arial" w:cs="Arial"/>
          <w:b/>
          <w:bCs/>
          <w:sz w:val="22"/>
          <w:szCs w:val="22"/>
        </w:rPr>
        <w:t xml:space="preserve"> (B3,</w:t>
      </w:r>
      <w:r w:rsidR="006A361E" w:rsidRPr="3A1AFD7F">
        <w:rPr>
          <w:rFonts w:eastAsia="Arial" w:cs="Arial"/>
          <w:b/>
          <w:bCs/>
          <w:sz w:val="22"/>
          <w:szCs w:val="22"/>
        </w:rPr>
        <w:t xml:space="preserve"> </w:t>
      </w:r>
      <w:r w:rsidR="00D665A7" w:rsidRPr="3A1AFD7F">
        <w:rPr>
          <w:rFonts w:eastAsia="Arial" w:cs="Arial"/>
          <w:b/>
          <w:bCs/>
          <w:sz w:val="22"/>
          <w:szCs w:val="22"/>
        </w:rPr>
        <w:t>B4)</w:t>
      </w:r>
      <w:r w:rsidRPr="3A1AFD7F">
        <w:rPr>
          <w:rFonts w:eastAsia="Arial" w:cs="Arial"/>
          <w:sz w:val="22"/>
          <w:szCs w:val="22"/>
        </w:rPr>
        <w:t xml:space="preserve"> is defined as:</w:t>
      </w:r>
    </w:p>
    <w:p w14:paraId="0F2DCC5A" w14:textId="77777777" w:rsidR="006A361E" w:rsidRPr="001C3C96" w:rsidRDefault="006A361E" w:rsidP="3A1AFD7F">
      <w:pPr>
        <w:pStyle w:val="1bodycopy10pt"/>
        <w:spacing w:after="0"/>
        <w:rPr>
          <w:rFonts w:eastAsia="Arial" w:cs="Arial"/>
          <w:sz w:val="22"/>
          <w:szCs w:val="22"/>
        </w:rPr>
      </w:pPr>
    </w:p>
    <w:p w14:paraId="1596D32F" w14:textId="3409445F" w:rsidR="0085657F" w:rsidRDefault="0085657F" w:rsidP="3A1AFD7F">
      <w:pPr>
        <w:pStyle w:val="4Bulletedcopyblue"/>
        <w:spacing w:after="0"/>
        <w:ind w:left="1276" w:hanging="283"/>
        <w:rPr>
          <w:rFonts w:eastAsia="Arial"/>
          <w:sz w:val="22"/>
          <w:szCs w:val="22"/>
        </w:rPr>
      </w:pPr>
      <w:r w:rsidRPr="3A1AFD7F">
        <w:rPr>
          <w:rFonts w:eastAsia="Arial"/>
          <w:sz w:val="22"/>
          <w:szCs w:val="22"/>
        </w:rPr>
        <w:t>Damaging school property (B3)</w:t>
      </w:r>
    </w:p>
    <w:p w14:paraId="56306FAA" w14:textId="66709EB8" w:rsidR="0085657F" w:rsidRDefault="0085657F" w:rsidP="3A1AFD7F">
      <w:pPr>
        <w:pStyle w:val="4Bulletedcopyblue"/>
        <w:spacing w:after="0"/>
        <w:ind w:left="1276" w:hanging="283"/>
        <w:rPr>
          <w:rFonts w:eastAsia="Arial"/>
          <w:sz w:val="22"/>
          <w:szCs w:val="22"/>
        </w:rPr>
      </w:pPr>
      <w:r w:rsidRPr="3A1AFD7F">
        <w:rPr>
          <w:rFonts w:eastAsia="Arial"/>
          <w:sz w:val="22"/>
          <w:szCs w:val="22"/>
        </w:rPr>
        <w:t>Damaging learner’s belongings (B3)</w:t>
      </w:r>
    </w:p>
    <w:p w14:paraId="1B38B270" w14:textId="62765637" w:rsidR="0085657F" w:rsidRDefault="0085657F" w:rsidP="3A1AFD7F">
      <w:pPr>
        <w:pStyle w:val="4Bulletedcopyblue"/>
        <w:spacing w:after="0"/>
        <w:ind w:left="1276" w:hanging="283"/>
        <w:rPr>
          <w:rFonts w:eastAsia="Arial"/>
          <w:sz w:val="22"/>
          <w:szCs w:val="22"/>
        </w:rPr>
      </w:pPr>
      <w:r w:rsidRPr="3A1AFD7F">
        <w:rPr>
          <w:rFonts w:eastAsia="Arial"/>
          <w:sz w:val="22"/>
          <w:szCs w:val="22"/>
        </w:rPr>
        <w:t>Verbal or written abuse towards a member of staff (B3)</w:t>
      </w:r>
    </w:p>
    <w:p w14:paraId="692238D1" w14:textId="0985F5AE" w:rsidR="0085657F" w:rsidRDefault="0085657F" w:rsidP="3A1AFD7F">
      <w:pPr>
        <w:pStyle w:val="4Bulletedcopyblue"/>
        <w:spacing w:after="0"/>
        <w:ind w:left="1276" w:hanging="283"/>
        <w:rPr>
          <w:rFonts w:eastAsia="Arial"/>
          <w:sz w:val="22"/>
          <w:szCs w:val="22"/>
        </w:rPr>
      </w:pPr>
      <w:r w:rsidRPr="3A1AFD7F">
        <w:rPr>
          <w:rFonts w:eastAsia="Arial"/>
          <w:sz w:val="22"/>
          <w:szCs w:val="22"/>
        </w:rPr>
        <w:t>Discrimination towards another student (B3)</w:t>
      </w:r>
    </w:p>
    <w:p w14:paraId="60EAAABA" w14:textId="732EB8D9" w:rsidR="0085657F" w:rsidRDefault="0085657F" w:rsidP="3A1AFD7F">
      <w:pPr>
        <w:pStyle w:val="4Bulletedcopyblue"/>
        <w:spacing w:after="0"/>
        <w:ind w:left="1276" w:hanging="283"/>
        <w:rPr>
          <w:rFonts w:eastAsia="Arial"/>
          <w:sz w:val="22"/>
          <w:szCs w:val="22"/>
        </w:rPr>
      </w:pPr>
      <w:r w:rsidRPr="3A1AFD7F">
        <w:rPr>
          <w:rFonts w:eastAsia="Arial"/>
          <w:sz w:val="22"/>
          <w:szCs w:val="22"/>
        </w:rPr>
        <w:t>Truancy (B3)</w:t>
      </w:r>
    </w:p>
    <w:p w14:paraId="25A484A1" w14:textId="70D65FB5" w:rsidR="0085657F" w:rsidRDefault="0085657F" w:rsidP="3A1AFD7F">
      <w:pPr>
        <w:pStyle w:val="4Bulletedcopyblue"/>
        <w:spacing w:after="0"/>
        <w:ind w:left="1276" w:hanging="283"/>
        <w:rPr>
          <w:rFonts w:eastAsia="Arial"/>
          <w:sz w:val="22"/>
          <w:szCs w:val="22"/>
        </w:rPr>
      </w:pPr>
      <w:r w:rsidRPr="3A1AFD7F">
        <w:rPr>
          <w:rFonts w:eastAsia="Arial"/>
          <w:sz w:val="22"/>
          <w:szCs w:val="22"/>
        </w:rPr>
        <w:t>Vandalism (B3)</w:t>
      </w:r>
    </w:p>
    <w:p w14:paraId="3380CCE9" w14:textId="2976927A" w:rsidR="0085657F" w:rsidRDefault="0085657F" w:rsidP="3A1AFD7F">
      <w:pPr>
        <w:pStyle w:val="4Bulletedcopyblue"/>
        <w:spacing w:after="0"/>
        <w:ind w:left="1276" w:hanging="283"/>
        <w:rPr>
          <w:rFonts w:eastAsia="Arial"/>
          <w:sz w:val="22"/>
          <w:szCs w:val="22"/>
        </w:rPr>
      </w:pPr>
      <w:r w:rsidRPr="3A1AFD7F">
        <w:rPr>
          <w:rFonts w:eastAsia="Arial"/>
          <w:sz w:val="22"/>
          <w:szCs w:val="22"/>
        </w:rPr>
        <w:t>Persistent bullying—verbal/physical (B3)</w:t>
      </w:r>
    </w:p>
    <w:p w14:paraId="6F41D7DD" w14:textId="6B2299E3" w:rsidR="0085657F" w:rsidRDefault="0085657F" w:rsidP="3A1AFD7F">
      <w:pPr>
        <w:pStyle w:val="4Bulletedcopyblue"/>
        <w:spacing w:after="0"/>
        <w:ind w:left="1276" w:hanging="283"/>
        <w:rPr>
          <w:rFonts w:eastAsia="Arial"/>
          <w:sz w:val="22"/>
          <w:szCs w:val="22"/>
        </w:rPr>
      </w:pPr>
      <w:r w:rsidRPr="3A1AFD7F">
        <w:rPr>
          <w:rFonts w:eastAsia="Arial"/>
          <w:sz w:val="22"/>
          <w:szCs w:val="22"/>
        </w:rPr>
        <w:t>Racist/sexist or homophobic behaviour (B3)</w:t>
      </w:r>
    </w:p>
    <w:p w14:paraId="6D573D8C" w14:textId="24D9E945" w:rsidR="00787795" w:rsidRDefault="00787795" w:rsidP="3A1AFD7F">
      <w:pPr>
        <w:pStyle w:val="4Bulletedcopyblue"/>
        <w:spacing w:after="0"/>
        <w:ind w:left="1276" w:hanging="283"/>
        <w:rPr>
          <w:rFonts w:eastAsia="Arial"/>
          <w:sz w:val="22"/>
          <w:szCs w:val="22"/>
        </w:rPr>
      </w:pPr>
      <w:r w:rsidRPr="3A1AFD7F">
        <w:rPr>
          <w:rFonts w:eastAsia="Arial"/>
          <w:sz w:val="22"/>
          <w:szCs w:val="22"/>
        </w:rPr>
        <w:t>Physical assault on a staff member (B4)</w:t>
      </w:r>
    </w:p>
    <w:p w14:paraId="46E109B0" w14:textId="05559675" w:rsidR="00787795" w:rsidRDefault="00787795" w:rsidP="3A1AFD7F">
      <w:pPr>
        <w:pStyle w:val="4Bulletedcopyblue"/>
        <w:spacing w:after="0"/>
        <w:ind w:left="1276" w:hanging="283"/>
        <w:rPr>
          <w:rFonts w:eastAsia="Arial"/>
          <w:sz w:val="22"/>
          <w:szCs w:val="22"/>
        </w:rPr>
      </w:pPr>
      <w:r w:rsidRPr="3A1AFD7F">
        <w:rPr>
          <w:rFonts w:eastAsia="Arial"/>
          <w:sz w:val="22"/>
          <w:szCs w:val="22"/>
        </w:rPr>
        <w:t>Physical altercation with another student (B4)</w:t>
      </w:r>
    </w:p>
    <w:p w14:paraId="423D7915" w14:textId="3F79AFB7" w:rsidR="00787795" w:rsidRDefault="00787795" w:rsidP="3A1AFD7F">
      <w:pPr>
        <w:pStyle w:val="4Bulletedcopyblue"/>
        <w:spacing w:after="0"/>
        <w:ind w:left="1276" w:hanging="283"/>
        <w:rPr>
          <w:rFonts w:eastAsia="Arial"/>
          <w:sz w:val="22"/>
          <w:szCs w:val="22"/>
        </w:rPr>
      </w:pPr>
      <w:proofErr w:type="spellStart"/>
      <w:r w:rsidRPr="3A1AFD7F">
        <w:rPr>
          <w:rFonts w:eastAsia="Arial"/>
          <w:sz w:val="22"/>
          <w:szCs w:val="22"/>
        </w:rPr>
        <w:t>PMVA</w:t>
      </w:r>
      <w:proofErr w:type="spellEnd"/>
      <w:r w:rsidRPr="3A1AFD7F">
        <w:rPr>
          <w:rFonts w:eastAsia="Arial"/>
          <w:sz w:val="22"/>
          <w:szCs w:val="22"/>
        </w:rPr>
        <w:t xml:space="preserve"> used (B4)</w:t>
      </w:r>
    </w:p>
    <w:p w14:paraId="4B5AF3CB" w14:textId="3A56D593" w:rsidR="00787795" w:rsidRDefault="00787795" w:rsidP="3A1AFD7F">
      <w:pPr>
        <w:pStyle w:val="4Bulletedcopyblue"/>
        <w:spacing w:after="0"/>
        <w:ind w:left="1276" w:hanging="283"/>
        <w:rPr>
          <w:rFonts w:eastAsia="Arial"/>
          <w:sz w:val="22"/>
          <w:szCs w:val="22"/>
        </w:rPr>
      </w:pPr>
      <w:r w:rsidRPr="3A1AFD7F">
        <w:rPr>
          <w:rFonts w:eastAsia="Arial"/>
          <w:sz w:val="22"/>
          <w:szCs w:val="22"/>
        </w:rPr>
        <w:t>Violent/dangerous/inappropriate behaviour (B4)</w:t>
      </w:r>
    </w:p>
    <w:p w14:paraId="3ED597A1" w14:textId="77777777" w:rsidR="00787795" w:rsidRPr="001C3C96" w:rsidRDefault="00787795" w:rsidP="3A1AFD7F">
      <w:pPr>
        <w:pStyle w:val="4Bulletedcopyblue"/>
        <w:spacing w:after="0"/>
        <w:ind w:left="1276" w:hanging="283"/>
        <w:rPr>
          <w:rFonts w:eastAsia="Arial"/>
          <w:sz w:val="22"/>
          <w:szCs w:val="22"/>
        </w:rPr>
      </w:pPr>
      <w:r w:rsidRPr="3A1AFD7F">
        <w:rPr>
          <w:rFonts w:eastAsia="Arial"/>
          <w:sz w:val="22"/>
          <w:szCs w:val="22"/>
        </w:rPr>
        <w:t>Possession of a dangerous object (B4) These are:</w:t>
      </w:r>
    </w:p>
    <w:p w14:paraId="2326E357"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Knives or weapons</w:t>
      </w:r>
    </w:p>
    <w:p w14:paraId="25EC5101"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Alcohol</w:t>
      </w:r>
    </w:p>
    <w:p w14:paraId="75EC6961"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Illegal drugs</w:t>
      </w:r>
    </w:p>
    <w:p w14:paraId="09939C29"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Stolen items</w:t>
      </w:r>
    </w:p>
    <w:p w14:paraId="7EDA9659"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Tobacco and cigarette papers</w:t>
      </w:r>
    </w:p>
    <w:p w14:paraId="22C6E326"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E-cigarettes or vapes</w:t>
      </w:r>
    </w:p>
    <w:p w14:paraId="4304E45F"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Fireworks</w:t>
      </w:r>
    </w:p>
    <w:p w14:paraId="2DB9F9DD" w14:textId="77777777" w:rsidR="00787795" w:rsidRPr="001C3C96" w:rsidRDefault="00787795" w:rsidP="3A1AFD7F">
      <w:pPr>
        <w:pStyle w:val="Bulletedcopylevel2"/>
        <w:spacing w:after="0"/>
        <w:ind w:left="1843" w:hanging="283"/>
        <w:rPr>
          <w:rFonts w:eastAsia="Arial" w:cs="Arial"/>
          <w:sz w:val="22"/>
          <w:szCs w:val="22"/>
        </w:rPr>
      </w:pPr>
      <w:r w:rsidRPr="3A1AFD7F">
        <w:rPr>
          <w:rFonts w:eastAsia="Arial" w:cs="Arial"/>
          <w:sz w:val="22"/>
          <w:szCs w:val="22"/>
        </w:rPr>
        <w:t>Pornographic images</w:t>
      </w:r>
    </w:p>
    <w:p w14:paraId="03C95E15" w14:textId="10E16CB6" w:rsidR="00787795" w:rsidRDefault="00787795" w:rsidP="3A1AFD7F">
      <w:pPr>
        <w:pStyle w:val="Bulletedcopylevel2"/>
        <w:spacing w:after="0"/>
        <w:ind w:left="1843" w:hanging="283"/>
        <w:rPr>
          <w:rFonts w:eastAsia="Arial" w:cs="Arial"/>
          <w:sz w:val="22"/>
          <w:szCs w:val="22"/>
        </w:rPr>
      </w:pPr>
      <w:r w:rsidRPr="3A1AFD7F">
        <w:rPr>
          <w:rFonts w:eastAsia="Arial" w:cs="Arial"/>
          <w:sz w:val="22"/>
          <w:szCs w:val="22"/>
        </w:rPr>
        <w:lastRenderedPageBreak/>
        <w:t>Any article a staff member reasonably suspects has been, or is likely to be, used to commit an offence, or to cause personal injury to, or damage to the property of, any person (including the pupil)</w:t>
      </w:r>
    </w:p>
    <w:p w14:paraId="5F2AF01E" w14:textId="76E409B8" w:rsidR="00787795" w:rsidRDefault="00787795" w:rsidP="3A1AFD7F">
      <w:pPr>
        <w:pStyle w:val="4Bulletedcopyblue"/>
        <w:spacing w:after="0"/>
        <w:ind w:firstLine="653"/>
        <w:rPr>
          <w:rFonts w:eastAsia="Arial"/>
          <w:sz w:val="22"/>
          <w:szCs w:val="22"/>
        </w:rPr>
      </w:pPr>
      <w:r w:rsidRPr="3A1AFD7F">
        <w:rPr>
          <w:rFonts w:eastAsia="Arial"/>
          <w:sz w:val="22"/>
          <w:szCs w:val="22"/>
        </w:rPr>
        <w:t>Supplying or intending to supply drugs (B4)</w:t>
      </w:r>
    </w:p>
    <w:p w14:paraId="16969D81" w14:textId="6A81A857" w:rsidR="0085657F" w:rsidRDefault="00787795" w:rsidP="3A1AFD7F">
      <w:pPr>
        <w:pStyle w:val="4Bulletedcopyblue"/>
        <w:spacing w:after="0"/>
        <w:ind w:left="1418" w:hanging="425"/>
        <w:rPr>
          <w:rFonts w:eastAsia="Arial"/>
          <w:sz w:val="22"/>
          <w:szCs w:val="22"/>
        </w:rPr>
      </w:pPr>
      <w:r w:rsidRPr="3A1AFD7F">
        <w:rPr>
          <w:rFonts w:eastAsia="Arial"/>
          <w:sz w:val="22"/>
          <w:szCs w:val="22"/>
        </w:rPr>
        <w:t>Absconding from school site (B4)</w:t>
      </w:r>
    </w:p>
    <w:p w14:paraId="6E30E76B" w14:textId="1BF95C51" w:rsidR="00EB45FC" w:rsidRPr="001C3C96" w:rsidRDefault="0085657F" w:rsidP="3A1AFD7F">
      <w:pPr>
        <w:pStyle w:val="4Bulletedcopyblue"/>
        <w:spacing w:after="0"/>
        <w:ind w:left="1418" w:hanging="425"/>
        <w:rPr>
          <w:rFonts w:eastAsia="Arial"/>
          <w:sz w:val="22"/>
          <w:szCs w:val="22"/>
        </w:rPr>
      </w:pPr>
      <w:r w:rsidRPr="3A1AFD7F">
        <w:rPr>
          <w:rFonts w:eastAsia="Arial"/>
          <w:sz w:val="22"/>
          <w:szCs w:val="22"/>
        </w:rPr>
        <w:t xml:space="preserve">Sexualised Behaviours towards staff and Peers </w:t>
      </w:r>
      <w:r w:rsidR="00EB45FC" w:rsidRPr="3A1AFD7F">
        <w:rPr>
          <w:rFonts w:eastAsia="Arial"/>
          <w:sz w:val="22"/>
          <w:szCs w:val="22"/>
        </w:rPr>
        <w:t>Sexual harassment</w:t>
      </w:r>
      <w:r w:rsidR="00787795" w:rsidRPr="3A1AFD7F">
        <w:rPr>
          <w:rFonts w:eastAsia="Arial"/>
          <w:sz w:val="22"/>
          <w:szCs w:val="22"/>
        </w:rPr>
        <w:t xml:space="preserve"> (B4</w:t>
      </w:r>
      <w:r w:rsidR="633E910B" w:rsidRPr="3A1AFD7F">
        <w:rPr>
          <w:rFonts w:eastAsia="Arial"/>
          <w:sz w:val="22"/>
          <w:szCs w:val="22"/>
        </w:rPr>
        <w:t>),</w:t>
      </w:r>
      <w:r w:rsidR="00EB45FC" w:rsidRPr="3A1AFD7F">
        <w:rPr>
          <w:rFonts w:eastAsia="Arial"/>
          <w:sz w:val="22"/>
          <w:szCs w:val="22"/>
        </w:rPr>
        <w:t xml:space="preserve"> meaning unwanted conduct of a sexual nature, such as:</w:t>
      </w:r>
    </w:p>
    <w:p w14:paraId="652ADFC4" w14:textId="77777777" w:rsidR="00EB45FC" w:rsidRPr="001C3C96" w:rsidRDefault="00EB45FC" w:rsidP="3A1AFD7F">
      <w:pPr>
        <w:pStyle w:val="Bulletedcopylevel2"/>
        <w:spacing w:after="0"/>
        <w:ind w:left="1843" w:firstLine="0"/>
        <w:rPr>
          <w:rFonts w:eastAsia="Arial" w:cs="Arial"/>
          <w:sz w:val="22"/>
          <w:szCs w:val="22"/>
        </w:rPr>
      </w:pPr>
      <w:r w:rsidRPr="3A1AFD7F">
        <w:rPr>
          <w:rFonts w:eastAsia="Arial" w:cs="Arial"/>
          <w:sz w:val="22"/>
          <w:szCs w:val="22"/>
        </w:rPr>
        <w:t>Sexual comments</w:t>
      </w:r>
    </w:p>
    <w:p w14:paraId="38D7519F" w14:textId="77777777" w:rsidR="00EB45FC" w:rsidRPr="001C3C96" w:rsidRDefault="00EB45FC" w:rsidP="3A1AFD7F">
      <w:pPr>
        <w:pStyle w:val="Bulletedcopylevel2"/>
        <w:spacing w:after="0"/>
        <w:ind w:left="1843" w:firstLine="0"/>
        <w:rPr>
          <w:rFonts w:eastAsia="Arial" w:cs="Arial"/>
          <w:sz w:val="22"/>
          <w:szCs w:val="22"/>
        </w:rPr>
      </w:pPr>
      <w:r w:rsidRPr="3A1AFD7F">
        <w:rPr>
          <w:rFonts w:eastAsia="Arial" w:cs="Arial"/>
          <w:sz w:val="22"/>
          <w:szCs w:val="22"/>
        </w:rPr>
        <w:t>Sexual jokes or taunting</w:t>
      </w:r>
    </w:p>
    <w:p w14:paraId="37631E6C" w14:textId="77777777" w:rsidR="00EB45FC" w:rsidRPr="001C3C96" w:rsidRDefault="00EB45FC" w:rsidP="3A1AFD7F">
      <w:pPr>
        <w:pStyle w:val="Bulletedcopylevel2"/>
        <w:spacing w:after="0"/>
        <w:ind w:left="1843" w:firstLine="0"/>
        <w:rPr>
          <w:rFonts w:eastAsia="Arial" w:cs="Arial"/>
          <w:sz w:val="22"/>
          <w:szCs w:val="22"/>
        </w:rPr>
      </w:pPr>
      <w:r w:rsidRPr="3A1AFD7F">
        <w:rPr>
          <w:rFonts w:eastAsia="Arial" w:cs="Arial"/>
          <w:sz w:val="22"/>
          <w:szCs w:val="22"/>
        </w:rPr>
        <w:t xml:space="preserve">Physical behaviour </w:t>
      </w:r>
      <w:r w:rsidR="0080423A" w:rsidRPr="3A1AFD7F">
        <w:rPr>
          <w:rFonts w:eastAsia="Arial" w:cs="Arial"/>
          <w:sz w:val="22"/>
          <w:szCs w:val="22"/>
        </w:rPr>
        <w:t>such as</w:t>
      </w:r>
      <w:r w:rsidRPr="3A1AFD7F">
        <w:rPr>
          <w:rFonts w:eastAsia="Arial" w:cs="Arial"/>
          <w:sz w:val="22"/>
          <w:szCs w:val="22"/>
        </w:rPr>
        <w:t xml:space="preserve"> interfering with clothes</w:t>
      </w:r>
    </w:p>
    <w:p w14:paraId="7092F105" w14:textId="77777777" w:rsidR="00EB45FC" w:rsidRDefault="00EB45FC" w:rsidP="3A1AFD7F">
      <w:pPr>
        <w:pStyle w:val="Bulletedcopylevel2"/>
        <w:spacing w:after="0"/>
        <w:ind w:left="1843" w:firstLine="0"/>
        <w:rPr>
          <w:rFonts w:eastAsia="Arial" w:cs="Arial"/>
          <w:sz w:val="22"/>
          <w:szCs w:val="22"/>
        </w:rPr>
      </w:pPr>
      <w:r w:rsidRPr="3A1AFD7F">
        <w:rPr>
          <w:rFonts w:eastAsia="Arial" w:cs="Arial"/>
          <w:sz w:val="22"/>
          <w:szCs w:val="22"/>
        </w:rPr>
        <w:t>Online sexual harassment</w:t>
      </w:r>
      <w:r w:rsidR="007E365B" w:rsidRPr="3A1AFD7F">
        <w:rPr>
          <w:rFonts w:eastAsia="Arial" w:cs="Arial"/>
          <w:sz w:val="22"/>
          <w:szCs w:val="22"/>
        </w:rPr>
        <w:t>,</w:t>
      </w:r>
      <w:r w:rsidRPr="3A1AFD7F">
        <w:rPr>
          <w:rFonts w:eastAsia="Arial" w:cs="Arial"/>
          <w:sz w:val="22"/>
          <w:szCs w:val="22"/>
        </w:rPr>
        <w:t xml:space="preserve"> such as unwanted sexual comments and messages (including on social media), </w:t>
      </w:r>
      <w:bookmarkStart w:id="14" w:name="_Hlk180677612"/>
      <w:r w:rsidR="00B10764" w:rsidRPr="3A1AFD7F">
        <w:rPr>
          <w:rFonts w:eastAsia="Arial" w:cs="Arial"/>
          <w:sz w:val="22"/>
          <w:szCs w:val="22"/>
        </w:rPr>
        <w:t>sharing of nude or semi-nude images and/or videos (including pseudo-images, which are computer-generated images that otherwise appear to be a photograph or video)</w:t>
      </w:r>
      <w:bookmarkEnd w:id="14"/>
      <w:r w:rsidRPr="3A1AFD7F">
        <w:rPr>
          <w:rFonts w:eastAsia="Arial" w:cs="Arial"/>
          <w:sz w:val="22"/>
          <w:szCs w:val="22"/>
        </w:rPr>
        <w:t>, or sharing of unwanted explicit content</w:t>
      </w:r>
    </w:p>
    <w:p w14:paraId="2942092A" w14:textId="77777777" w:rsidR="00EB45FC" w:rsidRPr="001C3C96" w:rsidRDefault="00EB45FC" w:rsidP="3A1AFD7F">
      <w:pPr>
        <w:pStyle w:val="4Bulletedcopyblue"/>
        <w:spacing w:after="0"/>
        <w:ind w:firstLine="653"/>
        <w:rPr>
          <w:rFonts w:eastAsia="Arial"/>
          <w:sz w:val="22"/>
          <w:szCs w:val="22"/>
        </w:rPr>
      </w:pPr>
      <w:r w:rsidRPr="3A1AFD7F">
        <w:rPr>
          <w:rFonts w:eastAsia="Arial"/>
          <w:sz w:val="22"/>
          <w:szCs w:val="22"/>
        </w:rPr>
        <w:t>Racist, sexist, homophobic or discriminatory behaviour</w:t>
      </w:r>
    </w:p>
    <w:p w14:paraId="03918335" w14:textId="77777777" w:rsidR="00EB45FC" w:rsidRDefault="00EB45FC" w:rsidP="3A1AFD7F">
      <w:pPr>
        <w:pStyle w:val="1bodycopy10pt"/>
        <w:spacing w:after="0"/>
        <w:rPr>
          <w:rFonts w:eastAsia="Arial" w:cs="Arial"/>
          <w:sz w:val="22"/>
          <w:szCs w:val="22"/>
        </w:rPr>
      </w:pPr>
    </w:p>
    <w:p w14:paraId="5B9E8896" w14:textId="77777777" w:rsidR="009724F9" w:rsidRDefault="009724F9" w:rsidP="3A1AFD7F">
      <w:pPr>
        <w:pStyle w:val="1bodycopy10pt"/>
        <w:spacing w:after="0"/>
        <w:rPr>
          <w:rFonts w:eastAsia="Arial" w:cs="Arial"/>
          <w:sz w:val="22"/>
          <w:szCs w:val="22"/>
        </w:rPr>
      </w:pPr>
    </w:p>
    <w:p w14:paraId="4AE8C880" w14:textId="7A4AD0F4" w:rsidR="009724F9" w:rsidRPr="001C3C96" w:rsidRDefault="009724F9" w:rsidP="3A1AFD7F">
      <w:pPr>
        <w:pStyle w:val="1bodycopy10pt"/>
        <w:spacing w:after="0"/>
        <w:rPr>
          <w:rFonts w:eastAsia="Arial" w:cs="Arial"/>
          <w:sz w:val="22"/>
          <w:szCs w:val="22"/>
        </w:rPr>
      </w:pPr>
      <w:r>
        <w:rPr>
          <w:noProof/>
        </w:rPr>
        <w:drawing>
          <wp:inline distT="0" distB="0" distL="0" distR="0" wp14:anchorId="4E8A0179" wp14:editId="075A2BBC">
            <wp:extent cx="5724525" cy="1495425"/>
            <wp:effectExtent l="0" t="0" r="9525" b="9525"/>
            <wp:docPr id="14243124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12451" name="Picture 1" descr="A screenshot of a computer&#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1495425"/>
                    </a:xfrm>
                    <a:prstGeom prst="rect">
                      <a:avLst/>
                    </a:prstGeom>
                    <a:noFill/>
                    <a:ln>
                      <a:noFill/>
                    </a:ln>
                  </pic:spPr>
                </pic:pic>
              </a:graphicData>
            </a:graphic>
          </wp:inline>
        </w:drawing>
      </w:r>
    </w:p>
    <w:p w14:paraId="2AB6D0E5" w14:textId="77777777" w:rsidR="006A361E" w:rsidRDefault="006A361E" w:rsidP="3A1AFD7F">
      <w:pPr>
        <w:pStyle w:val="Heading1"/>
        <w:spacing w:after="0"/>
        <w:rPr>
          <w:rFonts w:eastAsia="Arial"/>
          <w:color w:val="auto"/>
          <w:sz w:val="22"/>
          <w:szCs w:val="22"/>
        </w:rPr>
      </w:pPr>
    </w:p>
    <w:p w14:paraId="006341CE" w14:textId="58C578C4" w:rsidR="00EB45FC" w:rsidRPr="006A361E" w:rsidRDefault="00EB45FC" w:rsidP="42A29159">
      <w:pPr>
        <w:pStyle w:val="Heading1"/>
        <w:spacing w:after="0"/>
        <w:rPr>
          <w:rFonts w:eastAsia="Arial"/>
          <w:color w:val="auto"/>
          <w:sz w:val="22"/>
          <w:szCs w:val="22"/>
        </w:rPr>
      </w:pPr>
      <w:bookmarkStart w:id="15" w:name="_Toc240495699"/>
      <w:r w:rsidRPr="797DE025">
        <w:rPr>
          <w:rFonts w:eastAsia="Arial"/>
          <w:color w:val="auto"/>
          <w:sz w:val="22"/>
          <w:szCs w:val="22"/>
        </w:rPr>
        <w:t>4. Bullying</w:t>
      </w:r>
      <w:bookmarkEnd w:id="15"/>
    </w:p>
    <w:p w14:paraId="7B172541" w14:textId="77777777" w:rsidR="006A361E" w:rsidRPr="006A361E" w:rsidRDefault="006A361E" w:rsidP="3A1AFD7F">
      <w:pPr>
        <w:pStyle w:val="6Abstract"/>
        <w:rPr>
          <w:lang w:val="en-GB"/>
        </w:rPr>
      </w:pPr>
    </w:p>
    <w:p w14:paraId="7AE01C20" w14:textId="77777777" w:rsidR="00EB45FC" w:rsidRPr="001C3C96" w:rsidRDefault="00EB45FC" w:rsidP="3A1AFD7F">
      <w:pPr>
        <w:pStyle w:val="1bodycopy10pt"/>
        <w:spacing w:after="0"/>
        <w:rPr>
          <w:rFonts w:eastAsia="Arial" w:cs="Arial"/>
          <w:sz w:val="22"/>
          <w:szCs w:val="22"/>
        </w:rPr>
      </w:pPr>
      <w:r w:rsidRPr="3A1AFD7F">
        <w:rPr>
          <w:rFonts w:eastAsia="Arial" w:cs="Arial"/>
          <w:b/>
          <w:bCs/>
          <w:sz w:val="22"/>
          <w:szCs w:val="22"/>
        </w:rPr>
        <w:t>Bullying</w:t>
      </w:r>
      <w:r w:rsidRPr="3A1AFD7F">
        <w:rPr>
          <w:rFonts w:eastAsia="Arial" w:cs="Arial"/>
          <w:sz w:val="22"/>
          <w:szCs w:val="22"/>
        </w:rPr>
        <w:t xml:space="preserve"> is defined as the repetitive, intentional harming of 1 person or group by another person or group, where the relationship involves an imbalance of power.</w:t>
      </w:r>
    </w:p>
    <w:p w14:paraId="02A402D9" w14:textId="77777777" w:rsidR="00EB45FC" w:rsidRDefault="00EB45FC" w:rsidP="3A1AFD7F">
      <w:pPr>
        <w:pStyle w:val="1bodycopy10pt"/>
        <w:spacing w:after="0"/>
        <w:rPr>
          <w:rFonts w:eastAsia="Arial" w:cs="Arial"/>
          <w:color w:val="000000" w:themeColor="text1"/>
          <w:sz w:val="22"/>
          <w:szCs w:val="22"/>
          <w:lang w:eastAsia="en-GB"/>
        </w:rPr>
      </w:pPr>
      <w:r w:rsidRPr="3A1AFD7F">
        <w:rPr>
          <w:rFonts w:eastAsia="Arial" w:cs="Arial"/>
          <w:sz w:val="22"/>
          <w:szCs w:val="22"/>
          <w:lang w:eastAsia="en-GB"/>
        </w:rPr>
        <w:t>Bullying is, therefore:</w:t>
      </w:r>
    </w:p>
    <w:p w14:paraId="4A13E203" w14:textId="77777777" w:rsidR="006A361E" w:rsidRPr="001C3C96" w:rsidRDefault="006A361E" w:rsidP="3A1AFD7F">
      <w:pPr>
        <w:pStyle w:val="1bodycopy10pt"/>
        <w:spacing w:after="0"/>
        <w:rPr>
          <w:rFonts w:eastAsia="Arial" w:cs="Arial"/>
          <w:sz w:val="22"/>
          <w:szCs w:val="22"/>
          <w:lang w:eastAsia="en-GB"/>
        </w:rPr>
      </w:pPr>
    </w:p>
    <w:p w14:paraId="690DED10" w14:textId="77777777" w:rsidR="00EB45FC" w:rsidRPr="001C3C96" w:rsidRDefault="00EB45FC" w:rsidP="3A1AFD7F">
      <w:pPr>
        <w:pStyle w:val="4Bulletedcopyblue"/>
        <w:spacing w:after="0"/>
        <w:rPr>
          <w:rFonts w:eastAsia="Arial"/>
          <w:sz w:val="22"/>
          <w:szCs w:val="22"/>
          <w:lang w:eastAsia="en-GB"/>
        </w:rPr>
      </w:pPr>
      <w:r w:rsidRPr="3A1AFD7F">
        <w:rPr>
          <w:rFonts w:eastAsia="Arial"/>
          <w:sz w:val="22"/>
          <w:szCs w:val="22"/>
          <w:lang w:eastAsia="en-GB"/>
        </w:rPr>
        <w:t>Deliberately hurtful</w:t>
      </w:r>
    </w:p>
    <w:p w14:paraId="564C5B6D" w14:textId="77777777" w:rsidR="00EB45FC" w:rsidRPr="001C3C96" w:rsidRDefault="00EB45FC" w:rsidP="3A1AFD7F">
      <w:pPr>
        <w:pStyle w:val="4Bulletedcopyblue"/>
        <w:spacing w:after="0"/>
        <w:rPr>
          <w:rFonts w:eastAsia="Arial"/>
          <w:sz w:val="22"/>
          <w:szCs w:val="22"/>
          <w:lang w:eastAsia="en-GB"/>
        </w:rPr>
      </w:pPr>
      <w:r w:rsidRPr="3A1AFD7F">
        <w:rPr>
          <w:rFonts w:eastAsia="Arial"/>
          <w:sz w:val="22"/>
          <w:szCs w:val="22"/>
          <w:lang w:eastAsia="en-GB"/>
        </w:rPr>
        <w:t xml:space="preserve">Repeated, often over </w:t>
      </w:r>
      <w:proofErr w:type="gramStart"/>
      <w:r w:rsidRPr="3A1AFD7F">
        <w:rPr>
          <w:rFonts w:eastAsia="Arial"/>
          <w:sz w:val="22"/>
          <w:szCs w:val="22"/>
          <w:lang w:eastAsia="en-GB"/>
        </w:rPr>
        <w:t>a period of time</w:t>
      </w:r>
      <w:proofErr w:type="gramEnd"/>
    </w:p>
    <w:p w14:paraId="4A5C428F" w14:textId="77777777" w:rsidR="00EB45FC" w:rsidRDefault="00EB45FC" w:rsidP="3A1AFD7F">
      <w:pPr>
        <w:pStyle w:val="4Bulletedcopyblue"/>
        <w:spacing w:after="0"/>
        <w:rPr>
          <w:rFonts w:eastAsia="Arial"/>
          <w:sz w:val="22"/>
          <w:szCs w:val="22"/>
          <w:lang w:eastAsia="en-GB"/>
        </w:rPr>
      </w:pPr>
      <w:r w:rsidRPr="3A1AFD7F">
        <w:rPr>
          <w:rFonts w:eastAsia="Arial"/>
          <w:sz w:val="22"/>
          <w:szCs w:val="22"/>
          <w:lang w:eastAsia="en-GB"/>
        </w:rPr>
        <w:t>Difficult to defend against</w:t>
      </w:r>
    </w:p>
    <w:p w14:paraId="717F8FC2" w14:textId="77777777" w:rsidR="006A361E" w:rsidRPr="001C3C96" w:rsidRDefault="006A361E" w:rsidP="3A1AFD7F">
      <w:pPr>
        <w:pStyle w:val="4Bulletedcopyblue"/>
        <w:numPr>
          <w:ilvl w:val="0"/>
          <w:numId w:val="0"/>
        </w:numPr>
        <w:spacing w:after="0"/>
        <w:ind w:left="340"/>
        <w:rPr>
          <w:rFonts w:eastAsia="Arial"/>
          <w:sz w:val="22"/>
          <w:szCs w:val="22"/>
          <w:lang w:eastAsia="en-GB"/>
        </w:rPr>
      </w:pPr>
    </w:p>
    <w:p w14:paraId="5072393F" w14:textId="77777777" w:rsidR="00EB45FC" w:rsidRDefault="00EB45FC" w:rsidP="3A1AFD7F">
      <w:pPr>
        <w:pStyle w:val="1bodycopy10pt"/>
        <w:spacing w:after="0"/>
        <w:rPr>
          <w:rFonts w:eastAsia="Arial" w:cs="Arial"/>
          <w:sz w:val="22"/>
          <w:szCs w:val="22"/>
        </w:rPr>
      </w:pPr>
      <w:r w:rsidRPr="3A1AFD7F">
        <w:rPr>
          <w:rFonts w:eastAsia="Arial" w:cs="Arial"/>
          <w:sz w:val="22"/>
          <w:szCs w:val="22"/>
        </w:rPr>
        <w:t>Bullying can include:</w:t>
      </w:r>
    </w:p>
    <w:p w14:paraId="1A7FD748" w14:textId="77777777" w:rsidR="006A361E" w:rsidRPr="001C3C96" w:rsidRDefault="006A361E" w:rsidP="3A1AFD7F">
      <w:pPr>
        <w:pStyle w:val="1bodycopy10pt"/>
        <w:spacing w:after="0"/>
        <w:rPr>
          <w:rFonts w:eastAsia="Arial" w:cs="Arial"/>
          <w:sz w:val="22"/>
          <w:szCs w:val="22"/>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85"/>
        <w:gridCol w:w="6943"/>
      </w:tblGrid>
      <w:tr w:rsidR="00295A22" w:rsidRPr="001C3C96" w14:paraId="65509D6E" w14:textId="77777777" w:rsidTr="3A1AFD7F">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90B02CC" w14:textId="77777777" w:rsidR="00EB45FC" w:rsidRPr="001C3C96" w:rsidRDefault="00EB45FC" w:rsidP="3A1AFD7F">
            <w:pPr>
              <w:pStyle w:val="1bodycopy10pt"/>
              <w:spacing w:after="0"/>
              <w:rPr>
                <w:rFonts w:eastAsia="Arial" w:cs="Arial"/>
                <w:caps/>
                <w:sz w:val="22"/>
                <w:szCs w:val="22"/>
              </w:rPr>
            </w:pPr>
            <w:r w:rsidRPr="3A1AFD7F">
              <w:rPr>
                <w:rFonts w:eastAsia="Arial" w:cs="Arial"/>
                <w:caps/>
                <w:sz w:val="22"/>
                <w:szCs w:val="22"/>
              </w:rPr>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6772EF1" w14:textId="77777777" w:rsidR="00EB45FC" w:rsidRPr="001C3C96" w:rsidRDefault="00EB45FC" w:rsidP="3A1AFD7F">
            <w:pPr>
              <w:pStyle w:val="1bodycopy10pt"/>
              <w:spacing w:after="0"/>
              <w:rPr>
                <w:rFonts w:eastAsia="Arial" w:cs="Arial"/>
                <w:caps/>
                <w:sz w:val="22"/>
                <w:szCs w:val="22"/>
              </w:rPr>
            </w:pPr>
            <w:r w:rsidRPr="3A1AFD7F">
              <w:rPr>
                <w:rFonts w:eastAsia="Arial" w:cs="Arial"/>
                <w:caps/>
                <w:sz w:val="22"/>
                <w:szCs w:val="22"/>
              </w:rPr>
              <w:t>DEFINITION</w:t>
            </w:r>
          </w:p>
        </w:tc>
      </w:tr>
      <w:tr w:rsidR="00295A22" w:rsidRPr="001C3C96" w14:paraId="3324035D" w14:textId="77777777" w:rsidTr="3A1AFD7F">
        <w:trPr>
          <w:cantSplit/>
        </w:trPr>
        <w:tc>
          <w:tcPr>
            <w:tcW w:w="2581" w:type="dxa"/>
          </w:tcPr>
          <w:p w14:paraId="60B4628B" w14:textId="77777777" w:rsidR="00EB45FC" w:rsidRPr="001C3C96" w:rsidRDefault="00EB45FC" w:rsidP="3A1AFD7F">
            <w:pPr>
              <w:pStyle w:val="Tablebodycopy"/>
              <w:spacing w:after="0"/>
              <w:rPr>
                <w:rFonts w:eastAsia="Arial" w:cs="Arial"/>
                <w:sz w:val="22"/>
                <w:szCs w:val="22"/>
              </w:rPr>
            </w:pPr>
            <w:r w:rsidRPr="3A1AFD7F">
              <w:rPr>
                <w:rFonts w:eastAsia="Arial" w:cs="Arial"/>
                <w:sz w:val="22"/>
                <w:szCs w:val="22"/>
              </w:rPr>
              <w:t>Emotional</w:t>
            </w:r>
          </w:p>
        </w:tc>
        <w:tc>
          <w:tcPr>
            <w:tcW w:w="7047" w:type="dxa"/>
          </w:tcPr>
          <w:p w14:paraId="033569AF" w14:textId="77777777" w:rsidR="00EB45FC" w:rsidRPr="001C3C96" w:rsidRDefault="00EB45FC" w:rsidP="3A1AFD7F">
            <w:pPr>
              <w:pStyle w:val="Tablebodycopy"/>
              <w:spacing w:after="0"/>
              <w:rPr>
                <w:rFonts w:eastAsia="Arial" w:cs="Arial"/>
                <w:b/>
                <w:bCs/>
                <w:sz w:val="22"/>
                <w:szCs w:val="22"/>
              </w:rPr>
            </w:pPr>
            <w:r w:rsidRPr="3A1AFD7F">
              <w:rPr>
                <w:rFonts w:eastAsia="Arial" w:cs="Arial"/>
                <w:sz w:val="22"/>
                <w:szCs w:val="22"/>
              </w:rPr>
              <w:t>Being unfriendly, excluding, tormenting</w:t>
            </w:r>
          </w:p>
        </w:tc>
      </w:tr>
      <w:tr w:rsidR="00295A22" w:rsidRPr="001C3C96" w14:paraId="7DB7CE68" w14:textId="77777777" w:rsidTr="3A1AFD7F">
        <w:trPr>
          <w:cantSplit/>
        </w:trPr>
        <w:tc>
          <w:tcPr>
            <w:tcW w:w="2581" w:type="dxa"/>
          </w:tcPr>
          <w:p w14:paraId="07A1E7C0" w14:textId="77777777" w:rsidR="00EB45FC" w:rsidRPr="001C3C96" w:rsidRDefault="00EB45FC" w:rsidP="3A1AFD7F">
            <w:pPr>
              <w:pStyle w:val="1bodycopy10pt"/>
              <w:spacing w:after="0"/>
              <w:rPr>
                <w:rFonts w:eastAsia="Arial" w:cs="Arial"/>
                <w:sz w:val="22"/>
                <w:szCs w:val="22"/>
              </w:rPr>
            </w:pPr>
            <w:r w:rsidRPr="3A1AFD7F">
              <w:rPr>
                <w:rFonts w:eastAsia="Arial" w:cs="Arial"/>
                <w:sz w:val="22"/>
                <w:szCs w:val="22"/>
              </w:rPr>
              <w:t>Physical</w:t>
            </w:r>
          </w:p>
        </w:tc>
        <w:tc>
          <w:tcPr>
            <w:tcW w:w="7047" w:type="dxa"/>
          </w:tcPr>
          <w:p w14:paraId="69445683" w14:textId="77777777" w:rsidR="00EB45FC" w:rsidRPr="001C3C96" w:rsidRDefault="00EB45FC" w:rsidP="3A1AFD7F">
            <w:pPr>
              <w:pStyle w:val="Tablebodycopy"/>
              <w:spacing w:after="0"/>
              <w:rPr>
                <w:rFonts w:eastAsia="Arial" w:cs="Arial"/>
                <w:color w:val="000000" w:themeColor="text1"/>
                <w:sz w:val="22"/>
                <w:szCs w:val="22"/>
              </w:rPr>
            </w:pPr>
            <w:r w:rsidRPr="3A1AFD7F">
              <w:rPr>
                <w:rFonts w:eastAsia="Arial" w:cs="Arial"/>
                <w:sz w:val="22"/>
                <w:szCs w:val="22"/>
              </w:rPr>
              <w:t>Hitting, kicking, pushing, taking another’s belongings, any use of violence</w:t>
            </w:r>
          </w:p>
        </w:tc>
      </w:tr>
      <w:tr w:rsidR="00295A22" w:rsidRPr="001C3C96" w14:paraId="391E70BA" w14:textId="77777777" w:rsidTr="3A1AFD7F">
        <w:trPr>
          <w:cantSplit/>
        </w:trPr>
        <w:tc>
          <w:tcPr>
            <w:tcW w:w="2581" w:type="dxa"/>
          </w:tcPr>
          <w:p w14:paraId="0F765E6D" w14:textId="77777777" w:rsidR="00EB45FC" w:rsidRPr="001C3C96" w:rsidRDefault="00EB45FC" w:rsidP="3A1AFD7F">
            <w:pPr>
              <w:pStyle w:val="1bodycopy10pt"/>
              <w:spacing w:after="0"/>
              <w:rPr>
                <w:rFonts w:eastAsia="Arial" w:cs="Arial"/>
                <w:sz w:val="22"/>
                <w:szCs w:val="22"/>
              </w:rPr>
            </w:pPr>
            <w:r w:rsidRPr="3A1AFD7F">
              <w:rPr>
                <w:rFonts w:eastAsia="Arial" w:cs="Arial"/>
                <w:sz w:val="22"/>
                <w:szCs w:val="22"/>
              </w:rPr>
              <w:lastRenderedPageBreak/>
              <w:t>Prejudice-based and discriminatory, including:</w:t>
            </w:r>
          </w:p>
          <w:p w14:paraId="4B112BC7" w14:textId="77777777" w:rsidR="00EB45FC" w:rsidRPr="001C3C96" w:rsidRDefault="00EB45FC" w:rsidP="3A1AFD7F">
            <w:pPr>
              <w:pStyle w:val="Tablecopybulleted"/>
              <w:spacing w:after="0"/>
              <w:rPr>
                <w:rFonts w:eastAsia="Arial" w:cs="Arial"/>
                <w:sz w:val="22"/>
                <w:szCs w:val="22"/>
              </w:rPr>
            </w:pPr>
            <w:r w:rsidRPr="3A1AFD7F">
              <w:rPr>
                <w:rFonts w:eastAsia="Arial" w:cs="Arial"/>
                <w:sz w:val="22"/>
                <w:szCs w:val="22"/>
              </w:rPr>
              <w:t>Racial</w:t>
            </w:r>
          </w:p>
          <w:p w14:paraId="6CC94343" w14:textId="77777777" w:rsidR="00EB45FC" w:rsidRPr="001C3C96" w:rsidRDefault="00EB45FC" w:rsidP="3A1AFD7F">
            <w:pPr>
              <w:pStyle w:val="Tablecopybulleted"/>
              <w:spacing w:after="0"/>
              <w:rPr>
                <w:rFonts w:eastAsia="Arial" w:cs="Arial"/>
                <w:sz w:val="22"/>
                <w:szCs w:val="22"/>
              </w:rPr>
            </w:pPr>
            <w:r w:rsidRPr="3A1AFD7F">
              <w:rPr>
                <w:rFonts w:eastAsia="Arial" w:cs="Arial"/>
                <w:sz w:val="22"/>
                <w:szCs w:val="22"/>
              </w:rPr>
              <w:t>Faith-based</w:t>
            </w:r>
          </w:p>
          <w:p w14:paraId="0026569B" w14:textId="77777777" w:rsidR="00EB45FC" w:rsidRPr="001C3C96" w:rsidRDefault="00EB45FC" w:rsidP="3A1AFD7F">
            <w:pPr>
              <w:pStyle w:val="Tablecopybulleted"/>
              <w:spacing w:after="0"/>
              <w:rPr>
                <w:rFonts w:eastAsia="Arial" w:cs="Arial"/>
                <w:sz w:val="22"/>
                <w:szCs w:val="22"/>
              </w:rPr>
            </w:pPr>
            <w:r w:rsidRPr="3A1AFD7F">
              <w:rPr>
                <w:rFonts w:eastAsia="Arial" w:cs="Arial"/>
                <w:sz w:val="22"/>
                <w:szCs w:val="22"/>
              </w:rPr>
              <w:t>Gendered (sexist)</w:t>
            </w:r>
          </w:p>
          <w:p w14:paraId="59D53620" w14:textId="0C5CBE88" w:rsidR="00EB45FC" w:rsidRPr="001C3C96" w:rsidRDefault="00EB45FC" w:rsidP="3A1AFD7F">
            <w:pPr>
              <w:pStyle w:val="Tablecopybulleted"/>
              <w:spacing w:after="0"/>
              <w:rPr>
                <w:rFonts w:eastAsia="Arial" w:cs="Arial"/>
                <w:sz w:val="22"/>
                <w:szCs w:val="22"/>
              </w:rPr>
            </w:pPr>
            <w:r w:rsidRPr="3A1AFD7F">
              <w:rPr>
                <w:rFonts w:eastAsia="Arial" w:cs="Arial"/>
                <w:sz w:val="22"/>
                <w:szCs w:val="22"/>
              </w:rPr>
              <w:t>Homophobic/</w:t>
            </w:r>
            <w:r w:rsidR="76B78217" w:rsidRPr="3A1AFD7F">
              <w:rPr>
                <w:rFonts w:eastAsia="Arial" w:cs="Arial"/>
                <w:sz w:val="22"/>
                <w:szCs w:val="22"/>
              </w:rPr>
              <w:t>biphobia</w:t>
            </w:r>
          </w:p>
          <w:p w14:paraId="638A3DD8" w14:textId="77777777" w:rsidR="00EB45FC" w:rsidRPr="001C3C96" w:rsidRDefault="00EB45FC" w:rsidP="3A1AFD7F">
            <w:pPr>
              <w:pStyle w:val="Tablecopybulleted"/>
              <w:spacing w:after="0"/>
              <w:rPr>
                <w:rFonts w:eastAsia="Arial" w:cs="Arial"/>
                <w:sz w:val="22"/>
                <w:szCs w:val="22"/>
              </w:rPr>
            </w:pPr>
            <w:r w:rsidRPr="3A1AFD7F">
              <w:rPr>
                <w:rFonts w:eastAsia="Arial" w:cs="Arial"/>
                <w:sz w:val="22"/>
                <w:szCs w:val="22"/>
              </w:rPr>
              <w:t>Transphobic</w:t>
            </w:r>
          </w:p>
          <w:p w14:paraId="497375FD" w14:textId="77777777" w:rsidR="00EB45FC" w:rsidRPr="001C3C96" w:rsidRDefault="00EB45FC" w:rsidP="3A1AFD7F">
            <w:pPr>
              <w:pStyle w:val="Tablecopybulleted"/>
              <w:spacing w:after="0"/>
              <w:rPr>
                <w:rFonts w:eastAsia="Arial" w:cs="Arial"/>
                <w:sz w:val="22"/>
                <w:szCs w:val="22"/>
              </w:rPr>
            </w:pPr>
            <w:r w:rsidRPr="3A1AFD7F">
              <w:rPr>
                <w:rFonts w:eastAsia="Arial" w:cs="Arial"/>
                <w:sz w:val="22"/>
                <w:szCs w:val="22"/>
              </w:rPr>
              <w:t>Disability-based</w:t>
            </w:r>
          </w:p>
        </w:tc>
        <w:tc>
          <w:tcPr>
            <w:tcW w:w="7047" w:type="dxa"/>
          </w:tcPr>
          <w:p w14:paraId="6D8241AD" w14:textId="77777777" w:rsidR="00EB45FC" w:rsidRPr="001C3C96" w:rsidRDefault="00EB45FC" w:rsidP="3A1AFD7F">
            <w:pPr>
              <w:pStyle w:val="Tablebodycopy"/>
              <w:spacing w:after="0"/>
              <w:rPr>
                <w:rFonts w:eastAsia="Arial" w:cs="Arial"/>
                <w:sz w:val="22"/>
                <w:szCs w:val="22"/>
              </w:rPr>
            </w:pPr>
            <w:r w:rsidRPr="3A1AFD7F">
              <w:rPr>
                <w:rFonts w:eastAsia="Arial" w:cs="Arial"/>
                <w:sz w:val="22"/>
                <w:szCs w:val="22"/>
              </w:rPr>
              <w:t>Taunts, gestures, graffiti or physical abuse focused on a particular characteristic (e.g. gender, race, sexuality)</w:t>
            </w:r>
          </w:p>
        </w:tc>
      </w:tr>
      <w:tr w:rsidR="00295A22" w:rsidRPr="001C3C96" w14:paraId="47DB9B36" w14:textId="77777777" w:rsidTr="3A1AFD7F">
        <w:trPr>
          <w:cantSplit/>
        </w:trPr>
        <w:tc>
          <w:tcPr>
            <w:tcW w:w="2581" w:type="dxa"/>
          </w:tcPr>
          <w:p w14:paraId="5FD7522E" w14:textId="77777777" w:rsidR="00EB45FC" w:rsidRPr="001C3C96" w:rsidRDefault="00EB45FC" w:rsidP="3A1AFD7F">
            <w:pPr>
              <w:pStyle w:val="1bodycopy10pt"/>
              <w:spacing w:after="0"/>
              <w:rPr>
                <w:rFonts w:eastAsia="Arial" w:cs="Arial"/>
                <w:sz w:val="22"/>
                <w:szCs w:val="22"/>
              </w:rPr>
            </w:pPr>
            <w:r w:rsidRPr="3A1AFD7F">
              <w:rPr>
                <w:rFonts w:eastAsia="Arial" w:cs="Arial"/>
                <w:sz w:val="22"/>
                <w:szCs w:val="22"/>
              </w:rPr>
              <w:t>Sexual</w:t>
            </w:r>
          </w:p>
        </w:tc>
        <w:tc>
          <w:tcPr>
            <w:tcW w:w="7047" w:type="dxa"/>
          </w:tcPr>
          <w:p w14:paraId="62789AE8" w14:textId="77777777" w:rsidR="00EB45FC" w:rsidRPr="00B10764" w:rsidRDefault="00EB45FC" w:rsidP="3A1AFD7F">
            <w:pPr>
              <w:pStyle w:val="Tablebodycopy"/>
              <w:spacing w:after="0"/>
              <w:rPr>
                <w:rFonts w:eastAsia="Arial" w:cs="Arial"/>
                <w:sz w:val="22"/>
                <w:szCs w:val="22"/>
              </w:rPr>
            </w:pPr>
            <w:r w:rsidRPr="3A1AFD7F">
              <w:rPr>
                <w:rFonts w:eastAsia="Arial" w:cs="Arial"/>
                <w:sz w:val="22"/>
                <w:szCs w:val="22"/>
              </w:rPr>
              <w:t xml:space="preserve">Explicit sexual remarks, display of sexual material, sexual gestures, unwanted physical attention, comments about sexual reputation or performance, </w:t>
            </w:r>
            <w:r w:rsidR="00B10764" w:rsidRPr="3A1AFD7F">
              <w:rPr>
                <w:rFonts w:eastAsia="Arial" w:cs="Arial"/>
                <w:sz w:val="22"/>
                <w:szCs w:val="22"/>
              </w:rPr>
              <w:t xml:space="preserve">sharing of nude or semi-nude images and/or videos (including pseudo-images, which are computer-generated images that otherwise appear to be a photograph or video), </w:t>
            </w:r>
            <w:r w:rsidRPr="3A1AFD7F">
              <w:rPr>
                <w:rFonts w:eastAsia="Arial" w:cs="Arial"/>
                <w:sz w:val="22"/>
                <w:szCs w:val="22"/>
              </w:rPr>
              <w:t>or inappropriate touching</w:t>
            </w:r>
          </w:p>
        </w:tc>
      </w:tr>
      <w:tr w:rsidR="00295A22" w:rsidRPr="001C3C96" w14:paraId="6BBAA236" w14:textId="77777777" w:rsidTr="3A1AFD7F">
        <w:trPr>
          <w:cantSplit/>
        </w:trPr>
        <w:tc>
          <w:tcPr>
            <w:tcW w:w="2581" w:type="dxa"/>
          </w:tcPr>
          <w:p w14:paraId="4EDE33CB" w14:textId="77777777" w:rsidR="00EB45FC" w:rsidRPr="001C3C96" w:rsidRDefault="00EB45FC" w:rsidP="3A1AFD7F">
            <w:pPr>
              <w:pStyle w:val="1bodycopy10pt"/>
              <w:spacing w:after="0"/>
              <w:rPr>
                <w:rFonts w:eastAsia="Arial" w:cs="Arial"/>
                <w:sz w:val="22"/>
                <w:szCs w:val="22"/>
              </w:rPr>
            </w:pPr>
            <w:r w:rsidRPr="3A1AFD7F">
              <w:rPr>
                <w:rFonts w:eastAsia="Arial" w:cs="Arial"/>
                <w:sz w:val="22"/>
                <w:szCs w:val="22"/>
              </w:rPr>
              <w:t>Direct or indirect verbal</w:t>
            </w:r>
          </w:p>
        </w:tc>
        <w:tc>
          <w:tcPr>
            <w:tcW w:w="7047" w:type="dxa"/>
          </w:tcPr>
          <w:p w14:paraId="3D75D008" w14:textId="77777777" w:rsidR="00EB45FC" w:rsidRPr="001C3C96" w:rsidRDefault="00EB45FC" w:rsidP="3A1AFD7F">
            <w:pPr>
              <w:pStyle w:val="Tablebodycopy"/>
              <w:spacing w:after="0"/>
              <w:rPr>
                <w:rFonts w:eastAsia="Arial" w:cs="Arial"/>
                <w:sz w:val="22"/>
                <w:szCs w:val="22"/>
              </w:rPr>
            </w:pPr>
            <w:r w:rsidRPr="3A1AFD7F">
              <w:rPr>
                <w:rFonts w:eastAsia="Arial" w:cs="Arial"/>
                <w:sz w:val="22"/>
                <w:szCs w:val="22"/>
              </w:rPr>
              <w:t>Name-calling, sarcasm, spreading rumours, teasing</w:t>
            </w:r>
          </w:p>
        </w:tc>
      </w:tr>
      <w:tr w:rsidR="00295A22" w:rsidRPr="006A361E" w14:paraId="517A4214" w14:textId="77777777" w:rsidTr="3A1AFD7F">
        <w:trPr>
          <w:cantSplit/>
        </w:trPr>
        <w:tc>
          <w:tcPr>
            <w:tcW w:w="2581" w:type="dxa"/>
          </w:tcPr>
          <w:p w14:paraId="71EDF39D" w14:textId="77777777" w:rsidR="00EB45FC" w:rsidRPr="006A361E" w:rsidRDefault="00EB45FC" w:rsidP="3A1AFD7F">
            <w:pPr>
              <w:pStyle w:val="1bodycopy10pt"/>
              <w:spacing w:after="0"/>
              <w:rPr>
                <w:rFonts w:eastAsia="Arial" w:cs="Arial"/>
                <w:sz w:val="22"/>
                <w:szCs w:val="22"/>
              </w:rPr>
            </w:pPr>
            <w:r w:rsidRPr="3A1AFD7F">
              <w:rPr>
                <w:rFonts w:eastAsia="Arial" w:cs="Arial"/>
                <w:sz w:val="22"/>
                <w:szCs w:val="22"/>
              </w:rPr>
              <w:t>Cyber-bullying</w:t>
            </w:r>
          </w:p>
        </w:tc>
        <w:tc>
          <w:tcPr>
            <w:tcW w:w="7047" w:type="dxa"/>
          </w:tcPr>
          <w:p w14:paraId="50A7D3EE" w14:textId="77777777" w:rsidR="00EB45FC" w:rsidRPr="006A361E" w:rsidRDefault="00EB45FC" w:rsidP="3A1AFD7F">
            <w:pPr>
              <w:pStyle w:val="Tablebodycopy"/>
              <w:spacing w:after="0"/>
              <w:rPr>
                <w:rFonts w:eastAsia="Arial" w:cs="Arial"/>
                <w:color w:val="000000" w:themeColor="text1"/>
                <w:sz w:val="22"/>
                <w:szCs w:val="22"/>
              </w:rPr>
            </w:pPr>
            <w:r w:rsidRPr="3A1AFD7F">
              <w:rPr>
                <w:rFonts w:eastAsia="Arial" w:cs="Arial"/>
                <w:sz w:val="22"/>
                <w:szCs w:val="22"/>
                <w:shd w:val="clear" w:color="auto" w:fill="FFFFFF"/>
              </w:rPr>
              <w:t xml:space="preserve">Bullying that takes place online, </w:t>
            </w:r>
            <w:r w:rsidRPr="3A1AFD7F">
              <w:rPr>
                <w:rFonts w:eastAsia="Arial" w:cs="Arial"/>
                <w:sz w:val="22"/>
                <w:szCs w:val="22"/>
              </w:rPr>
              <w:t>such as through social networking sites, messaging apps</w:t>
            </w:r>
            <w:r w:rsidR="11DD99D6" w:rsidRPr="3A1AFD7F">
              <w:rPr>
                <w:rFonts w:eastAsia="Arial" w:cs="Arial"/>
                <w:sz w:val="22"/>
                <w:szCs w:val="22"/>
              </w:rPr>
              <w:t>,</w:t>
            </w:r>
            <w:r w:rsidRPr="3A1AFD7F">
              <w:rPr>
                <w:rFonts w:eastAsia="Arial" w:cs="Arial"/>
                <w:sz w:val="22"/>
                <w:szCs w:val="22"/>
              </w:rPr>
              <w:t xml:space="preserve"> gaming sites</w:t>
            </w:r>
            <w:r w:rsidR="11DD99D6" w:rsidRPr="3A1AFD7F">
              <w:rPr>
                <w:rFonts w:eastAsia="Arial" w:cs="Arial"/>
                <w:sz w:val="22"/>
                <w:szCs w:val="22"/>
              </w:rPr>
              <w:t>, devices</w:t>
            </w:r>
            <w:r w:rsidRPr="3A1AFD7F">
              <w:rPr>
                <w:rFonts w:eastAsia="Arial" w:cs="Arial"/>
                <w:sz w:val="22"/>
                <w:szCs w:val="22"/>
              </w:rPr>
              <w:t xml:space="preserve"> </w:t>
            </w:r>
            <w:r w:rsidR="698BB4D9" w:rsidRPr="3A1AFD7F">
              <w:rPr>
                <w:rFonts w:eastAsia="Arial" w:cs="Arial"/>
                <w:sz w:val="22"/>
                <w:szCs w:val="22"/>
              </w:rPr>
              <w:t xml:space="preserve">or via </w:t>
            </w:r>
            <w:r w:rsidR="09927E6A" w:rsidRPr="3A1AFD7F">
              <w:rPr>
                <w:rFonts w:eastAsia="Arial" w:cs="Arial"/>
                <w:sz w:val="22"/>
                <w:szCs w:val="22"/>
              </w:rPr>
              <w:t>images, audio, video, or written content generated by artificial intelligence (AI)</w:t>
            </w:r>
          </w:p>
        </w:tc>
      </w:tr>
    </w:tbl>
    <w:p w14:paraId="167A79BF" w14:textId="77777777" w:rsidR="001B1DD4" w:rsidRDefault="001B1DD4" w:rsidP="3A1AFD7F">
      <w:pPr>
        <w:pStyle w:val="1bodycopy10pt"/>
        <w:spacing w:after="0"/>
        <w:rPr>
          <w:rFonts w:eastAsia="Arial" w:cs="Arial"/>
          <w:sz w:val="22"/>
          <w:szCs w:val="22"/>
          <w:lang w:eastAsia="en-GB"/>
        </w:rPr>
      </w:pPr>
    </w:p>
    <w:p w14:paraId="130EAF3C" w14:textId="2B028997" w:rsidR="006A361E" w:rsidRDefault="006A36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For further information review our bullying policy here </w:t>
      </w:r>
    </w:p>
    <w:p w14:paraId="69576226" w14:textId="77777777" w:rsidR="006A361E" w:rsidRPr="006A361E" w:rsidRDefault="006A361E" w:rsidP="3A1AFD7F">
      <w:pPr>
        <w:pStyle w:val="1bodycopy10pt"/>
        <w:spacing w:after="0"/>
        <w:rPr>
          <w:rFonts w:eastAsia="Arial" w:cs="Arial"/>
          <w:sz w:val="22"/>
          <w:szCs w:val="22"/>
          <w:lang w:eastAsia="en-GB"/>
        </w:rPr>
      </w:pPr>
    </w:p>
    <w:p w14:paraId="565A1E78" w14:textId="4D4C65F6" w:rsidR="00A735FF" w:rsidRPr="006A361E" w:rsidRDefault="00A735FF" w:rsidP="3A1AFD7F">
      <w:pPr>
        <w:pStyle w:val="1bodycopy10pt"/>
        <w:spacing w:after="0"/>
        <w:rPr>
          <w:rFonts w:eastAsia="Arial" w:cs="Arial"/>
          <w:sz w:val="22"/>
          <w:szCs w:val="22"/>
        </w:rPr>
      </w:pPr>
      <w:hyperlink r:id="rId23">
        <w:r w:rsidRPr="3A1AFD7F">
          <w:rPr>
            <w:rStyle w:val="Hyperlink"/>
            <w:rFonts w:eastAsia="Arial" w:cs="Arial"/>
            <w:color w:val="auto"/>
            <w:sz w:val="22"/>
            <w:szCs w:val="22"/>
          </w:rPr>
          <w:t>Anti-Bullying Policy AY25-26.docx</w:t>
        </w:r>
      </w:hyperlink>
    </w:p>
    <w:p w14:paraId="02A5F4D7" w14:textId="77777777" w:rsidR="00D829D0" w:rsidRPr="006A361E" w:rsidRDefault="00D829D0" w:rsidP="3A1AFD7F">
      <w:pPr>
        <w:pStyle w:val="1bodycopy10pt"/>
        <w:spacing w:after="0"/>
        <w:rPr>
          <w:rFonts w:eastAsia="Arial" w:cs="Arial"/>
          <w:sz w:val="22"/>
          <w:szCs w:val="22"/>
        </w:rPr>
      </w:pPr>
    </w:p>
    <w:p w14:paraId="76BA0B36" w14:textId="77777777" w:rsidR="00EB45FC" w:rsidRPr="006A361E" w:rsidRDefault="00EB45FC" w:rsidP="42A29159">
      <w:pPr>
        <w:pStyle w:val="Heading1"/>
        <w:spacing w:after="0"/>
        <w:rPr>
          <w:rFonts w:eastAsia="Arial"/>
          <w:color w:val="auto"/>
          <w:sz w:val="22"/>
          <w:szCs w:val="22"/>
        </w:rPr>
      </w:pPr>
      <w:bookmarkStart w:id="16" w:name="_Toc240495700"/>
      <w:r w:rsidRPr="797DE025">
        <w:rPr>
          <w:rFonts w:eastAsia="Arial"/>
          <w:color w:val="auto"/>
          <w:sz w:val="22"/>
          <w:szCs w:val="22"/>
        </w:rPr>
        <w:t>5. Roles and responsibilities</w:t>
      </w:r>
      <w:bookmarkEnd w:id="16"/>
    </w:p>
    <w:p w14:paraId="51AF1D74" w14:textId="00C73BB6" w:rsidR="00EB45FC" w:rsidRPr="001C3C96" w:rsidRDefault="00EB45FC" w:rsidP="3A1AFD7F">
      <w:pPr>
        <w:pStyle w:val="Subhead2"/>
        <w:spacing w:after="0"/>
        <w:rPr>
          <w:rFonts w:eastAsia="Arial" w:cs="Arial"/>
          <w:color w:val="auto"/>
          <w:sz w:val="22"/>
          <w:szCs w:val="22"/>
        </w:rPr>
      </w:pPr>
      <w:r w:rsidRPr="3A1AFD7F">
        <w:rPr>
          <w:rFonts w:eastAsia="Arial" w:cs="Arial"/>
          <w:color w:val="auto"/>
          <w:sz w:val="22"/>
          <w:szCs w:val="22"/>
        </w:rPr>
        <w:t>5.1 The governing board</w:t>
      </w:r>
    </w:p>
    <w:p w14:paraId="4609CAF9" w14:textId="19455541" w:rsidR="00EB45FC" w:rsidRPr="001C3C96" w:rsidRDefault="00EB45FC" w:rsidP="3A1AFD7F">
      <w:pPr>
        <w:pStyle w:val="1bodycopy10pt"/>
        <w:spacing w:after="0"/>
        <w:rPr>
          <w:rFonts w:eastAsia="Arial" w:cs="Arial"/>
          <w:sz w:val="22"/>
          <w:szCs w:val="22"/>
        </w:rPr>
      </w:pPr>
      <w:r w:rsidRPr="3A1AFD7F">
        <w:rPr>
          <w:rFonts w:eastAsia="Arial" w:cs="Arial"/>
          <w:sz w:val="22"/>
          <w:szCs w:val="22"/>
        </w:rPr>
        <w:t xml:space="preserve">The governing board is responsible for monitoring this behaviour policy’s effectiveness and holding the </w:t>
      </w:r>
      <w:r w:rsidR="03C860C4" w:rsidRPr="3A1AFD7F">
        <w:rPr>
          <w:rFonts w:eastAsia="Arial" w:cs="Arial"/>
          <w:sz w:val="22"/>
          <w:szCs w:val="22"/>
        </w:rPr>
        <w:t>Executive</w:t>
      </w:r>
      <w:r w:rsidRPr="3A1AFD7F">
        <w:rPr>
          <w:rFonts w:eastAsia="Arial" w:cs="Arial"/>
          <w:sz w:val="22"/>
          <w:szCs w:val="22"/>
        </w:rPr>
        <w:t xml:space="preserve"> </w:t>
      </w:r>
      <w:r w:rsidR="7E16F5DB" w:rsidRPr="3A1AFD7F">
        <w:rPr>
          <w:rFonts w:eastAsia="Arial" w:cs="Arial"/>
          <w:sz w:val="22"/>
          <w:szCs w:val="22"/>
        </w:rPr>
        <w:t xml:space="preserve">team </w:t>
      </w:r>
      <w:r w:rsidRPr="3A1AFD7F">
        <w:rPr>
          <w:rFonts w:eastAsia="Arial" w:cs="Arial"/>
          <w:sz w:val="22"/>
          <w:szCs w:val="22"/>
        </w:rPr>
        <w:t>to account for its implementation.</w:t>
      </w:r>
    </w:p>
    <w:p w14:paraId="5E339C33" w14:textId="6A366FBC" w:rsidR="003C6E74" w:rsidRPr="001C3C96" w:rsidRDefault="00EB45FC" w:rsidP="3A1AFD7F">
      <w:pPr>
        <w:pStyle w:val="Subhead2"/>
        <w:spacing w:after="0"/>
        <w:rPr>
          <w:rFonts w:eastAsia="Arial" w:cs="Arial"/>
          <w:color w:val="auto"/>
          <w:sz w:val="22"/>
          <w:szCs w:val="22"/>
          <w:lang w:eastAsia="en-GB"/>
        </w:rPr>
      </w:pPr>
      <w:r w:rsidRPr="3A1AFD7F">
        <w:rPr>
          <w:rFonts w:eastAsia="Arial" w:cs="Arial"/>
          <w:color w:val="auto"/>
          <w:sz w:val="22"/>
          <w:szCs w:val="22"/>
        </w:rPr>
        <w:t xml:space="preserve">5.2 The </w:t>
      </w:r>
      <w:r w:rsidR="602F4551" w:rsidRPr="3A1AFD7F">
        <w:rPr>
          <w:rFonts w:eastAsia="Arial" w:cs="Arial"/>
          <w:color w:val="auto"/>
          <w:sz w:val="22"/>
          <w:szCs w:val="22"/>
        </w:rPr>
        <w:t>Executive Team</w:t>
      </w:r>
    </w:p>
    <w:p w14:paraId="7CFC3CB9" w14:textId="6869449D" w:rsidR="003C6E74" w:rsidRPr="001C3C96"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The </w:t>
      </w:r>
      <w:r w:rsidR="26A9018E" w:rsidRPr="3A1AFD7F">
        <w:rPr>
          <w:rFonts w:eastAsia="Arial" w:cs="Arial"/>
          <w:sz w:val="22"/>
          <w:szCs w:val="22"/>
          <w:lang w:eastAsia="en-GB"/>
        </w:rPr>
        <w:t>Executive</w:t>
      </w:r>
      <w:r w:rsidRPr="3A1AFD7F">
        <w:rPr>
          <w:rFonts w:eastAsia="Arial" w:cs="Arial"/>
          <w:sz w:val="22"/>
          <w:szCs w:val="22"/>
          <w:lang w:eastAsia="en-GB"/>
        </w:rPr>
        <w:t xml:space="preserve"> is responsible for:</w:t>
      </w:r>
    </w:p>
    <w:p w14:paraId="73B27599"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 xml:space="preserve">Reviewing this policy in conjunction with the </w:t>
      </w:r>
    </w:p>
    <w:p w14:paraId="20565A1B"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Giving due consideration to the school’s statement of behaviour principles (appendix 1)</w:t>
      </w:r>
    </w:p>
    <w:p w14:paraId="2BCB8A76"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Approving this policy</w:t>
      </w:r>
    </w:p>
    <w:p w14:paraId="3A8BA3BD"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the school environment encourages positive behaviour </w:t>
      </w:r>
    </w:p>
    <w:p w14:paraId="1A155F75"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staff deal effectively with poor behaviour</w:t>
      </w:r>
    </w:p>
    <w:p w14:paraId="40FBBE28"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Monitoring that the polic</w:t>
      </w:r>
      <w:r w:rsidR="004B3A12" w:rsidRPr="3A1AFD7F">
        <w:rPr>
          <w:rFonts w:eastAsia="Arial"/>
          <w:sz w:val="22"/>
          <w:szCs w:val="22"/>
          <w:lang w:eastAsia="en-GB"/>
        </w:rPr>
        <w:t>y is implemented by staff consistently with all groups of pupils</w:t>
      </w:r>
    </w:p>
    <w:p w14:paraId="14BAD648"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all staff understand the behavioural expectations and the importance of maintaining them</w:t>
      </w:r>
    </w:p>
    <w:p w14:paraId="5EBB4226"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Providing new staff with a clear induction into the school’s behavioural culture to ensure they understand its rules and routines</w:t>
      </w:r>
      <w:r w:rsidR="004B3A12" w:rsidRPr="3A1AFD7F">
        <w:rPr>
          <w:rFonts w:eastAsia="Arial"/>
          <w:sz w:val="22"/>
          <w:szCs w:val="22"/>
          <w:lang w:eastAsia="en-GB"/>
        </w:rPr>
        <w:t>,</w:t>
      </w:r>
      <w:r w:rsidRPr="3A1AFD7F">
        <w:rPr>
          <w:rFonts w:eastAsia="Arial"/>
          <w:sz w:val="22"/>
          <w:szCs w:val="22"/>
          <w:lang w:eastAsia="en-GB"/>
        </w:rPr>
        <w:t xml:space="preserve"> and how best to support all pupils to participate fully</w:t>
      </w:r>
    </w:p>
    <w:p w14:paraId="50E59C45" w14:textId="3F525816"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 xml:space="preserve">Offering appropriate training in behaviour </w:t>
      </w:r>
      <w:r w:rsidR="096EAC7A" w:rsidRPr="3A1AFD7F">
        <w:rPr>
          <w:rFonts w:eastAsia="Arial"/>
          <w:sz w:val="22"/>
          <w:szCs w:val="22"/>
          <w:lang w:eastAsia="en-GB"/>
        </w:rPr>
        <w:t>support</w:t>
      </w:r>
      <w:r w:rsidRPr="3A1AFD7F">
        <w:rPr>
          <w:rFonts w:eastAsia="Arial"/>
          <w:sz w:val="22"/>
          <w:szCs w:val="22"/>
          <w:lang w:eastAsia="en-GB"/>
        </w:rPr>
        <w:t xml:space="preserve">, and the impact of </w:t>
      </w:r>
      <w:r w:rsidR="00AD7B03" w:rsidRPr="3A1AFD7F">
        <w:rPr>
          <w:rFonts w:eastAsia="Arial"/>
          <w:sz w:val="22"/>
          <w:szCs w:val="22"/>
          <w:lang w:eastAsia="en-GB"/>
        </w:rPr>
        <w:t>special educational needs and disabilities (</w:t>
      </w:r>
      <w:r w:rsidRPr="3A1AFD7F">
        <w:rPr>
          <w:rFonts w:eastAsia="Arial"/>
          <w:sz w:val="22"/>
          <w:szCs w:val="22"/>
          <w:lang w:eastAsia="en-GB"/>
        </w:rPr>
        <w:t>SEND</w:t>
      </w:r>
      <w:r w:rsidR="00AD7B03" w:rsidRPr="3A1AFD7F">
        <w:rPr>
          <w:rFonts w:eastAsia="Arial"/>
          <w:sz w:val="22"/>
          <w:szCs w:val="22"/>
          <w:lang w:eastAsia="en-GB"/>
        </w:rPr>
        <w:t>)</w:t>
      </w:r>
      <w:r w:rsidRPr="3A1AFD7F">
        <w:rPr>
          <w:rFonts w:eastAsia="Arial"/>
          <w:sz w:val="22"/>
          <w:szCs w:val="22"/>
          <w:lang w:eastAsia="en-GB"/>
        </w:rPr>
        <w:t xml:space="preserve"> and mental health needs on behaviour, to an</w:t>
      </w:r>
      <w:r w:rsidR="004B3A12" w:rsidRPr="3A1AFD7F">
        <w:rPr>
          <w:rFonts w:eastAsia="Arial"/>
          <w:sz w:val="22"/>
          <w:szCs w:val="22"/>
          <w:lang w:eastAsia="en-GB"/>
        </w:rPr>
        <w:t xml:space="preserve">y staff who require it, so </w:t>
      </w:r>
      <w:r w:rsidRPr="3A1AFD7F">
        <w:rPr>
          <w:rFonts w:eastAsia="Arial"/>
          <w:sz w:val="22"/>
          <w:szCs w:val="22"/>
          <w:lang w:eastAsia="en-GB"/>
        </w:rPr>
        <w:t>they can fulfil their duties set out in this policy</w:t>
      </w:r>
    </w:p>
    <w:p w14:paraId="13A8F58F" w14:textId="77777777" w:rsidR="003C6E74" w:rsidRPr="001C3C96" w:rsidRDefault="00AD7B03" w:rsidP="3A1AFD7F">
      <w:pPr>
        <w:pStyle w:val="4Bulletedcopyblue"/>
        <w:spacing w:after="0"/>
        <w:rPr>
          <w:rFonts w:eastAsia="Arial"/>
          <w:sz w:val="22"/>
          <w:szCs w:val="22"/>
          <w:lang w:eastAsia="en-GB"/>
        </w:rPr>
      </w:pPr>
      <w:r w:rsidRPr="3A1AFD7F">
        <w:rPr>
          <w:rFonts w:eastAsia="Arial"/>
          <w:sz w:val="22"/>
          <w:szCs w:val="22"/>
          <w:lang w:eastAsia="en-GB"/>
        </w:rPr>
        <w:t xml:space="preserve">Ensuring </w:t>
      </w:r>
      <w:r w:rsidR="003C6E74" w:rsidRPr="3A1AFD7F">
        <w:rPr>
          <w:rFonts w:eastAsia="Arial"/>
          <w:sz w:val="22"/>
          <w:szCs w:val="22"/>
          <w:lang w:eastAsia="en-GB"/>
        </w:rPr>
        <w:t>this policy works alongside the safeguarding policy to offer pupils both sanctions and support when necessary</w:t>
      </w:r>
    </w:p>
    <w:p w14:paraId="02175D10" w14:textId="721F7978"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 xml:space="preserve">Ensuring that the data from the behaviour </w:t>
      </w:r>
      <w:r w:rsidR="4628E783" w:rsidRPr="3A1AFD7F">
        <w:rPr>
          <w:rFonts w:eastAsia="Arial"/>
          <w:sz w:val="22"/>
          <w:szCs w:val="22"/>
          <w:lang w:eastAsia="en-GB"/>
        </w:rPr>
        <w:t>records are</w:t>
      </w:r>
      <w:r w:rsidRPr="3A1AFD7F">
        <w:rPr>
          <w:rFonts w:eastAsia="Arial"/>
          <w:sz w:val="22"/>
          <w:szCs w:val="22"/>
          <w:lang w:eastAsia="en-GB"/>
        </w:rPr>
        <w:t xml:space="preserve"> reviewed regularly, to make sure that no groups of pupils are being disproportionately impacted by this policy (see section 13.1)</w:t>
      </w:r>
    </w:p>
    <w:p w14:paraId="3F8DF883" w14:textId="180C86E1" w:rsidR="48078EC8" w:rsidRDefault="48078EC8" w:rsidP="3A1AFD7F">
      <w:pPr>
        <w:pStyle w:val="1bodycopy10pt"/>
        <w:spacing w:after="0"/>
        <w:rPr>
          <w:rFonts w:eastAsia="Arial" w:cs="Arial"/>
          <w:sz w:val="22"/>
          <w:szCs w:val="22"/>
          <w:lang w:eastAsia="en-GB"/>
        </w:rPr>
      </w:pPr>
    </w:p>
    <w:p w14:paraId="5559DED7" w14:textId="78F22900" w:rsidR="003C6E74" w:rsidRPr="006A361E" w:rsidRDefault="003C6E74" w:rsidP="3A1AFD7F">
      <w:pPr>
        <w:pStyle w:val="1bodycopy10pt"/>
        <w:spacing w:after="0"/>
        <w:rPr>
          <w:rFonts w:eastAsia="Arial" w:cs="Arial"/>
          <w:b/>
          <w:bCs/>
          <w:sz w:val="22"/>
          <w:szCs w:val="22"/>
          <w:lang w:eastAsia="en-GB"/>
        </w:rPr>
      </w:pPr>
      <w:r w:rsidRPr="3A1AFD7F">
        <w:rPr>
          <w:rFonts w:eastAsia="Arial" w:cs="Arial"/>
          <w:b/>
          <w:bCs/>
          <w:sz w:val="22"/>
          <w:szCs w:val="22"/>
          <w:lang w:eastAsia="en-GB"/>
        </w:rPr>
        <w:lastRenderedPageBreak/>
        <w:t xml:space="preserve">The </w:t>
      </w:r>
      <w:r w:rsidR="4A465708" w:rsidRPr="3A1AFD7F">
        <w:rPr>
          <w:rFonts w:eastAsia="Arial" w:cs="Arial"/>
          <w:b/>
          <w:bCs/>
          <w:sz w:val="22"/>
          <w:szCs w:val="22"/>
          <w:lang w:eastAsia="en-GB"/>
        </w:rPr>
        <w:t xml:space="preserve">Senior leadership team of the school </w:t>
      </w:r>
      <w:r w:rsidRPr="3A1AFD7F">
        <w:rPr>
          <w:rFonts w:eastAsia="Arial" w:cs="Arial"/>
          <w:b/>
          <w:bCs/>
          <w:sz w:val="22"/>
          <w:szCs w:val="22"/>
          <w:lang w:eastAsia="en-GB"/>
        </w:rPr>
        <w:t>is responsible for:</w:t>
      </w:r>
    </w:p>
    <w:p w14:paraId="73C6C881" w14:textId="024BD7EB" w:rsidR="003C6E74" w:rsidRPr="001C3C96" w:rsidRDefault="08037ADD" w:rsidP="3A1AFD7F">
      <w:pPr>
        <w:pStyle w:val="4Bulletedcopyblue"/>
        <w:spacing w:after="0"/>
        <w:rPr>
          <w:rFonts w:eastAsia="Arial"/>
          <w:sz w:val="22"/>
          <w:szCs w:val="22"/>
          <w:lang w:eastAsia="en-GB"/>
        </w:rPr>
      </w:pPr>
      <w:r w:rsidRPr="3A1AFD7F">
        <w:rPr>
          <w:rFonts w:eastAsia="Arial"/>
          <w:sz w:val="22"/>
          <w:szCs w:val="22"/>
          <w:lang w:eastAsia="en-GB"/>
        </w:rPr>
        <w:t>Ensuring the implementation of</w:t>
      </w:r>
      <w:r w:rsidR="003C6E74" w:rsidRPr="3A1AFD7F">
        <w:rPr>
          <w:rFonts w:eastAsia="Arial"/>
          <w:sz w:val="22"/>
          <w:szCs w:val="22"/>
          <w:lang w:eastAsia="en-GB"/>
        </w:rPr>
        <w:t xml:space="preserve"> this behaviour policy</w:t>
      </w:r>
    </w:p>
    <w:p w14:paraId="2C06EB02"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the school environment encourages positive behaviour </w:t>
      </w:r>
    </w:p>
    <w:p w14:paraId="2072862B"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staff deal effectively with poor behaviour</w:t>
      </w:r>
    </w:p>
    <w:p w14:paraId="6491DC50"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Monitoring how staff implement this policy to ensure rewards and sanctions are applied consistently to all groups of pupils</w:t>
      </w:r>
    </w:p>
    <w:p w14:paraId="4ABDC7D9"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all staff understand the behavioural expectations and the importance of maintaining them</w:t>
      </w:r>
    </w:p>
    <w:p w14:paraId="6DA8A10D"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Providing new staff with a clear induction into the school’s behavioural culture to ensure they understand its rules and routines</w:t>
      </w:r>
      <w:r w:rsidR="00AD7B03" w:rsidRPr="3A1AFD7F">
        <w:rPr>
          <w:rFonts w:eastAsia="Arial"/>
          <w:sz w:val="22"/>
          <w:szCs w:val="22"/>
          <w:lang w:eastAsia="en-GB"/>
        </w:rPr>
        <w:t>,</w:t>
      </w:r>
      <w:r w:rsidRPr="3A1AFD7F">
        <w:rPr>
          <w:rFonts w:eastAsia="Arial"/>
          <w:sz w:val="22"/>
          <w:szCs w:val="22"/>
          <w:lang w:eastAsia="en-GB"/>
        </w:rPr>
        <w:t xml:space="preserve"> and how best to support all pupils to participate fully</w:t>
      </w:r>
    </w:p>
    <w:p w14:paraId="79376C07"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 xml:space="preserve">Offering appropriate training in behaviour management, and the impact of </w:t>
      </w:r>
      <w:r w:rsidR="00DD7BF7" w:rsidRPr="3A1AFD7F">
        <w:rPr>
          <w:rFonts w:eastAsia="Arial"/>
          <w:sz w:val="22"/>
          <w:szCs w:val="22"/>
          <w:lang w:eastAsia="en-GB"/>
        </w:rPr>
        <w:t>special educational needs and disabilities (</w:t>
      </w:r>
      <w:r w:rsidRPr="3A1AFD7F">
        <w:rPr>
          <w:rFonts w:eastAsia="Arial"/>
          <w:sz w:val="22"/>
          <w:szCs w:val="22"/>
          <w:lang w:eastAsia="en-GB"/>
        </w:rPr>
        <w:t>SEND</w:t>
      </w:r>
      <w:r w:rsidR="00DD7BF7" w:rsidRPr="3A1AFD7F">
        <w:rPr>
          <w:rFonts w:eastAsia="Arial"/>
          <w:sz w:val="22"/>
          <w:szCs w:val="22"/>
          <w:lang w:eastAsia="en-GB"/>
        </w:rPr>
        <w:t>)</w:t>
      </w:r>
      <w:r w:rsidRPr="3A1AFD7F">
        <w:rPr>
          <w:rFonts w:eastAsia="Arial"/>
          <w:sz w:val="22"/>
          <w:szCs w:val="22"/>
          <w:lang w:eastAsia="en-GB"/>
        </w:rPr>
        <w:t xml:space="preserve"> and mental health needs on behaviour, to a</w:t>
      </w:r>
      <w:r w:rsidR="00DD7BF7" w:rsidRPr="3A1AFD7F">
        <w:rPr>
          <w:rFonts w:eastAsia="Arial"/>
          <w:sz w:val="22"/>
          <w:szCs w:val="22"/>
          <w:lang w:eastAsia="en-GB"/>
        </w:rPr>
        <w:t>ny staff who require it, so</w:t>
      </w:r>
      <w:r w:rsidRPr="3A1AFD7F">
        <w:rPr>
          <w:rFonts w:eastAsia="Arial"/>
          <w:sz w:val="22"/>
          <w:szCs w:val="22"/>
          <w:lang w:eastAsia="en-GB"/>
        </w:rPr>
        <w:t xml:space="preserve"> they can fulfil their duties set out in this policy</w:t>
      </w:r>
    </w:p>
    <w:p w14:paraId="5E382F91" w14:textId="77777777" w:rsidR="003C6E74" w:rsidRPr="001C3C96" w:rsidRDefault="00AD7B03" w:rsidP="3A1AFD7F">
      <w:pPr>
        <w:pStyle w:val="4Bulletedcopyblue"/>
        <w:spacing w:after="0"/>
        <w:rPr>
          <w:rFonts w:eastAsia="Arial"/>
          <w:sz w:val="22"/>
          <w:szCs w:val="22"/>
          <w:lang w:eastAsia="en-GB"/>
        </w:rPr>
      </w:pPr>
      <w:r w:rsidRPr="3A1AFD7F">
        <w:rPr>
          <w:rFonts w:eastAsia="Arial"/>
          <w:sz w:val="22"/>
          <w:szCs w:val="22"/>
          <w:lang w:eastAsia="en-GB"/>
        </w:rPr>
        <w:t xml:space="preserve">Ensuring </w:t>
      </w:r>
      <w:r w:rsidR="003C6E74" w:rsidRPr="3A1AFD7F">
        <w:rPr>
          <w:rFonts w:eastAsia="Arial"/>
          <w:sz w:val="22"/>
          <w:szCs w:val="22"/>
          <w:lang w:eastAsia="en-GB"/>
        </w:rPr>
        <w:t>this policy works alongside the safeguarding policy to offer pupils both sanctions and support when necessary</w:t>
      </w:r>
    </w:p>
    <w:p w14:paraId="2C85C497"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Ensuring that the data from the behaviour log is reviewed regularly, to make sure that no groups of pupils are being disproportionately impacted by this policy (see section 13.1)</w:t>
      </w:r>
    </w:p>
    <w:p w14:paraId="29C58B4C" w14:textId="325A8C82" w:rsidR="08279E3E" w:rsidRDefault="08279E3E" w:rsidP="3A1AFD7F">
      <w:pPr>
        <w:pStyle w:val="4Bulletedcopyblue"/>
        <w:spacing w:after="0"/>
        <w:rPr>
          <w:rFonts w:eastAsia="Arial"/>
          <w:sz w:val="22"/>
          <w:szCs w:val="22"/>
        </w:rPr>
      </w:pPr>
      <w:r w:rsidRPr="3A1AFD7F">
        <w:rPr>
          <w:rFonts w:eastAsia="Arial"/>
          <w:sz w:val="22"/>
          <w:szCs w:val="22"/>
        </w:rPr>
        <w:t>The senior leadership team (SLT) will support staff in responding to behaviour incidents</w:t>
      </w:r>
    </w:p>
    <w:p w14:paraId="0BEB6C41" w14:textId="0946BA54" w:rsidR="52DE0805" w:rsidRDefault="52DE0805" w:rsidP="3A1AFD7F">
      <w:pPr>
        <w:pStyle w:val="4Bulletedcopyblue"/>
        <w:spacing w:after="0"/>
        <w:rPr>
          <w:rFonts w:eastAsia="Arial"/>
          <w:sz w:val="22"/>
          <w:szCs w:val="22"/>
        </w:rPr>
      </w:pPr>
      <w:r w:rsidRPr="3A1AFD7F">
        <w:rPr>
          <w:rFonts w:eastAsia="Arial"/>
          <w:sz w:val="22"/>
          <w:szCs w:val="22"/>
        </w:rPr>
        <w:t xml:space="preserve">Supporting staff with debrief meetings </w:t>
      </w:r>
    </w:p>
    <w:p w14:paraId="1A0D823C" w14:textId="0AFB7C13" w:rsidR="52DE0805" w:rsidRDefault="52DE0805" w:rsidP="3A1AFD7F">
      <w:pPr>
        <w:pStyle w:val="4Bulletedcopyblue"/>
        <w:spacing w:after="0"/>
        <w:rPr>
          <w:rFonts w:eastAsia="Arial"/>
          <w:sz w:val="22"/>
          <w:szCs w:val="22"/>
        </w:rPr>
      </w:pPr>
      <w:r w:rsidRPr="3A1AFD7F">
        <w:rPr>
          <w:rFonts w:eastAsia="Arial"/>
          <w:sz w:val="22"/>
          <w:szCs w:val="22"/>
        </w:rPr>
        <w:t xml:space="preserve">Having oversight of individual plans and risk assessments changes </w:t>
      </w:r>
    </w:p>
    <w:p w14:paraId="7B17E532" w14:textId="3A74FD04" w:rsidR="50F34A3C" w:rsidRDefault="50F34A3C" w:rsidP="3A1AFD7F">
      <w:pPr>
        <w:pStyle w:val="4Bulletedcopyblue"/>
        <w:spacing w:after="0"/>
        <w:rPr>
          <w:rFonts w:eastAsia="Arial"/>
          <w:sz w:val="22"/>
          <w:szCs w:val="22"/>
        </w:rPr>
      </w:pPr>
      <w:r w:rsidRPr="3A1AFD7F">
        <w:rPr>
          <w:rFonts w:eastAsia="Arial"/>
          <w:sz w:val="22"/>
          <w:szCs w:val="22"/>
        </w:rPr>
        <w:t xml:space="preserve">Support staff to create behaviour safety plans where necessary </w:t>
      </w:r>
    </w:p>
    <w:p w14:paraId="22D39273" w14:textId="77777777" w:rsidR="00EB45FC" w:rsidRPr="001C3C96" w:rsidRDefault="00EB45FC" w:rsidP="3A1AFD7F">
      <w:pPr>
        <w:pStyle w:val="Subhead2"/>
        <w:spacing w:after="0"/>
        <w:rPr>
          <w:rFonts w:eastAsia="Arial" w:cs="Arial"/>
          <w:color w:val="auto"/>
          <w:sz w:val="22"/>
          <w:szCs w:val="22"/>
        </w:rPr>
      </w:pPr>
      <w:r w:rsidRPr="3A1AFD7F">
        <w:rPr>
          <w:rFonts w:eastAsia="Arial" w:cs="Arial"/>
          <w:color w:val="auto"/>
          <w:sz w:val="22"/>
          <w:szCs w:val="22"/>
        </w:rPr>
        <w:t>5</w:t>
      </w:r>
      <w:r w:rsidR="003C6E74" w:rsidRPr="3A1AFD7F">
        <w:rPr>
          <w:rFonts w:eastAsia="Arial" w:cs="Arial"/>
          <w:color w:val="auto"/>
          <w:sz w:val="22"/>
          <w:szCs w:val="22"/>
        </w:rPr>
        <w:t xml:space="preserve">.3 </w:t>
      </w:r>
      <w:r w:rsidR="00E92C6A" w:rsidRPr="3A1AFD7F">
        <w:rPr>
          <w:rFonts w:eastAsia="Arial" w:cs="Arial"/>
          <w:color w:val="auto"/>
          <w:sz w:val="22"/>
          <w:szCs w:val="22"/>
        </w:rPr>
        <w:t>S</w:t>
      </w:r>
      <w:r w:rsidRPr="3A1AFD7F">
        <w:rPr>
          <w:rFonts w:eastAsia="Arial" w:cs="Arial"/>
          <w:color w:val="auto"/>
          <w:sz w:val="22"/>
          <w:szCs w:val="22"/>
        </w:rPr>
        <w:t>taff</w:t>
      </w:r>
    </w:p>
    <w:p w14:paraId="29A60518" w14:textId="77777777" w:rsidR="00EB45FC" w:rsidRPr="001C3C96" w:rsidRDefault="00EB45FC" w:rsidP="3A1AFD7F">
      <w:pPr>
        <w:pStyle w:val="1bodycopy10pt"/>
        <w:spacing w:after="0"/>
        <w:rPr>
          <w:rFonts w:eastAsia="Arial" w:cs="Arial"/>
          <w:sz w:val="22"/>
          <w:szCs w:val="22"/>
        </w:rPr>
      </w:pPr>
      <w:r w:rsidRPr="3A1AFD7F">
        <w:rPr>
          <w:rFonts w:eastAsia="Arial" w:cs="Arial"/>
          <w:sz w:val="22"/>
          <w:szCs w:val="22"/>
        </w:rPr>
        <w:t>Staff are responsible for:</w:t>
      </w:r>
    </w:p>
    <w:p w14:paraId="611E2FDA"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Creating a calm and safe environment for pupils</w:t>
      </w:r>
    </w:p>
    <w:p w14:paraId="5E1E98A2"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 xml:space="preserve">Establishing </w:t>
      </w:r>
      <w:r w:rsidR="000D6D1B" w:rsidRPr="3A1AFD7F">
        <w:rPr>
          <w:rFonts w:eastAsia="Arial"/>
          <w:sz w:val="22"/>
          <w:szCs w:val="22"/>
          <w:lang w:eastAsia="en-GB"/>
        </w:rPr>
        <w:t xml:space="preserve">and maintaining </w:t>
      </w:r>
      <w:r w:rsidRPr="3A1AFD7F">
        <w:rPr>
          <w:rFonts w:eastAsia="Arial"/>
          <w:sz w:val="22"/>
          <w:szCs w:val="22"/>
          <w:lang w:eastAsia="en-GB"/>
        </w:rPr>
        <w:t>clear</w:t>
      </w:r>
      <w:r w:rsidR="00DD7BF7" w:rsidRPr="3A1AFD7F">
        <w:rPr>
          <w:rFonts w:eastAsia="Arial"/>
          <w:sz w:val="22"/>
          <w:szCs w:val="22"/>
          <w:lang w:eastAsia="en-GB"/>
        </w:rPr>
        <w:t xml:space="preserve"> boundaries of acceptable pupil</w:t>
      </w:r>
      <w:r w:rsidRPr="3A1AFD7F">
        <w:rPr>
          <w:rFonts w:eastAsia="Arial"/>
          <w:sz w:val="22"/>
          <w:szCs w:val="22"/>
          <w:lang w:eastAsia="en-GB"/>
        </w:rPr>
        <w:t xml:space="preserve"> behaviour </w:t>
      </w:r>
    </w:p>
    <w:p w14:paraId="56D261E8"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Implementing the behaviour policy consistently</w:t>
      </w:r>
    </w:p>
    <w:p w14:paraId="6002E010"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Communicating the school’s expectations, routines, values and standards through teaching behaviour and in every interaction with pupils</w:t>
      </w:r>
    </w:p>
    <w:p w14:paraId="695ABD65"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Modelling expected behaviour and positive relationships</w:t>
      </w:r>
    </w:p>
    <w:p w14:paraId="5920C7FF" w14:textId="0289771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Providing a personalised approach to the specific behavioural needs of</w:t>
      </w:r>
      <w:r w:rsidR="7605F7E3" w:rsidRPr="3A1AFD7F">
        <w:rPr>
          <w:rFonts w:eastAsia="Arial"/>
          <w:sz w:val="22"/>
          <w:szCs w:val="22"/>
          <w:lang w:eastAsia="en-GB"/>
        </w:rPr>
        <w:t xml:space="preserve"> individual pupils</w:t>
      </w:r>
    </w:p>
    <w:p w14:paraId="59A56896" w14:textId="77777777" w:rsidR="000D6D1B" w:rsidRPr="001C3C96" w:rsidRDefault="000D6D1B" w:rsidP="3A1AFD7F">
      <w:pPr>
        <w:pStyle w:val="4Bulletedcopyblue"/>
        <w:spacing w:after="0"/>
        <w:rPr>
          <w:rFonts w:eastAsia="Arial"/>
          <w:sz w:val="22"/>
          <w:szCs w:val="22"/>
          <w:lang w:eastAsia="en-GB"/>
        </w:rPr>
      </w:pPr>
      <w:r w:rsidRPr="3A1AFD7F">
        <w:rPr>
          <w:rFonts w:eastAsia="Arial"/>
          <w:sz w:val="22"/>
          <w:szCs w:val="22"/>
          <w:lang w:eastAsia="en-GB"/>
        </w:rPr>
        <w:t>Considering</w:t>
      </w:r>
      <w:r w:rsidR="00066B27" w:rsidRPr="3A1AFD7F">
        <w:rPr>
          <w:rFonts w:eastAsia="Arial"/>
          <w:sz w:val="22"/>
          <w:szCs w:val="22"/>
          <w:lang w:eastAsia="en-GB"/>
        </w:rPr>
        <w:t xml:space="preserve"> the impact of</w:t>
      </w:r>
      <w:r w:rsidRPr="3A1AFD7F">
        <w:rPr>
          <w:rFonts w:eastAsia="Arial"/>
          <w:sz w:val="22"/>
          <w:szCs w:val="22"/>
          <w:lang w:eastAsia="en-GB"/>
        </w:rPr>
        <w:t xml:space="preserve"> their own behaviour on the school culture and how they can uphold school rules and expectations </w:t>
      </w:r>
    </w:p>
    <w:p w14:paraId="39AA325C" w14:textId="2A7D1908" w:rsidR="000D6D1B" w:rsidRPr="001C3C96" w:rsidRDefault="002229D6" w:rsidP="18ED4B3C">
      <w:pPr>
        <w:pStyle w:val="4Bulletedcopyblue"/>
        <w:spacing w:after="0" w:line="259" w:lineRule="auto"/>
        <w:rPr>
          <w:rFonts w:eastAsia="Arial"/>
          <w:sz w:val="22"/>
          <w:szCs w:val="22"/>
          <w:lang w:eastAsia="en-GB"/>
        </w:rPr>
      </w:pPr>
      <w:r w:rsidRPr="18ED4B3C">
        <w:rPr>
          <w:rFonts w:eastAsia="Arial"/>
          <w:sz w:val="22"/>
          <w:szCs w:val="22"/>
          <w:lang w:eastAsia="en-GB"/>
        </w:rPr>
        <w:t> </w:t>
      </w:r>
      <w:r w:rsidR="003C6E74" w:rsidRPr="18ED4B3C">
        <w:rPr>
          <w:rFonts w:eastAsia="Arial"/>
          <w:sz w:val="22"/>
          <w:szCs w:val="22"/>
          <w:lang w:eastAsia="en-GB"/>
        </w:rPr>
        <w:t xml:space="preserve">Recording behaviour incidents </w:t>
      </w:r>
      <w:r w:rsidR="000D6D1B" w:rsidRPr="18ED4B3C">
        <w:rPr>
          <w:rFonts w:eastAsia="Arial"/>
          <w:sz w:val="22"/>
          <w:szCs w:val="22"/>
          <w:lang w:eastAsia="en-GB"/>
        </w:rPr>
        <w:t>promptly</w:t>
      </w:r>
      <w:r w:rsidR="2C458B3F" w:rsidRPr="18ED4B3C">
        <w:rPr>
          <w:rFonts w:eastAsia="Arial"/>
          <w:sz w:val="22"/>
          <w:szCs w:val="22"/>
          <w:lang w:eastAsia="en-GB"/>
        </w:rPr>
        <w:t xml:space="preserve"> – </w:t>
      </w:r>
      <w:r w:rsidR="4B0DD73A" w:rsidRPr="18ED4B3C">
        <w:rPr>
          <w:rFonts w:eastAsia="Arial"/>
          <w:sz w:val="22"/>
          <w:szCs w:val="22"/>
          <w:lang w:eastAsia="en-GB"/>
        </w:rPr>
        <w:t xml:space="preserve">on SharePoint </w:t>
      </w:r>
      <w:r w:rsidR="2C458B3F" w:rsidRPr="18ED4B3C">
        <w:rPr>
          <w:rFonts w:eastAsia="Arial"/>
          <w:sz w:val="22"/>
          <w:szCs w:val="22"/>
          <w:lang w:eastAsia="en-GB"/>
        </w:rPr>
        <w:t xml:space="preserve">please see </w:t>
      </w:r>
      <w:r w:rsidR="48038E76" w:rsidRPr="18ED4B3C">
        <w:rPr>
          <w:rFonts w:eastAsia="Arial"/>
          <w:sz w:val="22"/>
          <w:szCs w:val="22"/>
          <w:lang w:eastAsia="en-GB"/>
        </w:rPr>
        <w:t>Head of School f</w:t>
      </w:r>
      <w:r w:rsidR="2C458B3F" w:rsidRPr="18ED4B3C">
        <w:rPr>
          <w:rFonts w:eastAsia="Arial"/>
          <w:sz w:val="22"/>
          <w:szCs w:val="22"/>
          <w:lang w:eastAsia="en-GB"/>
        </w:rPr>
        <w:t>or procedure</w:t>
      </w:r>
    </w:p>
    <w:p w14:paraId="515AD487" w14:textId="77777777" w:rsidR="000D6D1B" w:rsidRPr="001C3C96" w:rsidRDefault="00135596" w:rsidP="3A1AFD7F">
      <w:pPr>
        <w:pStyle w:val="4Bulletedcopyblue"/>
        <w:spacing w:after="0"/>
        <w:rPr>
          <w:rFonts w:eastAsia="Arial"/>
          <w:sz w:val="22"/>
          <w:szCs w:val="22"/>
          <w:lang w:eastAsia="en-GB"/>
        </w:rPr>
      </w:pPr>
      <w:r w:rsidRPr="3A1AFD7F">
        <w:rPr>
          <w:rFonts w:eastAsia="Arial"/>
          <w:sz w:val="22"/>
          <w:szCs w:val="22"/>
          <w:lang w:eastAsia="en-GB"/>
        </w:rPr>
        <w:t xml:space="preserve">Challenging pupils to meet the </w:t>
      </w:r>
      <w:r w:rsidR="000D6D1B" w:rsidRPr="3A1AFD7F">
        <w:rPr>
          <w:rFonts w:eastAsia="Arial"/>
          <w:sz w:val="22"/>
          <w:szCs w:val="22"/>
          <w:lang w:eastAsia="en-GB"/>
        </w:rPr>
        <w:t>school</w:t>
      </w:r>
      <w:r w:rsidRPr="3A1AFD7F">
        <w:rPr>
          <w:rFonts w:eastAsia="Arial"/>
          <w:sz w:val="22"/>
          <w:szCs w:val="22"/>
          <w:lang w:eastAsia="en-GB"/>
        </w:rPr>
        <w:t>’s</w:t>
      </w:r>
      <w:r w:rsidR="000D6D1B" w:rsidRPr="3A1AFD7F">
        <w:rPr>
          <w:rFonts w:eastAsia="Arial"/>
          <w:sz w:val="22"/>
          <w:szCs w:val="22"/>
          <w:lang w:eastAsia="en-GB"/>
        </w:rPr>
        <w:t xml:space="preserve"> expectations</w:t>
      </w:r>
    </w:p>
    <w:p w14:paraId="3B0B7A00" w14:textId="4BCB1A2B" w:rsidR="1C1DF0CE" w:rsidRDefault="1A89D3E7" w:rsidP="3A1AFD7F">
      <w:pPr>
        <w:pStyle w:val="4Bulletedcopyblue"/>
        <w:spacing w:after="0"/>
        <w:rPr>
          <w:rFonts w:eastAsia="Arial"/>
          <w:sz w:val="22"/>
          <w:szCs w:val="22"/>
          <w:lang w:eastAsia="en-GB"/>
        </w:rPr>
      </w:pPr>
      <w:r w:rsidRPr="3A1AFD7F">
        <w:rPr>
          <w:rFonts w:eastAsia="Arial"/>
          <w:sz w:val="22"/>
          <w:szCs w:val="22"/>
          <w:lang w:eastAsia="en-GB"/>
        </w:rPr>
        <w:t xml:space="preserve">Following and adhering to the educational behaviour support plans (EBSP) and individualised risk assessments. </w:t>
      </w:r>
    </w:p>
    <w:p w14:paraId="24982878" w14:textId="30F25CBC" w:rsidR="00EB45FC" w:rsidRPr="001C3C96" w:rsidRDefault="00EB45FC" w:rsidP="3A1AFD7F">
      <w:pPr>
        <w:pStyle w:val="4Bulletedcopyblue"/>
        <w:numPr>
          <w:ilvl w:val="0"/>
          <w:numId w:val="0"/>
        </w:numPr>
        <w:spacing w:after="0"/>
        <w:rPr>
          <w:rFonts w:eastAsia="Arial"/>
          <w:sz w:val="22"/>
          <w:szCs w:val="22"/>
        </w:rPr>
      </w:pPr>
      <w:r w:rsidRPr="3A1AFD7F">
        <w:rPr>
          <w:rFonts w:eastAsia="Arial"/>
          <w:sz w:val="22"/>
          <w:szCs w:val="22"/>
        </w:rPr>
        <w:t xml:space="preserve">. </w:t>
      </w:r>
    </w:p>
    <w:p w14:paraId="7C554CDF" w14:textId="77777777" w:rsidR="00EB45FC" w:rsidRPr="001C3C96" w:rsidRDefault="00EB45FC" w:rsidP="3A1AFD7F">
      <w:pPr>
        <w:pStyle w:val="Subhead2"/>
        <w:spacing w:after="0"/>
        <w:rPr>
          <w:rFonts w:eastAsia="Arial" w:cs="Arial"/>
          <w:color w:val="auto"/>
          <w:sz w:val="22"/>
          <w:szCs w:val="22"/>
        </w:rPr>
      </w:pPr>
      <w:r w:rsidRPr="3A1AFD7F">
        <w:rPr>
          <w:rFonts w:eastAsia="Arial" w:cs="Arial"/>
          <w:color w:val="auto"/>
          <w:sz w:val="22"/>
          <w:szCs w:val="22"/>
        </w:rPr>
        <w:t>5.4 Parents</w:t>
      </w:r>
      <w:r w:rsidR="003C6E74" w:rsidRPr="3A1AFD7F">
        <w:rPr>
          <w:rFonts w:eastAsia="Arial" w:cs="Arial"/>
          <w:color w:val="auto"/>
          <w:sz w:val="22"/>
          <w:szCs w:val="22"/>
        </w:rPr>
        <w:t xml:space="preserve"> and carers</w:t>
      </w:r>
    </w:p>
    <w:p w14:paraId="6F72F993" w14:textId="77777777" w:rsidR="00EF1303" w:rsidRPr="001C3C96" w:rsidRDefault="00EF1303" w:rsidP="3A1AFD7F">
      <w:pPr>
        <w:pStyle w:val="1bodycopy10pt"/>
        <w:spacing w:after="0"/>
        <w:rPr>
          <w:rFonts w:eastAsia="Arial" w:cs="Arial"/>
          <w:sz w:val="22"/>
          <w:szCs w:val="22"/>
        </w:rPr>
      </w:pPr>
      <w:r w:rsidRPr="3A1AFD7F">
        <w:rPr>
          <w:rFonts w:eastAsia="Arial" w:cs="Arial"/>
          <w:sz w:val="22"/>
          <w:szCs w:val="22"/>
        </w:rPr>
        <w:t>Parents and carers, where possible, should:</w:t>
      </w:r>
    </w:p>
    <w:p w14:paraId="28DD7244"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Get to know the school’s behaviour policy and reinforce it at home where appropriate </w:t>
      </w:r>
    </w:p>
    <w:p w14:paraId="527569E7"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 xml:space="preserve">Support their child in adhering to the </w:t>
      </w:r>
      <w:r w:rsidR="00DF1DE4" w:rsidRPr="3A1AFD7F">
        <w:rPr>
          <w:rFonts w:eastAsia="Arial"/>
          <w:sz w:val="22"/>
          <w:szCs w:val="22"/>
          <w:lang w:eastAsia="en-GB"/>
        </w:rPr>
        <w:t>school’s behaviour policy</w:t>
      </w:r>
    </w:p>
    <w:p w14:paraId="7D6C9C87"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Inform the school of any changes in circumstances that may affect their child’s behaviour</w:t>
      </w:r>
    </w:p>
    <w:p w14:paraId="4ABDF089"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Discuss any behavioural concerns with the class teacher promptly</w:t>
      </w:r>
    </w:p>
    <w:p w14:paraId="73C19D98"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Take part in any pastoral work following misbehaviour (for example</w:t>
      </w:r>
      <w:r w:rsidR="00066B27" w:rsidRPr="3A1AFD7F">
        <w:rPr>
          <w:rFonts w:eastAsia="Arial"/>
          <w:sz w:val="22"/>
          <w:szCs w:val="22"/>
          <w:lang w:eastAsia="en-GB"/>
        </w:rPr>
        <w:t>,</w:t>
      </w:r>
      <w:r w:rsidRPr="3A1AFD7F">
        <w:rPr>
          <w:rFonts w:eastAsia="Arial"/>
          <w:sz w:val="22"/>
          <w:szCs w:val="22"/>
          <w:lang w:eastAsia="en-GB"/>
        </w:rPr>
        <w:t xml:space="preserve"> attending reviews of specific behaviour interventions)</w:t>
      </w:r>
    </w:p>
    <w:p w14:paraId="65C7CAA6"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Raise any concerns about the management of behaviour with the school directly, whil</w:t>
      </w:r>
      <w:r w:rsidR="00066B27" w:rsidRPr="3A1AFD7F">
        <w:rPr>
          <w:rFonts w:eastAsia="Arial"/>
          <w:sz w:val="22"/>
          <w:szCs w:val="22"/>
          <w:lang w:eastAsia="en-GB"/>
        </w:rPr>
        <w:t>e</w:t>
      </w:r>
      <w:r w:rsidRPr="3A1AFD7F">
        <w:rPr>
          <w:rFonts w:eastAsia="Arial"/>
          <w:sz w:val="22"/>
          <w:szCs w:val="22"/>
          <w:lang w:eastAsia="en-GB"/>
        </w:rPr>
        <w:t xml:space="preserve"> continuing to work in partnership with the school</w:t>
      </w:r>
    </w:p>
    <w:p w14:paraId="3CB63B04"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Take part in the life of the school and its culture</w:t>
      </w:r>
    </w:p>
    <w:p w14:paraId="3602D3D5" w14:textId="4FF7CC72" w:rsidR="003C6E74" w:rsidRPr="001C3C96"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lastRenderedPageBreak/>
        <w:t xml:space="preserve">The school will endeavour to build a positive relationship with parents and carers by keeping them informed about developments in their child's behaviour and the school’s </w:t>
      </w:r>
      <w:r w:rsidR="112376A9" w:rsidRPr="3A1AFD7F">
        <w:rPr>
          <w:rFonts w:eastAsia="Arial" w:cs="Arial"/>
          <w:sz w:val="22"/>
          <w:szCs w:val="22"/>
          <w:lang w:eastAsia="en-GB"/>
        </w:rPr>
        <w:t>policy and</w:t>
      </w:r>
      <w:r w:rsidRPr="3A1AFD7F">
        <w:rPr>
          <w:rFonts w:eastAsia="Arial" w:cs="Arial"/>
          <w:sz w:val="22"/>
          <w:szCs w:val="22"/>
          <w:lang w:eastAsia="en-GB"/>
        </w:rPr>
        <w:t xml:space="preserve"> working in collaboration with them to tackle behavioural issues.</w:t>
      </w:r>
    </w:p>
    <w:p w14:paraId="258561E1" w14:textId="77777777" w:rsidR="003C6E74" w:rsidRPr="001C3C96" w:rsidRDefault="003C6E74" w:rsidP="3A1AFD7F">
      <w:pPr>
        <w:pStyle w:val="Subhead2"/>
        <w:spacing w:after="0"/>
        <w:rPr>
          <w:rFonts w:eastAsia="Arial" w:cs="Arial"/>
          <w:color w:val="auto"/>
          <w:sz w:val="22"/>
          <w:szCs w:val="22"/>
          <w:lang w:eastAsia="en-GB"/>
        </w:rPr>
      </w:pPr>
      <w:r w:rsidRPr="3A1AFD7F">
        <w:rPr>
          <w:rFonts w:eastAsia="Arial" w:cs="Arial"/>
          <w:color w:val="auto"/>
          <w:sz w:val="22"/>
          <w:szCs w:val="22"/>
          <w:lang w:eastAsia="en-GB"/>
        </w:rPr>
        <w:t> 5.5 Pupils </w:t>
      </w:r>
    </w:p>
    <w:p w14:paraId="0908C3DE" w14:textId="77777777" w:rsidR="003C6E74" w:rsidRPr="001C3C96"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Pupils </w:t>
      </w:r>
      <w:r w:rsidR="00FF598C" w:rsidRPr="3A1AFD7F">
        <w:rPr>
          <w:rFonts w:eastAsia="Arial" w:cs="Arial"/>
          <w:sz w:val="22"/>
          <w:szCs w:val="22"/>
          <w:lang w:eastAsia="en-GB"/>
        </w:rPr>
        <w:t>will</w:t>
      </w:r>
      <w:r w:rsidR="00B87F14" w:rsidRPr="3A1AFD7F">
        <w:rPr>
          <w:rFonts w:eastAsia="Arial" w:cs="Arial"/>
          <w:sz w:val="22"/>
          <w:szCs w:val="22"/>
          <w:lang w:eastAsia="en-GB"/>
        </w:rPr>
        <w:t xml:space="preserve"> be made aware of the following</w:t>
      </w:r>
      <w:r w:rsidR="00FF598C" w:rsidRPr="3A1AFD7F">
        <w:rPr>
          <w:rFonts w:eastAsia="Arial" w:cs="Arial"/>
          <w:sz w:val="22"/>
          <w:szCs w:val="22"/>
          <w:lang w:eastAsia="en-GB"/>
        </w:rPr>
        <w:t xml:space="preserve"> during their induction into the behaviour culture</w:t>
      </w:r>
      <w:r w:rsidRPr="3A1AFD7F">
        <w:rPr>
          <w:rFonts w:eastAsia="Arial" w:cs="Arial"/>
          <w:sz w:val="22"/>
          <w:szCs w:val="22"/>
          <w:lang w:eastAsia="en-GB"/>
        </w:rPr>
        <w:t>:</w:t>
      </w:r>
    </w:p>
    <w:p w14:paraId="304EC7EF" w14:textId="77777777" w:rsidR="003C6E74" w:rsidRPr="001C3C96" w:rsidRDefault="003C6E74" w:rsidP="3A1AFD7F">
      <w:pPr>
        <w:numPr>
          <w:ilvl w:val="0"/>
          <w:numId w:val="26"/>
        </w:numPr>
        <w:spacing w:after="0"/>
        <w:ind w:left="340" w:hanging="261"/>
        <w:rPr>
          <w:rFonts w:eastAsia="Arial" w:cs="Arial"/>
          <w:sz w:val="22"/>
          <w:szCs w:val="22"/>
          <w:lang w:eastAsia="en-GB"/>
        </w:rPr>
      </w:pPr>
      <w:r w:rsidRPr="3A1AFD7F">
        <w:rPr>
          <w:rFonts w:eastAsia="Arial" w:cs="Arial"/>
          <w:sz w:val="22"/>
          <w:szCs w:val="22"/>
          <w:lang w:eastAsia="en-GB"/>
        </w:rPr>
        <w:t>The expected standard of behaviour they should be displaying at school</w:t>
      </w:r>
    </w:p>
    <w:p w14:paraId="5958DCB6" w14:textId="77777777" w:rsidR="00E92C6A" w:rsidRPr="001C3C96" w:rsidRDefault="00A272DB" w:rsidP="3A1AFD7F">
      <w:pPr>
        <w:numPr>
          <w:ilvl w:val="0"/>
          <w:numId w:val="26"/>
        </w:numPr>
        <w:spacing w:after="0"/>
        <w:ind w:left="340" w:hanging="261"/>
        <w:rPr>
          <w:rFonts w:eastAsia="Arial" w:cs="Arial"/>
          <w:sz w:val="22"/>
          <w:szCs w:val="22"/>
          <w:lang w:eastAsia="en-GB"/>
        </w:rPr>
      </w:pPr>
      <w:r w:rsidRPr="3A1AFD7F">
        <w:rPr>
          <w:rFonts w:eastAsia="Arial" w:cs="Arial"/>
          <w:sz w:val="22"/>
          <w:szCs w:val="22"/>
          <w:lang w:eastAsia="en-GB"/>
        </w:rPr>
        <w:t>That they have a duty to follow the behaviour policy</w:t>
      </w:r>
    </w:p>
    <w:p w14:paraId="4118177F" w14:textId="77777777" w:rsidR="00E92C6A" w:rsidRPr="001C3C96" w:rsidRDefault="003C6E74" w:rsidP="3A1AFD7F">
      <w:pPr>
        <w:numPr>
          <w:ilvl w:val="0"/>
          <w:numId w:val="26"/>
        </w:numPr>
        <w:spacing w:after="0"/>
        <w:ind w:left="340" w:hanging="261"/>
        <w:rPr>
          <w:rFonts w:eastAsia="Arial" w:cs="Arial"/>
          <w:sz w:val="22"/>
          <w:szCs w:val="22"/>
          <w:lang w:eastAsia="en-GB"/>
        </w:rPr>
      </w:pPr>
      <w:r w:rsidRPr="3A1AFD7F">
        <w:rPr>
          <w:rFonts w:eastAsia="Arial" w:cs="Arial"/>
          <w:sz w:val="22"/>
          <w:szCs w:val="22"/>
          <w:lang w:eastAsia="en-GB"/>
        </w:rPr>
        <w:t>The school’s key rules and routines</w:t>
      </w:r>
    </w:p>
    <w:p w14:paraId="544A33C2" w14:textId="77777777" w:rsidR="00E92C6A" w:rsidRPr="001C3C96" w:rsidRDefault="003C6E74" w:rsidP="3A1AFD7F">
      <w:pPr>
        <w:numPr>
          <w:ilvl w:val="0"/>
          <w:numId w:val="26"/>
        </w:numPr>
        <w:spacing w:after="0"/>
        <w:ind w:left="340" w:hanging="261"/>
        <w:rPr>
          <w:rFonts w:eastAsia="Arial" w:cs="Arial"/>
          <w:sz w:val="22"/>
          <w:szCs w:val="22"/>
          <w:lang w:eastAsia="en-GB"/>
        </w:rPr>
      </w:pPr>
      <w:r w:rsidRPr="3A1AFD7F">
        <w:rPr>
          <w:rFonts w:eastAsia="Arial" w:cs="Arial"/>
          <w:sz w:val="22"/>
          <w:szCs w:val="22"/>
          <w:lang w:eastAsia="en-GB"/>
        </w:rPr>
        <w:t>The rewards they can earn for meeting the behaviour standard</w:t>
      </w:r>
      <w:r w:rsidR="00066B27" w:rsidRPr="3A1AFD7F">
        <w:rPr>
          <w:rFonts w:eastAsia="Arial" w:cs="Arial"/>
          <w:sz w:val="22"/>
          <w:szCs w:val="22"/>
          <w:lang w:eastAsia="en-GB"/>
        </w:rPr>
        <w:t>s</w:t>
      </w:r>
      <w:r w:rsidRPr="3A1AFD7F">
        <w:rPr>
          <w:rFonts w:eastAsia="Arial" w:cs="Arial"/>
          <w:sz w:val="22"/>
          <w:szCs w:val="22"/>
          <w:lang w:eastAsia="en-GB"/>
        </w:rPr>
        <w:t>, and the consequences they will face if they don’t meet the standar</w:t>
      </w:r>
      <w:r w:rsidR="00E92C6A" w:rsidRPr="3A1AFD7F">
        <w:rPr>
          <w:rFonts w:eastAsia="Arial" w:cs="Arial"/>
          <w:sz w:val="22"/>
          <w:szCs w:val="22"/>
          <w:lang w:eastAsia="en-GB"/>
        </w:rPr>
        <w:t>ds</w:t>
      </w:r>
    </w:p>
    <w:p w14:paraId="3DB08466" w14:textId="77777777" w:rsidR="00FF598C" w:rsidRPr="001C3C96" w:rsidRDefault="003C6E74" w:rsidP="3A1AFD7F">
      <w:pPr>
        <w:numPr>
          <w:ilvl w:val="0"/>
          <w:numId w:val="26"/>
        </w:numPr>
        <w:spacing w:after="0"/>
        <w:ind w:left="340" w:hanging="261"/>
        <w:rPr>
          <w:rFonts w:eastAsia="Arial" w:cs="Arial"/>
          <w:sz w:val="22"/>
          <w:szCs w:val="22"/>
          <w:lang w:eastAsia="en-GB"/>
        </w:rPr>
      </w:pPr>
      <w:r w:rsidRPr="3A1AFD7F">
        <w:rPr>
          <w:rFonts w:eastAsia="Arial" w:cs="Arial"/>
          <w:sz w:val="22"/>
          <w:szCs w:val="22"/>
          <w:lang w:eastAsia="en-GB"/>
        </w:rPr>
        <w:t>The pastoral support that is available to them to help them meet the behaviour standard</w:t>
      </w:r>
      <w:r w:rsidR="00066B27" w:rsidRPr="3A1AFD7F">
        <w:rPr>
          <w:rFonts w:eastAsia="Arial" w:cs="Arial"/>
          <w:sz w:val="22"/>
          <w:szCs w:val="22"/>
          <w:lang w:eastAsia="en-GB"/>
        </w:rPr>
        <w:t>s</w:t>
      </w:r>
    </w:p>
    <w:p w14:paraId="37D41E9D" w14:textId="77777777" w:rsidR="00FF598C" w:rsidRPr="001C3C96" w:rsidRDefault="00FF598C" w:rsidP="3A1AFD7F">
      <w:pPr>
        <w:pStyle w:val="4Bulletedcopyblue"/>
        <w:numPr>
          <w:ilvl w:val="0"/>
          <w:numId w:val="0"/>
        </w:numPr>
        <w:spacing w:after="0"/>
        <w:rPr>
          <w:rFonts w:eastAsia="Arial"/>
          <w:sz w:val="22"/>
          <w:szCs w:val="22"/>
          <w:lang w:eastAsia="en-GB"/>
        </w:rPr>
      </w:pPr>
      <w:r w:rsidRPr="3A1AFD7F">
        <w:rPr>
          <w:rFonts w:eastAsia="Arial"/>
          <w:sz w:val="22"/>
          <w:szCs w:val="22"/>
          <w:lang w:eastAsia="en-GB"/>
        </w:rPr>
        <w:t>Pupils will be supported to meet the behaviour standards and will be provided with repeated induction sessions wherever appropriate.</w:t>
      </w:r>
    </w:p>
    <w:p w14:paraId="5FA7338B" w14:textId="77777777" w:rsidR="000D6D1B" w:rsidRPr="001C3C96" w:rsidRDefault="000D6D1B" w:rsidP="3A1AFD7F">
      <w:pPr>
        <w:pStyle w:val="4Bulletedcopyblue"/>
        <w:numPr>
          <w:ilvl w:val="0"/>
          <w:numId w:val="0"/>
        </w:numPr>
        <w:spacing w:after="0"/>
        <w:rPr>
          <w:rFonts w:eastAsia="Arial"/>
          <w:sz w:val="22"/>
          <w:szCs w:val="22"/>
          <w:lang w:eastAsia="en-GB"/>
        </w:rPr>
      </w:pPr>
      <w:r w:rsidRPr="3A1AFD7F">
        <w:rPr>
          <w:rFonts w:eastAsia="Arial"/>
          <w:sz w:val="22"/>
          <w:szCs w:val="22"/>
          <w:lang w:eastAsia="en-GB"/>
        </w:rPr>
        <w:t xml:space="preserve">Pupils will be supported to develop an understanding of </w:t>
      </w:r>
      <w:r w:rsidR="0035570D" w:rsidRPr="3A1AFD7F">
        <w:rPr>
          <w:rFonts w:eastAsia="Arial"/>
          <w:sz w:val="22"/>
          <w:szCs w:val="22"/>
          <w:lang w:eastAsia="en-GB"/>
        </w:rPr>
        <w:t xml:space="preserve">the </w:t>
      </w:r>
      <w:r w:rsidRPr="3A1AFD7F">
        <w:rPr>
          <w:rFonts w:eastAsia="Arial"/>
          <w:sz w:val="22"/>
          <w:szCs w:val="22"/>
          <w:lang w:eastAsia="en-GB"/>
        </w:rPr>
        <w:t>school’s behaviour policy and wider culture.</w:t>
      </w:r>
    </w:p>
    <w:p w14:paraId="2C71326A" w14:textId="77777777" w:rsidR="00FF598C" w:rsidRPr="001C3C96" w:rsidRDefault="00FF598C" w:rsidP="3A1AFD7F">
      <w:pPr>
        <w:pStyle w:val="4Bulletedcopyblue"/>
        <w:numPr>
          <w:ilvl w:val="0"/>
          <w:numId w:val="0"/>
        </w:numPr>
        <w:spacing w:after="0"/>
        <w:rPr>
          <w:rFonts w:eastAsia="Arial"/>
          <w:sz w:val="22"/>
          <w:szCs w:val="22"/>
        </w:rPr>
      </w:pPr>
      <w:r w:rsidRPr="3A1AFD7F">
        <w:rPr>
          <w:rFonts w:eastAsia="Arial"/>
          <w:sz w:val="22"/>
          <w:szCs w:val="22"/>
          <w:lang w:eastAsia="en-GB"/>
        </w:rPr>
        <w:t xml:space="preserve">Pupils will be asked to give feedback on their </w:t>
      </w:r>
      <w:r w:rsidRPr="3A1AFD7F">
        <w:rPr>
          <w:rFonts w:eastAsia="Arial"/>
          <w:sz w:val="22"/>
          <w:szCs w:val="22"/>
        </w:rPr>
        <w:t>experience of the behavio</w:t>
      </w:r>
      <w:r w:rsidR="002911B6" w:rsidRPr="3A1AFD7F">
        <w:rPr>
          <w:rFonts w:eastAsia="Arial"/>
          <w:sz w:val="22"/>
          <w:szCs w:val="22"/>
        </w:rPr>
        <w:t>u</w:t>
      </w:r>
      <w:r w:rsidRPr="3A1AFD7F">
        <w:rPr>
          <w:rFonts w:eastAsia="Arial"/>
          <w:sz w:val="22"/>
          <w:szCs w:val="22"/>
        </w:rPr>
        <w:t>r culture to support the evaluation, improvement and impleme</w:t>
      </w:r>
      <w:r w:rsidR="00AD7B03" w:rsidRPr="3A1AFD7F">
        <w:rPr>
          <w:rFonts w:eastAsia="Arial"/>
          <w:sz w:val="22"/>
          <w:szCs w:val="22"/>
        </w:rPr>
        <w:t>ntation of the behaviour policy.</w:t>
      </w:r>
    </w:p>
    <w:p w14:paraId="0DA7DAF6" w14:textId="77777777" w:rsidR="00FF598C" w:rsidRPr="001C3C96" w:rsidRDefault="000D6D1B" w:rsidP="3A1AFD7F">
      <w:pPr>
        <w:pStyle w:val="4Bulletedcopyblue"/>
        <w:numPr>
          <w:ilvl w:val="0"/>
          <w:numId w:val="0"/>
        </w:numPr>
        <w:spacing w:after="0"/>
        <w:rPr>
          <w:rFonts w:eastAsia="Arial"/>
          <w:sz w:val="22"/>
          <w:szCs w:val="22"/>
          <w:lang w:eastAsia="en-GB"/>
        </w:rPr>
      </w:pPr>
      <w:r w:rsidRPr="3A1AFD7F">
        <w:rPr>
          <w:rFonts w:eastAsia="Arial"/>
          <w:sz w:val="22"/>
          <w:szCs w:val="22"/>
          <w:lang w:eastAsia="en-GB"/>
        </w:rPr>
        <w:t xml:space="preserve">Extra support and induction will be </w:t>
      </w:r>
      <w:r w:rsidR="00135596" w:rsidRPr="3A1AFD7F">
        <w:rPr>
          <w:rFonts w:eastAsia="Arial"/>
          <w:sz w:val="22"/>
          <w:szCs w:val="22"/>
          <w:lang w:eastAsia="en-GB"/>
        </w:rPr>
        <w:t>provided for pupils who are mid-</w:t>
      </w:r>
      <w:r w:rsidRPr="3A1AFD7F">
        <w:rPr>
          <w:rFonts w:eastAsia="Arial"/>
          <w:sz w:val="22"/>
          <w:szCs w:val="22"/>
          <w:lang w:eastAsia="en-GB"/>
        </w:rPr>
        <w:t>phase arrivals.</w:t>
      </w:r>
    </w:p>
    <w:p w14:paraId="7B87C9A8" w14:textId="77777777" w:rsidR="00605DCA" w:rsidRPr="001C3C96" w:rsidRDefault="00605DCA" w:rsidP="3A1AFD7F">
      <w:pPr>
        <w:pStyle w:val="4Bulletedcopyblue"/>
        <w:numPr>
          <w:ilvl w:val="0"/>
          <w:numId w:val="0"/>
        </w:numPr>
        <w:spacing w:after="0"/>
        <w:rPr>
          <w:rFonts w:eastAsia="Arial"/>
          <w:sz w:val="22"/>
          <w:szCs w:val="22"/>
          <w:lang w:eastAsia="en-GB"/>
        </w:rPr>
      </w:pPr>
    </w:p>
    <w:p w14:paraId="23503E60" w14:textId="77777777" w:rsidR="003C6E74" w:rsidRPr="001C3C96" w:rsidRDefault="00872F37" w:rsidP="3A1AFD7F">
      <w:pPr>
        <w:pStyle w:val="Heading1"/>
        <w:spacing w:after="0"/>
        <w:rPr>
          <w:rFonts w:eastAsia="Arial"/>
          <w:color w:val="auto"/>
          <w:sz w:val="22"/>
          <w:szCs w:val="22"/>
        </w:rPr>
      </w:pPr>
      <w:bookmarkStart w:id="17" w:name="_Toc240495701"/>
      <w:r w:rsidRPr="797DE025">
        <w:rPr>
          <w:rFonts w:eastAsia="Arial"/>
          <w:color w:val="auto"/>
          <w:sz w:val="22"/>
          <w:szCs w:val="22"/>
        </w:rPr>
        <w:t>6. S</w:t>
      </w:r>
      <w:r w:rsidR="003C6E74" w:rsidRPr="797DE025">
        <w:rPr>
          <w:rFonts w:eastAsia="Arial"/>
          <w:color w:val="auto"/>
          <w:sz w:val="22"/>
          <w:szCs w:val="22"/>
        </w:rPr>
        <w:t>chool behaviour curriculum</w:t>
      </w:r>
      <w:bookmarkEnd w:id="17"/>
    </w:p>
    <w:p w14:paraId="268611AF" w14:textId="5A833BB9" w:rsidR="006B7FEA" w:rsidRDefault="006B7FEA" w:rsidP="3A1AFD7F">
      <w:pPr>
        <w:pStyle w:val="1bodycopy10pt"/>
        <w:spacing w:after="0"/>
        <w:rPr>
          <w:rFonts w:eastAsia="Arial" w:cs="Arial"/>
          <w:sz w:val="22"/>
          <w:szCs w:val="22"/>
        </w:rPr>
      </w:pPr>
      <w:r w:rsidRPr="3A1AFD7F">
        <w:rPr>
          <w:rFonts w:eastAsia="Arial" w:cs="Arial"/>
          <w:sz w:val="22"/>
          <w:szCs w:val="22"/>
        </w:rPr>
        <w:t>Some learners at The Becklands School, particularly those with experiences of trauma, ADHD, SEMH (Social, Emotional and Mental Health needs), ASD (</w:t>
      </w:r>
      <w:proofErr w:type="gramStart"/>
      <w:r w:rsidRPr="3A1AFD7F">
        <w:rPr>
          <w:rFonts w:eastAsia="Arial" w:cs="Arial"/>
          <w:sz w:val="22"/>
          <w:szCs w:val="22"/>
        </w:rPr>
        <w:t>Autism Spectrum Disorder</w:t>
      </w:r>
      <w:proofErr w:type="gramEnd"/>
      <w:r w:rsidRPr="3A1AFD7F">
        <w:rPr>
          <w:rFonts w:eastAsia="Arial" w:cs="Arial"/>
          <w:sz w:val="22"/>
          <w:szCs w:val="22"/>
        </w:rPr>
        <w:t>) and other learning differences, may display a wide range of behaviours and actions linked to their individual needs. These behaviours might include difficulties with impulse control, emotional regulation, social interactions, and managing frustration or anxiety. For example, learners with ADHD may act impulsively or struggle to maintain attention, while those with ASD might find changes to routine challenging or have trouble expressing themselves verbally. Pupils affected by trauma or SEMH needs may react strongly to stress or perceived threats, sometimes through withdrawal or heightened emotional responses. It is therefore essential that any forms of sanction are managed in a positive, supportive and calm manner, considering the underlying causes of behaviour and the specific needs of each learner</w:t>
      </w:r>
    </w:p>
    <w:p w14:paraId="73980FA9" w14:textId="596A5292" w:rsidR="003C6E74" w:rsidRPr="001C3C96" w:rsidRDefault="003C6E74" w:rsidP="3A1AFD7F">
      <w:pPr>
        <w:pStyle w:val="1bodycopy10pt"/>
        <w:spacing w:after="0"/>
        <w:rPr>
          <w:rFonts w:eastAsia="Arial" w:cs="Arial"/>
          <w:sz w:val="22"/>
          <w:szCs w:val="22"/>
        </w:rPr>
      </w:pPr>
      <w:r w:rsidRPr="3A1AFD7F">
        <w:rPr>
          <w:rFonts w:eastAsia="Arial" w:cs="Arial"/>
          <w:sz w:val="22"/>
          <w:szCs w:val="22"/>
        </w:rPr>
        <w:t>Pupils are expected to:</w:t>
      </w:r>
    </w:p>
    <w:p w14:paraId="2B9DB4C4"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Behave in an orderly and self-controlled way</w:t>
      </w:r>
    </w:p>
    <w:p w14:paraId="5C2C8C1B"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Show respect to members of staff and each other</w:t>
      </w:r>
    </w:p>
    <w:p w14:paraId="2CD87E39" w14:textId="5B27DE44" w:rsidR="003C6E74" w:rsidRPr="001C3C96" w:rsidRDefault="003C6E74" w:rsidP="3A1AFD7F">
      <w:pPr>
        <w:pStyle w:val="4Bulletedcopyblue"/>
        <w:spacing w:after="0"/>
        <w:rPr>
          <w:rFonts w:eastAsia="Arial"/>
          <w:sz w:val="22"/>
          <w:szCs w:val="22"/>
        </w:rPr>
      </w:pPr>
      <w:r w:rsidRPr="3A1AFD7F">
        <w:rPr>
          <w:rFonts w:eastAsia="Arial"/>
          <w:sz w:val="22"/>
          <w:szCs w:val="22"/>
        </w:rPr>
        <w:t>  In class, make it possible for all pupils to learn</w:t>
      </w:r>
    </w:p>
    <w:p w14:paraId="28D1D049" w14:textId="55FDFB62" w:rsidR="003C6E74" w:rsidRPr="001C3C96" w:rsidRDefault="003C6E74" w:rsidP="3A1AFD7F">
      <w:pPr>
        <w:pStyle w:val="4Bulletedcopyblue"/>
        <w:spacing w:after="0"/>
        <w:rPr>
          <w:rFonts w:eastAsia="Arial"/>
          <w:sz w:val="22"/>
          <w:szCs w:val="22"/>
        </w:rPr>
      </w:pPr>
      <w:r w:rsidRPr="3A1AFD7F">
        <w:rPr>
          <w:rFonts w:eastAsia="Arial"/>
          <w:sz w:val="22"/>
          <w:szCs w:val="22"/>
        </w:rPr>
        <w:t>  Treat the school buildings and school property with respec</w:t>
      </w:r>
      <w:r w:rsidR="009631FE" w:rsidRPr="3A1AFD7F">
        <w:rPr>
          <w:rFonts w:eastAsia="Arial"/>
          <w:sz w:val="22"/>
          <w:szCs w:val="22"/>
        </w:rPr>
        <w:t>t</w:t>
      </w:r>
    </w:p>
    <w:p w14:paraId="14305B56"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Accept sanctions when given</w:t>
      </w:r>
    </w:p>
    <w:p w14:paraId="1F779B93" w14:textId="4FE77E74" w:rsidR="009153E8" w:rsidRPr="001C3C96" w:rsidRDefault="003C6E74" w:rsidP="3A1AFD7F">
      <w:pPr>
        <w:pStyle w:val="4Bulletedcopyblue"/>
        <w:spacing w:after="0"/>
        <w:rPr>
          <w:rFonts w:eastAsia="Arial"/>
          <w:sz w:val="22"/>
          <w:szCs w:val="22"/>
        </w:rPr>
      </w:pPr>
      <w:r w:rsidRPr="3A1AFD7F">
        <w:rPr>
          <w:rFonts w:eastAsia="Arial"/>
          <w:sz w:val="22"/>
          <w:szCs w:val="22"/>
        </w:rPr>
        <w:t>  Refrain from behaving in a way that brings the school into disrepute, including when outside school or online</w:t>
      </w:r>
    </w:p>
    <w:p w14:paraId="77971E97" w14:textId="37999FD8" w:rsidR="00953229" w:rsidRDefault="000D6D1B" w:rsidP="3A1AFD7F">
      <w:pPr>
        <w:pStyle w:val="1bodycopy10pt"/>
        <w:spacing w:after="0"/>
        <w:rPr>
          <w:rFonts w:eastAsia="Arial" w:cs="Arial"/>
          <w:sz w:val="22"/>
          <w:szCs w:val="22"/>
        </w:rPr>
      </w:pPr>
      <w:r w:rsidRPr="3A1AFD7F">
        <w:rPr>
          <w:rFonts w:eastAsia="Arial" w:cs="Arial"/>
          <w:sz w:val="22"/>
          <w:szCs w:val="22"/>
          <w:lang w:eastAsia="en-GB"/>
        </w:rPr>
        <w:t xml:space="preserve">Where appropriate and reasonable, adjustments may be made to routines within the curriculum to ensure all pupils can meet behavioural expectations in the curriculum. </w:t>
      </w:r>
      <w:r w:rsidR="00953229" w:rsidRPr="3A1AFD7F">
        <w:rPr>
          <w:rFonts w:eastAsia="Arial" w:cs="Arial"/>
          <w:sz w:val="22"/>
          <w:szCs w:val="22"/>
        </w:rPr>
        <w:t>Staff should always approach such situations with understanding of the individual's child's Educational Behaviour Support Plan.</w:t>
      </w:r>
    </w:p>
    <w:p w14:paraId="17948280" w14:textId="77777777" w:rsidR="00564287" w:rsidRDefault="00564287" w:rsidP="3A1AFD7F">
      <w:pPr>
        <w:pStyle w:val="1bodycopy10pt"/>
        <w:spacing w:after="0"/>
        <w:rPr>
          <w:rFonts w:eastAsia="Arial" w:cs="Arial"/>
          <w:sz w:val="22"/>
          <w:szCs w:val="22"/>
        </w:rPr>
      </w:pPr>
    </w:p>
    <w:p w14:paraId="2B671CE9" w14:textId="77777777" w:rsidR="00564287" w:rsidRPr="00564287" w:rsidRDefault="00564287" w:rsidP="00564287">
      <w:pPr>
        <w:pStyle w:val="1bodycopy10pt"/>
        <w:rPr>
          <w:rFonts w:eastAsia="Arial" w:cs="Arial"/>
          <w:sz w:val="22"/>
          <w:szCs w:val="22"/>
        </w:rPr>
      </w:pPr>
      <w:r w:rsidRPr="00564287">
        <w:rPr>
          <w:rFonts w:eastAsia="Arial" w:cs="Arial"/>
          <w:sz w:val="22"/>
          <w:szCs w:val="22"/>
        </w:rPr>
        <w:t>For younger pupils, behaviour expectations are explicitly taught, modelled and regularly revisited. Staff provide additional support through:</w:t>
      </w:r>
    </w:p>
    <w:p w14:paraId="2DCCDC41" w14:textId="77777777" w:rsidR="00564287" w:rsidRPr="00564287" w:rsidRDefault="00564287" w:rsidP="00564287">
      <w:pPr>
        <w:pStyle w:val="1bodycopy10pt"/>
        <w:rPr>
          <w:rFonts w:eastAsia="Arial" w:cs="Arial"/>
          <w:sz w:val="22"/>
          <w:szCs w:val="22"/>
        </w:rPr>
      </w:pPr>
      <w:r w:rsidRPr="00564287">
        <w:rPr>
          <w:rFonts w:eastAsia="Arial" w:cs="Arial"/>
          <w:sz w:val="22"/>
          <w:szCs w:val="22"/>
        </w:rPr>
        <w:t>- visual prompts and reminders</w:t>
      </w:r>
    </w:p>
    <w:p w14:paraId="272A79A3" w14:textId="77777777" w:rsidR="00564287" w:rsidRPr="00564287" w:rsidRDefault="00564287" w:rsidP="00564287">
      <w:pPr>
        <w:pStyle w:val="1bodycopy10pt"/>
        <w:rPr>
          <w:rFonts w:eastAsia="Arial" w:cs="Arial"/>
          <w:sz w:val="22"/>
          <w:szCs w:val="22"/>
        </w:rPr>
      </w:pPr>
      <w:r w:rsidRPr="00564287">
        <w:rPr>
          <w:rFonts w:eastAsia="Arial" w:cs="Arial"/>
          <w:sz w:val="22"/>
          <w:szCs w:val="22"/>
        </w:rPr>
        <w:t>- structured routines and transitions</w:t>
      </w:r>
    </w:p>
    <w:p w14:paraId="23893BC2" w14:textId="77777777" w:rsidR="00564287" w:rsidRPr="00564287" w:rsidRDefault="00564287" w:rsidP="00564287">
      <w:pPr>
        <w:pStyle w:val="1bodycopy10pt"/>
        <w:rPr>
          <w:rFonts w:eastAsia="Arial" w:cs="Arial"/>
          <w:sz w:val="22"/>
          <w:szCs w:val="22"/>
        </w:rPr>
      </w:pPr>
      <w:r w:rsidRPr="00564287">
        <w:rPr>
          <w:rFonts w:eastAsia="Arial" w:cs="Arial"/>
          <w:sz w:val="22"/>
          <w:szCs w:val="22"/>
        </w:rPr>
        <w:t>- explicit teaching of social and emotional skills</w:t>
      </w:r>
    </w:p>
    <w:p w14:paraId="58A121E5" w14:textId="77777777" w:rsidR="00564287" w:rsidRDefault="00564287" w:rsidP="3A1AFD7F">
      <w:pPr>
        <w:pStyle w:val="1bodycopy10pt"/>
        <w:spacing w:after="0"/>
        <w:rPr>
          <w:rFonts w:eastAsia="Arial" w:cs="Arial"/>
          <w:sz w:val="22"/>
          <w:szCs w:val="22"/>
        </w:rPr>
      </w:pPr>
    </w:p>
    <w:p w14:paraId="32B8CBB0" w14:textId="7B7D86C1" w:rsidR="000D6D1B" w:rsidRPr="001C3C96" w:rsidRDefault="000D6D1B" w:rsidP="3A1AFD7F">
      <w:pPr>
        <w:pStyle w:val="1bodycopy10pt"/>
        <w:spacing w:after="0"/>
        <w:rPr>
          <w:rFonts w:eastAsia="Arial" w:cs="Arial"/>
          <w:sz w:val="22"/>
          <w:szCs w:val="22"/>
          <w:lang w:eastAsia="en-GB"/>
        </w:rPr>
      </w:pPr>
    </w:p>
    <w:p w14:paraId="766AF208" w14:textId="7F86DAD6" w:rsidR="009C04C2" w:rsidRPr="001C3C96" w:rsidRDefault="009C04C2" w:rsidP="3A1AFD7F">
      <w:pPr>
        <w:pStyle w:val="Subhead2"/>
        <w:spacing w:after="0"/>
        <w:rPr>
          <w:rFonts w:eastAsia="Arial" w:cs="Arial"/>
          <w:color w:val="auto"/>
          <w:sz w:val="22"/>
          <w:szCs w:val="22"/>
        </w:rPr>
      </w:pPr>
      <w:r w:rsidRPr="3A1AFD7F">
        <w:rPr>
          <w:rFonts w:eastAsia="Arial" w:cs="Arial"/>
          <w:color w:val="auto"/>
          <w:sz w:val="22"/>
          <w:szCs w:val="22"/>
        </w:rPr>
        <w:lastRenderedPageBreak/>
        <w:t>6.1</w:t>
      </w:r>
      <w:r w:rsidR="27A85F3E" w:rsidRPr="3A1AFD7F">
        <w:rPr>
          <w:rFonts w:eastAsia="Arial" w:cs="Arial"/>
          <w:color w:val="auto"/>
          <w:sz w:val="22"/>
          <w:szCs w:val="22"/>
        </w:rPr>
        <w:t xml:space="preserve"> Mobile phones</w:t>
      </w:r>
    </w:p>
    <w:p w14:paraId="2491A97D" w14:textId="069CCAB1" w:rsidR="2687E914" w:rsidRDefault="2687E914" w:rsidP="3A1AFD7F">
      <w:pPr>
        <w:pStyle w:val="1bodycopy10pt"/>
        <w:spacing w:after="0"/>
        <w:rPr>
          <w:rFonts w:eastAsia="Arial" w:cs="Arial"/>
          <w:sz w:val="22"/>
          <w:szCs w:val="22"/>
        </w:rPr>
      </w:pPr>
      <w:r w:rsidRPr="3A1AFD7F">
        <w:rPr>
          <w:rFonts w:eastAsia="Arial" w:cs="Arial"/>
          <w:sz w:val="22"/>
          <w:szCs w:val="22"/>
        </w:rPr>
        <w:t xml:space="preserve">Pupils are not permitted to have mobile phones in school per our Personal Belongings Policy.  Breaches of this policy will be dealt with as a behavioural matter. </w:t>
      </w:r>
    </w:p>
    <w:p w14:paraId="7DBE3B15" w14:textId="77777777" w:rsidR="009C04C2" w:rsidRPr="001C3C96" w:rsidRDefault="009C04C2" w:rsidP="3A1AFD7F">
      <w:pPr>
        <w:pStyle w:val="4Bulletedcopyblue"/>
        <w:numPr>
          <w:ilvl w:val="0"/>
          <w:numId w:val="0"/>
        </w:numPr>
        <w:spacing w:after="0"/>
        <w:ind w:left="340"/>
        <w:rPr>
          <w:rFonts w:eastAsia="Arial"/>
          <w:sz w:val="22"/>
          <w:szCs w:val="22"/>
        </w:rPr>
      </w:pPr>
    </w:p>
    <w:p w14:paraId="05ED81F4" w14:textId="77777777" w:rsidR="003C6E74" w:rsidRPr="001C3C96" w:rsidRDefault="003C6E74" w:rsidP="3A1AFD7F">
      <w:pPr>
        <w:pStyle w:val="Heading1"/>
        <w:spacing w:after="0"/>
        <w:rPr>
          <w:rFonts w:eastAsia="Arial"/>
          <w:color w:val="auto"/>
          <w:sz w:val="22"/>
          <w:szCs w:val="22"/>
          <w:lang w:eastAsia="en-GB"/>
        </w:rPr>
      </w:pPr>
      <w:bookmarkStart w:id="18" w:name="_Toc240495702"/>
      <w:r w:rsidRPr="797DE025">
        <w:rPr>
          <w:rFonts w:eastAsia="Arial"/>
          <w:color w:val="auto"/>
          <w:sz w:val="22"/>
          <w:szCs w:val="22"/>
        </w:rPr>
        <w:t>7. Responding to behaviour</w:t>
      </w:r>
      <w:bookmarkEnd w:id="18"/>
    </w:p>
    <w:p w14:paraId="1EA76D27" w14:textId="5A4A303E" w:rsidR="00B017AE" w:rsidRPr="00B017AE" w:rsidRDefault="00B017AE" w:rsidP="42A29159">
      <w:pPr>
        <w:pStyle w:val="Subhead2"/>
        <w:spacing w:before="0" w:after="0"/>
        <w:rPr>
          <w:rFonts w:eastAsia="Arial" w:cs="Arial"/>
          <w:b w:val="0"/>
          <w:color w:val="auto"/>
          <w:sz w:val="22"/>
          <w:szCs w:val="22"/>
        </w:rPr>
      </w:pPr>
      <w:r w:rsidRPr="42A29159">
        <w:rPr>
          <w:rFonts w:eastAsia="Arial" w:cs="Arial"/>
          <w:b w:val="0"/>
          <w:color w:val="auto"/>
          <w:sz w:val="22"/>
          <w:szCs w:val="22"/>
        </w:rPr>
        <w:t xml:space="preserve">At our school, positive reinforcement is central to promoting emotionally regulated, prosocial and socially appropriate behaviour. Rewards are used to motivate, encourage, and celebrate success. All rewards must be: </w:t>
      </w:r>
    </w:p>
    <w:p w14:paraId="30ED6590" w14:textId="65074058" w:rsidR="00B017AE" w:rsidRPr="00B017AE" w:rsidRDefault="00B017AE" w:rsidP="42A29159">
      <w:pPr>
        <w:pStyle w:val="Subhead2"/>
        <w:numPr>
          <w:ilvl w:val="0"/>
          <w:numId w:val="30"/>
        </w:numPr>
        <w:spacing w:before="0" w:after="0"/>
        <w:rPr>
          <w:rFonts w:eastAsia="Arial" w:cs="Arial"/>
          <w:b w:val="0"/>
          <w:color w:val="auto"/>
          <w:sz w:val="22"/>
          <w:szCs w:val="22"/>
        </w:rPr>
      </w:pPr>
      <w:r w:rsidRPr="42A29159">
        <w:rPr>
          <w:rFonts w:eastAsia="Arial" w:cs="Arial"/>
          <w:b w:val="0"/>
          <w:color w:val="auto"/>
          <w:sz w:val="22"/>
          <w:szCs w:val="22"/>
        </w:rPr>
        <w:t xml:space="preserve">Meaningful and appropriate for the individual learner </w:t>
      </w:r>
    </w:p>
    <w:p w14:paraId="1B767180" w14:textId="0BBD1356" w:rsidR="00B017AE" w:rsidRPr="00B017AE" w:rsidRDefault="00B017AE" w:rsidP="42A29159">
      <w:pPr>
        <w:pStyle w:val="Subhead2"/>
        <w:numPr>
          <w:ilvl w:val="0"/>
          <w:numId w:val="30"/>
        </w:numPr>
        <w:spacing w:before="0" w:after="0"/>
        <w:rPr>
          <w:rFonts w:eastAsia="Arial" w:cs="Arial"/>
          <w:b w:val="0"/>
          <w:color w:val="auto"/>
          <w:sz w:val="22"/>
          <w:szCs w:val="22"/>
        </w:rPr>
      </w:pPr>
      <w:r w:rsidRPr="42A29159">
        <w:rPr>
          <w:rFonts w:eastAsia="Arial" w:cs="Arial"/>
          <w:b w:val="0"/>
          <w:color w:val="auto"/>
          <w:sz w:val="22"/>
          <w:szCs w:val="22"/>
        </w:rPr>
        <w:t xml:space="preserve">Consistently applied </w:t>
      </w:r>
    </w:p>
    <w:p w14:paraId="00C40811" w14:textId="14EC2D11" w:rsidR="00B017AE" w:rsidRPr="00B017AE" w:rsidRDefault="00B017AE" w:rsidP="42A29159">
      <w:pPr>
        <w:pStyle w:val="Subhead2"/>
        <w:numPr>
          <w:ilvl w:val="0"/>
          <w:numId w:val="30"/>
        </w:numPr>
        <w:spacing w:before="0" w:after="0"/>
        <w:rPr>
          <w:rFonts w:eastAsia="Arial" w:cs="Arial"/>
          <w:b w:val="0"/>
          <w:color w:val="auto"/>
          <w:sz w:val="22"/>
          <w:szCs w:val="22"/>
        </w:rPr>
      </w:pPr>
      <w:r w:rsidRPr="42A29159">
        <w:rPr>
          <w:rFonts w:eastAsia="Arial" w:cs="Arial"/>
          <w:b w:val="0"/>
          <w:color w:val="auto"/>
          <w:sz w:val="22"/>
          <w:szCs w:val="22"/>
        </w:rPr>
        <w:t xml:space="preserve">Linked to progress within each learner’s Educational Behaviour Support Plan (EBSP) </w:t>
      </w:r>
    </w:p>
    <w:p w14:paraId="108CB206" w14:textId="77777777" w:rsidR="00B017AE" w:rsidRDefault="00B017AE" w:rsidP="42A29159">
      <w:pPr>
        <w:pStyle w:val="Subhead2"/>
        <w:numPr>
          <w:ilvl w:val="0"/>
          <w:numId w:val="30"/>
        </w:numPr>
        <w:spacing w:before="0" w:after="0"/>
        <w:rPr>
          <w:rFonts w:eastAsia="Arial" w:cs="Arial"/>
          <w:b w:val="0"/>
          <w:color w:val="auto"/>
          <w:sz w:val="22"/>
          <w:szCs w:val="22"/>
        </w:rPr>
      </w:pPr>
      <w:r w:rsidRPr="42A29159">
        <w:rPr>
          <w:rFonts w:eastAsia="Arial" w:cs="Arial"/>
          <w:b w:val="0"/>
          <w:color w:val="auto"/>
          <w:sz w:val="22"/>
          <w:szCs w:val="22"/>
        </w:rPr>
        <w:t>Designed to reinforce positive engagement, regulation and achievement</w:t>
      </w:r>
    </w:p>
    <w:p w14:paraId="4B8D7554" w14:textId="77777777" w:rsidR="002B13EA" w:rsidRPr="002B13EA" w:rsidRDefault="002B13EA" w:rsidP="002B13EA">
      <w:pPr>
        <w:pStyle w:val="1bodycopy10pt"/>
        <w:rPr>
          <w:sz w:val="22"/>
          <w:szCs w:val="28"/>
        </w:rPr>
      </w:pPr>
    </w:p>
    <w:p w14:paraId="45A3AAA7" w14:textId="34F823A1" w:rsidR="002B13EA" w:rsidRPr="002B13EA" w:rsidRDefault="002B13EA" w:rsidP="002B13EA">
      <w:pPr>
        <w:pStyle w:val="1bodycopy10pt"/>
        <w:rPr>
          <w:sz w:val="22"/>
          <w:szCs w:val="28"/>
        </w:rPr>
      </w:pPr>
      <w:r w:rsidRPr="002B13EA">
        <w:rPr>
          <w:sz w:val="22"/>
          <w:szCs w:val="28"/>
        </w:rPr>
        <w:t>For younger pupils, rewards are typically more immediate, visual and frequent, supporting motivation and understanding of expectations.</w:t>
      </w:r>
    </w:p>
    <w:p w14:paraId="0ADD4C8A" w14:textId="438997AD" w:rsidR="003C6E74" w:rsidRPr="001C3C96" w:rsidRDefault="00B017AE" w:rsidP="3A1AFD7F">
      <w:pPr>
        <w:pStyle w:val="Subhead2"/>
        <w:spacing w:after="0"/>
        <w:rPr>
          <w:rStyle w:val="Strong"/>
          <w:rFonts w:eastAsia="Arial" w:cs="Arial"/>
          <w:b/>
          <w:color w:val="auto"/>
        </w:rPr>
      </w:pPr>
      <w:r w:rsidRPr="3A1AFD7F">
        <w:rPr>
          <w:rFonts w:eastAsia="Arial" w:cs="Arial"/>
          <w:b w:val="0"/>
          <w:color w:val="auto"/>
          <w:sz w:val="22"/>
          <w:szCs w:val="22"/>
        </w:rPr>
        <w:t xml:space="preserve"> </w:t>
      </w:r>
      <w:r w:rsidR="003C6E74" w:rsidRPr="3A1AFD7F">
        <w:rPr>
          <w:rStyle w:val="Strong"/>
          <w:rFonts w:eastAsia="Arial" w:cs="Arial"/>
          <w:b/>
          <w:color w:val="auto"/>
        </w:rPr>
        <w:t>7.1 Classroom management</w:t>
      </w:r>
    </w:p>
    <w:p w14:paraId="66CE028D" w14:textId="77777777" w:rsidR="003C6E74" w:rsidRPr="001C3C96" w:rsidRDefault="003C6E74" w:rsidP="3A1AFD7F">
      <w:pPr>
        <w:pStyle w:val="1bodycopy10pt"/>
        <w:spacing w:after="0"/>
        <w:rPr>
          <w:rFonts w:eastAsia="Arial" w:cs="Arial"/>
          <w:sz w:val="22"/>
          <w:szCs w:val="22"/>
        </w:rPr>
      </w:pPr>
      <w:r w:rsidRPr="3A1AFD7F">
        <w:rPr>
          <w:rFonts w:eastAsia="Arial" w:cs="Arial"/>
          <w:sz w:val="22"/>
          <w:szCs w:val="22"/>
        </w:rPr>
        <w:t>Teaching and support staff are responsible for setting the tone and context for positive behaviour within the school.</w:t>
      </w:r>
    </w:p>
    <w:p w14:paraId="53582524" w14:textId="77777777" w:rsidR="003C6E74" w:rsidRPr="001C3C96" w:rsidRDefault="003C6E74" w:rsidP="3A1AFD7F">
      <w:pPr>
        <w:pStyle w:val="1bodycopy10pt"/>
        <w:spacing w:after="0"/>
        <w:rPr>
          <w:rFonts w:eastAsia="Arial" w:cs="Arial"/>
          <w:sz w:val="22"/>
          <w:szCs w:val="22"/>
        </w:rPr>
      </w:pPr>
      <w:r w:rsidRPr="3A1AFD7F">
        <w:rPr>
          <w:rFonts w:eastAsia="Arial" w:cs="Arial"/>
          <w:sz w:val="22"/>
          <w:szCs w:val="22"/>
        </w:rPr>
        <w:t>They will:</w:t>
      </w:r>
    </w:p>
    <w:p w14:paraId="7795BD07"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Create and maintain a stimulating environment that encourages pupils to be engaged</w:t>
      </w:r>
    </w:p>
    <w:p w14:paraId="4681A569"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xml:space="preserve">Display the </w:t>
      </w:r>
      <w:r w:rsidR="00FF598C" w:rsidRPr="3A1AFD7F">
        <w:rPr>
          <w:rFonts w:eastAsia="Arial"/>
          <w:sz w:val="22"/>
          <w:szCs w:val="22"/>
        </w:rPr>
        <w:t>behavio</w:t>
      </w:r>
      <w:r w:rsidR="00316A47" w:rsidRPr="3A1AFD7F">
        <w:rPr>
          <w:rFonts w:eastAsia="Arial"/>
          <w:sz w:val="22"/>
          <w:szCs w:val="22"/>
        </w:rPr>
        <w:t>u</w:t>
      </w:r>
      <w:r w:rsidR="00FF598C" w:rsidRPr="3A1AFD7F">
        <w:rPr>
          <w:rFonts w:eastAsia="Arial"/>
          <w:sz w:val="22"/>
          <w:szCs w:val="22"/>
        </w:rPr>
        <w:t>r curriculum</w:t>
      </w:r>
      <w:r w:rsidRPr="3A1AFD7F">
        <w:rPr>
          <w:rFonts w:eastAsia="Arial"/>
          <w:sz w:val="22"/>
          <w:szCs w:val="22"/>
        </w:rPr>
        <w:t xml:space="preserve"> or their own classroom rules</w:t>
      </w:r>
    </w:p>
    <w:p w14:paraId="76B38E53"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Develop a positive relationship with pupils, which may include:</w:t>
      </w:r>
    </w:p>
    <w:p w14:paraId="6167F68B"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Greeting pupils in the morning/at the start of lessons</w:t>
      </w:r>
    </w:p>
    <w:p w14:paraId="6C6A1E04"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Establishing clear routines</w:t>
      </w:r>
    </w:p>
    <w:p w14:paraId="3E0E7265"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Communicating expectations of behaviour in ways other than verbally</w:t>
      </w:r>
    </w:p>
    <w:p w14:paraId="4B4758BE"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Highlighting and promoting good behaviour</w:t>
      </w:r>
    </w:p>
    <w:p w14:paraId="0B2458E1"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Concluding the day positively and starting the next day afresh</w:t>
      </w:r>
    </w:p>
    <w:p w14:paraId="0C7259C7"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Having a plan for dealing with low-level disruption</w:t>
      </w:r>
    </w:p>
    <w:p w14:paraId="19EAD6F3"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Using positive reinforcement</w:t>
      </w:r>
    </w:p>
    <w:p w14:paraId="6144EFD5" w14:textId="77777777" w:rsidR="003C6E74" w:rsidRPr="001C3C96" w:rsidRDefault="003C6E74" w:rsidP="3A1AFD7F">
      <w:pPr>
        <w:pStyle w:val="Subhead2"/>
        <w:spacing w:after="0"/>
        <w:rPr>
          <w:rFonts w:eastAsia="Arial" w:cs="Arial"/>
          <w:color w:val="auto"/>
          <w:sz w:val="22"/>
          <w:szCs w:val="22"/>
          <w:lang w:eastAsia="en-GB"/>
        </w:rPr>
      </w:pPr>
      <w:r w:rsidRPr="3A1AFD7F">
        <w:rPr>
          <w:rFonts w:eastAsia="Arial" w:cs="Arial"/>
          <w:color w:val="auto"/>
          <w:sz w:val="22"/>
          <w:szCs w:val="22"/>
        </w:rPr>
        <w:t xml:space="preserve">7.2 </w:t>
      </w:r>
      <w:r w:rsidRPr="3A1AFD7F">
        <w:rPr>
          <w:rStyle w:val="Strong"/>
          <w:rFonts w:eastAsia="Arial" w:cs="Arial"/>
          <w:b/>
          <w:color w:val="auto"/>
        </w:rPr>
        <w:t>Safeguarding</w:t>
      </w:r>
    </w:p>
    <w:p w14:paraId="2CB1AA21" w14:textId="77777777" w:rsidR="003C6E74" w:rsidRPr="001C3C96" w:rsidRDefault="003C6E74" w:rsidP="3A1AFD7F">
      <w:pPr>
        <w:pStyle w:val="1bodycopy10pt"/>
        <w:spacing w:after="0"/>
        <w:rPr>
          <w:rFonts w:eastAsia="Arial" w:cs="Arial"/>
          <w:sz w:val="22"/>
          <w:szCs w:val="22"/>
        </w:rPr>
      </w:pPr>
      <w:r w:rsidRPr="3A1AFD7F">
        <w:rPr>
          <w:rFonts w:eastAsia="Arial" w:cs="Arial"/>
          <w:sz w:val="22"/>
          <w:szCs w:val="22"/>
        </w:rPr>
        <w:t xml:space="preserve">The school recognises that changes in behaviour may be an indicator that a pupil </w:t>
      </w:r>
      <w:proofErr w:type="gramStart"/>
      <w:r w:rsidRPr="3A1AFD7F">
        <w:rPr>
          <w:rFonts w:eastAsia="Arial" w:cs="Arial"/>
          <w:sz w:val="22"/>
          <w:szCs w:val="22"/>
        </w:rPr>
        <w:t>is in need of</w:t>
      </w:r>
      <w:proofErr w:type="gramEnd"/>
      <w:r w:rsidRPr="3A1AFD7F">
        <w:rPr>
          <w:rFonts w:eastAsia="Arial" w:cs="Arial"/>
          <w:sz w:val="22"/>
          <w:szCs w:val="22"/>
        </w:rPr>
        <w:t xml:space="preserve"> help or protection.</w:t>
      </w:r>
    </w:p>
    <w:p w14:paraId="36D86F1C" w14:textId="77777777" w:rsidR="003C6E74" w:rsidRPr="001C3C96" w:rsidRDefault="003C6E74" w:rsidP="3A1AFD7F">
      <w:pPr>
        <w:pStyle w:val="1bodycopy10pt"/>
        <w:spacing w:after="0"/>
        <w:rPr>
          <w:rFonts w:eastAsia="Arial" w:cs="Arial"/>
          <w:sz w:val="22"/>
          <w:szCs w:val="22"/>
        </w:rPr>
      </w:pPr>
      <w:r w:rsidRPr="3A1AFD7F">
        <w:rPr>
          <w:rFonts w:eastAsia="Arial" w:cs="Arial"/>
          <w:sz w:val="22"/>
          <w:szCs w:val="22"/>
        </w:rPr>
        <w:t>We will consider whether a pupil’s misbehaviour may be linked to them suffering, or being likely to suffer, significant harm. </w:t>
      </w:r>
    </w:p>
    <w:p w14:paraId="282B44B6" w14:textId="77777777" w:rsidR="003C6E74" w:rsidRPr="001C3C96" w:rsidRDefault="003C6E74" w:rsidP="3A1AFD7F">
      <w:pPr>
        <w:pStyle w:val="1bodycopy10pt"/>
        <w:spacing w:after="0"/>
        <w:rPr>
          <w:rFonts w:eastAsia="Arial" w:cs="Arial"/>
          <w:sz w:val="22"/>
          <w:szCs w:val="22"/>
        </w:rPr>
      </w:pPr>
      <w:r w:rsidRPr="3A1AFD7F">
        <w:rPr>
          <w:rFonts w:eastAsia="Arial" w:cs="Arial"/>
          <w:sz w:val="22"/>
          <w:szCs w:val="22"/>
        </w:rPr>
        <w:t>Where this may be the case, we will follow our child protection and safeguarding policy</w:t>
      </w:r>
      <w:r w:rsidR="003268E4" w:rsidRPr="3A1AFD7F">
        <w:rPr>
          <w:rFonts w:eastAsia="Arial" w:cs="Arial"/>
          <w:sz w:val="22"/>
          <w:szCs w:val="22"/>
        </w:rPr>
        <w:t>,</w:t>
      </w:r>
      <w:r w:rsidRPr="3A1AFD7F">
        <w:rPr>
          <w:rFonts w:eastAsia="Arial" w:cs="Arial"/>
          <w:sz w:val="22"/>
          <w:szCs w:val="22"/>
        </w:rPr>
        <w:t xml:space="preserve"> and consider whether pastoral support, an early help intervention or a referral to children’s social care is appropriate. </w:t>
      </w:r>
    </w:p>
    <w:p w14:paraId="4C34F3C5" w14:textId="77777777" w:rsidR="00824FEB" w:rsidRPr="00824FEB" w:rsidRDefault="003C6E74" w:rsidP="3A1AFD7F">
      <w:pPr>
        <w:pStyle w:val="1bodycopy10pt"/>
        <w:spacing w:after="0"/>
        <w:rPr>
          <w:rFonts w:eastAsia="Arial" w:cs="Arial"/>
          <w:sz w:val="22"/>
          <w:szCs w:val="22"/>
        </w:rPr>
      </w:pPr>
      <w:r w:rsidRPr="3A1AFD7F">
        <w:rPr>
          <w:rFonts w:eastAsia="Arial" w:cs="Arial"/>
          <w:sz w:val="22"/>
          <w:szCs w:val="22"/>
        </w:rPr>
        <w:t>Please refer to our child protection and safeguarding policy for more information</w:t>
      </w:r>
      <w:r w:rsidR="00824FEB" w:rsidRPr="3A1AFD7F">
        <w:rPr>
          <w:rFonts w:eastAsia="Arial" w:cs="Arial"/>
          <w:sz w:val="22"/>
          <w:szCs w:val="22"/>
        </w:rPr>
        <w:t xml:space="preserve">: </w:t>
      </w:r>
      <w:hyperlink r:id="rId24">
        <w:r w:rsidR="00824FEB" w:rsidRPr="3A1AFD7F">
          <w:rPr>
            <w:rStyle w:val="Hyperlink"/>
            <w:rFonts w:eastAsia="Arial" w:cs="Arial"/>
            <w:color w:val="auto"/>
            <w:sz w:val="22"/>
            <w:szCs w:val="22"/>
          </w:rPr>
          <w:t>Child-Protection-and-Safeguarding-Policy 2025-26.docx</w:t>
        </w:r>
      </w:hyperlink>
    </w:p>
    <w:p w14:paraId="1EF7D528" w14:textId="2678AF83" w:rsidR="003C6E74" w:rsidRPr="001C3C96" w:rsidRDefault="003C6E74" w:rsidP="3A1AFD7F">
      <w:pPr>
        <w:pStyle w:val="1bodycopy10pt"/>
        <w:spacing w:after="0"/>
        <w:rPr>
          <w:rFonts w:eastAsia="Arial" w:cs="Arial"/>
          <w:sz w:val="22"/>
          <w:szCs w:val="22"/>
        </w:rPr>
      </w:pPr>
    </w:p>
    <w:p w14:paraId="24B92D9C" w14:textId="77777777" w:rsidR="003C6E74" w:rsidRPr="001C3C96" w:rsidRDefault="003C6E74" w:rsidP="3A1AFD7F">
      <w:pPr>
        <w:pStyle w:val="Subhead2"/>
        <w:spacing w:after="0"/>
        <w:rPr>
          <w:rFonts w:eastAsia="Arial" w:cs="Arial"/>
          <w:color w:val="auto"/>
          <w:sz w:val="22"/>
          <w:szCs w:val="22"/>
          <w:lang w:eastAsia="en-GB"/>
        </w:rPr>
      </w:pPr>
      <w:r w:rsidRPr="3A1AFD7F">
        <w:rPr>
          <w:rFonts w:eastAsia="Arial" w:cs="Arial"/>
          <w:color w:val="auto"/>
          <w:sz w:val="22"/>
          <w:szCs w:val="22"/>
          <w:lang w:eastAsia="en-GB"/>
        </w:rPr>
        <w:t>7.3 Responding to good behaviour </w:t>
      </w:r>
    </w:p>
    <w:p w14:paraId="1B38907B" w14:textId="669478BC" w:rsidR="00F650EE" w:rsidRDefault="00F650EE" w:rsidP="3A1AFD7F">
      <w:pPr>
        <w:pStyle w:val="1bodycopy10pt"/>
        <w:spacing w:after="0"/>
        <w:rPr>
          <w:rFonts w:eastAsia="Arial" w:cs="Arial"/>
          <w:sz w:val="22"/>
          <w:szCs w:val="22"/>
        </w:rPr>
      </w:pPr>
      <w:r w:rsidRPr="3A1AFD7F">
        <w:rPr>
          <w:rFonts w:eastAsia="Arial" w:cs="Arial"/>
          <w:sz w:val="22"/>
          <w:szCs w:val="22"/>
        </w:rPr>
        <w:t>When a pupil’s behavio</w:t>
      </w:r>
      <w:r w:rsidR="003268E4" w:rsidRPr="3A1AFD7F">
        <w:rPr>
          <w:rFonts w:eastAsia="Arial" w:cs="Arial"/>
          <w:sz w:val="22"/>
          <w:szCs w:val="22"/>
        </w:rPr>
        <w:t>u</w:t>
      </w:r>
      <w:r w:rsidRPr="3A1AFD7F">
        <w:rPr>
          <w:rFonts w:eastAsia="Arial" w:cs="Arial"/>
          <w:sz w:val="22"/>
          <w:szCs w:val="22"/>
        </w:rPr>
        <w:t>r meets or goes above and beyond the expected behavio</w:t>
      </w:r>
      <w:r w:rsidR="003268E4" w:rsidRPr="3A1AFD7F">
        <w:rPr>
          <w:rFonts w:eastAsia="Arial" w:cs="Arial"/>
          <w:sz w:val="22"/>
          <w:szCs w:val="22"/>
        </w:rPr>
        <w:t>u</w:t>
      </w:r>
      <w:r w:rsidRPr="3A1AFD7F">
        <w:rPr>
          <w:rFonts w:eastAsia="Arial" w:cs="Arial"/>
          <w:sz w:val="22"/>
          <w:szCs w:val="22"/>
        </w:rPr>
        <w:t xml:space="preserve">r standard, staff </w:t>
      </w:r>
      <w:r w:rsidR="000D6D1B" w:rsidRPr="3A1AFD7F">
        <w:rPr>
          <w:rFonts w:eastAsia="Arial" w:cs="Arial"/>
          <w:sz w:val="22"/>
          <w:szCs w:val="22"/>
        </w:rPr>
        <w:t xml:space="preserve">will </w:t>
      </w:r>
      <w:r w:rsidRPr="3A1AFD7F">
        <w:rPr>
          <w:rFonts w:eastAsia="Arial" w:cs="Arial"/>
          <w:sz w:val="22"/>
          <w:szCs w:val="22"/>
        </w:rPr>
        <w:t xml:space="preserve">recognise it with positive recognition and reward. This provides an opportunity for all staff to reinforce the school’s culture and ethos. </w:t>
      </w:r>
    </w:p>
    <w:p w14:paraId="724FCAA0" w14:textId="77777777" w:rsidR="00F650EE" w:rsidRPr="006A361E" w:rsidRDefault="00F650EE" w:rsidP="3A1AFD7F">
      <w:pPr>
        <w:pStyle w:val="1bodycopy10pt"/>
        <w:spacing w:after="0"/>
        <w:rPr>
          <w:rFonts w:eastAsia="Arial" w:cs="Arial"/>
          <w:sz w:val="22"/>
          <w:szCs w:val="22"/>
          <w:lang w:eastAsia="en-GB"/>
        </w:rPr>
      </w:pPr>
      <w:r w:rsidRPr="3A1AFD7F">
        <w:rPr>
          <w:rFonts w:eastAsia="Arial" w:cs="Arial"/>
          <w:sz w:val="22"/>
          <w:szCs w:val="22"/>
        </w:rPr>
        <w:t>Positive reinforcements and rewards will be applied clearly and fairly to reinf</w:t>
      </w:r>
      <w:r w:rsidR="003268E4" w:rsidRPr="3A1AFD7F">
        <w:rPr>
          <w:rFonts w:eastAsia="Arial" w:cs="Arial"/>
          <w:sz w:val="22"/>
          <w:szCs w:val="22"/>
        </w:rPr>
        <w:t>orce the routines, expectations</w:t>
      </w:r>
      <w:r w:rsidRPr="3A1AFD7F">
        <w:rPr>
          <w:rFonts w:eastAsia="Arial" w:cs="Arial"/>
          <w:sz w:val="22"/>
          <w:szCs w:val="22"/>
        </w:rPr>
        <w:t xml:space="preserve"> and norms of the school’s behaviour culture.</w:t>
      </w:r>
    </w:p>
    <w:p w14:paraId="7A1D629E" w14:textId="77777777" w:rsidR="003C6E74"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t>Positive behaviour will be rewarded with:</w:t>
      </w:r>
    </w:p>
    <w:p w14:paraId="7693BF5D" w14:textId="33A71FEE" w:rsidR="006A361E" w:rsidRDefault="006A361E"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Verbal praise</w:t>
      </w:r>
    </w:p>
    <w:p w14:paraId="3D8AC7C1" w14:textId="48D008D2" w:rsidR="006A361E" w:rsidRDefault="006A361E"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Communicating praise to parents/carers via phone call, written correspondence or Tapestry</w:t>
      </w:r>
    </w:p>
    <w:p w14:paraId="49B7FD17" w14:textId="1A679C89" w:rsidR="006A361E" w:rsidRDefault="006A361E"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lastRenderedPageBreak/>
        <w:t xml:space="preserve">Certificates, prize ceremonies or special assemblies </w:t>
      </w:r>
    </w:p>
    <w:p w14:paraId="01FA52DD" w14:textId="61E482A1" w:rsidR="006A361E" w:rsidRDefault="0011123D"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 xml:space="preserve">Positions of responsibilities such as being entrusted with a particular decision or project </w:t>
      </w:r>
    </w:p>
    <w:p w14:paraId="31F1E07E" w14:textId="2325F7C8" w:rsidR="0011123D" w:rsidRDefault="0011123D"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Whole class or year group rewards / activities</w:t>
      </w:r>
    </w:p>
    <w:p w14:paraId="389A9125" w14:textId="654736C4" w:rsidR="0011123D" w:rsidRDefault="0011123D"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 xml:space="preserve">Daily reward chart systems </w:t>
      </w:r>
      <w:r w:rsidR="00E94CF0" w:rsidRPr="3A1AFD7F">
        <w:rPr>
          <w:rFonts w:eastAsia="Arial" w:cs="Arial"/>
          <w:sz w:val="22"/>
          <w:szCs w:val="22"/>
          <w:lang w:eastAsia="en-GB"/>
        </w:rPr>
        <w:t xml:space="preserve">– bespoke for each child and may be linked to personalised learning goals </w:t>
      </w:r>
    </w:p>
    <w:p w14:paraId="36CB34D5" w14:textId="4F094F0D" w:rsidR="00E94CF0" w:rsidRDefault="00E94CF0"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Weekly rewards – usually build from our daily rewards chart or can be “banked” into termly / cumulative rewards</w:t>
      </w:r>
    </w:p>
    <w:p w14:paraId="03D381CD" w14:textId="50D9643D" w:rsidR="00E94CF0" w:rsidRDefault="00E94CF0" w:rsidP="3A1AFD7F">
      <w:pPr>
        <w:pStyle w:val="1bodycopy10pt"/>
        <w:numPr>
          <w:ilvl w:val="0"/>
          <w:numId w:val="31"/>
        </w:numPr>
        <w:spacing w:after="0"/>
        <w:rPr>
          <w:rFonts w:eastAsia="Arial" w:cs="Arial"/>
          <w:sz w:val="22"/>
          <w:szCs w:val="22"/>
          <w:lang w:eastAsia="en-GB"/>
        </w:rPr>
      </w:pPr>
      <w:r w:rsidRPr="3A1AFD7F">
        <w:rPr>
          <w:rFonts w:eastAsia="Arial" w:cs="Arial"/>
          <w:sz w:val="22"/>
          <w:szCs w:val="22"/>
          <w:lang w:eastAsia="en-GB"/>
        </w:rPr>
        <w:t xml:space="preserve">Pupil of the week awards/postcards/Head of School Leaners awards </w:t>
      </w:r>
    </w:p>
    <w:p w14:paraId="1AF5F7E9" w14:textId="4D4493B9" w:rsidR="003C6E74" w:rsidRPr="001C3C96" w:rsidRDefault="003C6E74" w:rsidP="3A1AFD7F">
      <w:pPr>
        <w:spacing w:before="240" w:after="0"/>
        <w:rPr>
          <w:rFonts w:eastAsia="Arial" w:cs="Arial"/>
          <w:sz w:val="22"/>
          <w:szCs w:val="22"/>
          <w:lang w:eastAsia="en-GB"/>
        </w:rPr>
      </w:pPr>
      <w:r w:rsidRPr="3A1AFD7F">
        <w:rPr>
          <w:rFonts w:eastAsia="Arial" w:cs="Arial"/>
          <w:b/>
          <w:bCs/>
          <w:sz w:val="22"/>
          <w:szCs w:val="22"/>
          <w:lang w:eastAsia="en-GB"/>
        </w:rPr>
        <w:t>7.4 Responding to misb</w:t>
      </w:r>
      <w:r w:rsidRPr="3A1AFD7F">
        <w:rPr>
          <w:rStyle w:val="Subhead2Char"/>
          <w:rFonts w:eastAsia="Arial" w:cs="Arial"/>
          <w:color w:val="auto"/>
          <w:sz w:val="22"/>
          <w:szCs w:val="22"/>
          <w:lang w:val="en-GB" w:eastAsia="en-GB"/>
        </w:rPr>
        <w:t>e</w:t>
      </w:r>
      <w:r w:rsidRPr="3A1AFD7F">
        <w:rPr>
          <w:rFonts w:eastAsia="Arial" w:cs="Arial"/>
          <w:b/>
          <w:bCs/>
          <w:sz w:val="22"/>
          <w:szCs w:val="22"/>
          <w:lang w:eastAsia="en-GB"/>
        </w:rPr>
        <w:t>haviour</w:t>
      </w:r>
    </w:p>
    <w:p w14:paraId="3F7F21D1" w14:textId="282BAD3A" w:rsidR="23C1B790" w:rsidRDefault="56E52B4D" w:rsidP="3A1AFD7F">
      <w:pPr>
        <w:spacing w:before="210" w:after="0" w:line="300" w:lineRule="auto"/>
        <w:rPr>
          <w:rFonts w:eastAsia="Arial" w:cs="Arial"/>
          <w:sz w:val="22"/>
          <w:szCs w:val="22"/>
        </w:rPr>
      </w:pPr>
      <w:r w:rsidRPr="3A1AFD7F">
        <w:rPr>
          <w:rFonts w:eastAsia="Arial" w:cs="Arial"/>
          <w:sz w:val="22"/>
          <w:szCs w:val="22"/>
        </w:rPr>
        <w:t>All children who attend Becklands have experienced differences in their educational journeys. Many have had extended periods of non-attendance and have not always had the same opportunities as their peers. While Becklands aims to support children to overcome barriers to education, we also recognise that each child is starting from a very different point in their learning and development.</w:t>
      </w:r>
    </w:p>
    <w:p w14:paraId="0A3C895A" w14:textId="77777777" w:rsidR="003C6E74"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t>When a pupil’s behaviour falls below the standard that can reasonably be expected of them</w:t>
      </w:r>
      <w:r w:rsidR="00D178BE" w:rsidRPr="3A1AFD7F">
        <w:rPr>
          <w:rFonts w:eastAsia="Arial" w:cs="Arial"/>
          <w:sz w:val="22"/>
          <w:szCs w:val="22"/>
          <w:lang w:eastAsia="en-GB"/>
        </w:rPr>
        <w:t>,</w:t>
      </w:r>
      <w:r w:rsidRPr="3A1AFD7F">
        <w:rPr>
          <w:rFonts w:eastAsia="Arial" w:cs="Arial"/>
          <w:sz w:val="22"/>
          <w:szCs w:val="22"/>
          <w:lang w:eastAsia="en-GB"/>
        </w:rPr>
        <w:t xml:space="preserve"> staff will respond </w:t>
      </w:r>
      <w:proofErr w:type="gramStart"/>
      <w:r w:rsidRPr="3A1AFD7F">
        <w:rPr>
          <w:rFonts w:eastAsia="Arial" w:cs="Arial"/>
          <w:sz w:val="22"/>
          <w:szCs w:val="22"/>
          <w:lang w:eastAsia="en-GB"/>
        </w:rPr>
        <w:t>in order to</w:t>
      </w:r>
      <w:proofErr w:type="gramEnd"/>
      <w:r w:rsidRPr="3A1AFD7F">
        <w:rPr>
          <w:rFonts w:eastAsia="Arial" w:cs="Arial"/>
          <w:sz w:val="22"/>
          <w:szCs w:val="22"/>
          <w:lang w:eastAsia="en-GB"/>
        </w:rPr>
        <w:t xml:space="preserve"> restore a calm and safe learning environment, and to prevent recurrence of misbehaviour. </w:t>
      </w:r>
    </w:p>
    <w:p w14:paraId="4AFC9EC6" w14:textId="77777777" w:rsidR="00E94CF0" w:rsidRPr="001C3C96" w:rsidRDefault="00E94CF0" w:rsidP="3A1AFD7F">
      <w:pPr>
        <w:pStyle w:val="1bodycopy10pt"/>
        <w:spacing w:after="0"/>
        <w:rPr>
          <w:rFonts w:eastAsia="Arial" w:cs="Arial"/>
          <w:sz w:val="22"/>
          <w:szCs w:val="22"/>
          <w:lang w:eastAsia="en-GB"/>
        </w:rPr>
      </w:pPr>
    </w:p>
    <w:p w14:paraId="4F6DF46C" w14:textId="77777777" w:rsidR="00F650EE" w:rsidRDefault="00F650EE" w:rsidP="3A1AFD7F">
      <w:pPr>
        <w:pStyle w:val="1bodycopy10pt"/>
        <w:spacing w:after="0"/>
        <w:rPr>
          <w:rFonts w:eastAsia="Arial" w:cs="Arial"/>
          <w:sz w:val="22"/>
          <w:szCs w:val="22"/>
        </w:rPr>
      </w:pPr>
      <w:r w:rsidRPr="3A1AFD7F">
        <w:rPr>
          <w:rFonts w:eastAsia="Arial" w:cs="Arial"/>
          <w:sz w:val="22"/>
          <w:szCs w:val="22"/>
          <w:lang w:eastAsia="en-GB"/>
        </w:rPr>
        <w:t>Staff will endeavour to create a predictable environment by always challenging behaviour that falls short of the standards, and by responding in</w:t>
      </w:r>
      <w:r w:rsidR="003268E4" w:rsidRPr="3A1AFD7F">
        <w:rPr>
          <w:rFonts w:eastAsia="Arial" w:cs="Arial"/>
          <w:sz w:val="22"/>
          <w:szCs w:val="22"/>
        </w:rPr>
        <w:t xml:space="preserve"> a consistent, fair</w:t>
      </w:r>
      <w:r w:rsidRPr="3A1AFD7F">
        <w:rPr>
          <w:rFonts w:eastAsia="Arial" w:cs="Arial"/>
          <w:sz w:val="22"/>
          <w:szCs w:val="22"/>
        </w:rPr>
        <w:t xml:space="preserve"> and proportionate manner</w:t>
      </w:r>
      <w:r w:rsidR="003268E4" w:rsidRPr="3A1AFD7F">
        <w:rPr>
          <w:rFonts w:eastAsia="Arial" w:cs="Arial"/>
          <w:sz w:val="22"/>
          <w:szCs w:val="22"/>
        </w:rPr>
        <w:t>,</w:t>
      </w:r>
      <w:r w:rsidRPr="3A1AFD7F">
        <w:rPr>
          <w:rFonts w:eastAsia="Arial" w:cs="Arial"/>
          <w:sz w:val="22"/>
          <w:szCs w:val="22"/>
        </w:rPr>
        <w:t xml:space="preserve"> so pupils know with certainty that misbehaviour will always be addressed</w:t>
      </w:r>
      <w:r w:rsidR="003268E4" w:rsidRPr="3A1AFD7F">
        <w:rPr>
          <w:rFonts w:eastAsia="Arial" w:cs="Arial"/>
          <w:sz w:val="22"/>
          <w:szCs w:val="22"/>
        </w:rPr>
        <w:t>.</w:t>
      </w:r>
    </w:p>
    <w:p w14:paraId="0F9A50BD" w14:textId="77777777" w:rsidR="00E94CF0" w:rsidRPr="001C3C96" w:rsidRDefault="00E94CF0" w:rsidP="3A1AFD7F">
      <w:pPr>
        <w:pStyle w:val="1bodycopy10pt"/>
        <w:spacing w:after="0"/>
        <w:rPr>
          <w:rFonts w:eastAsia="Arial" w:cs="Arial"/>
          <w:sz w:val="22"/>
          <w:szCs w:val="22"/>
        </w:rPr>
      </w:pPr>
    </w:p>
    <w:p w14:paraId="4846ABF3" w14:textId="4BA06F85" w:rsidR="000D6D1B" w:rsidRDefault="000D6D1B" w:rsidP="3A1AFD7F">
      <w:pPr>
        <w:spacing w:after="0"/>
        <w:rPr>
          <w:rFonts w:eastAsia="Arial" w:cs="Arial"/>
          <w:sz w:val="22"/>
          <w:szCs w:val="22"/>
          <w:lang w:eastAsia="en-GB"/>
        </w:rPr>
      </w:pPr>
      <w:bookmarkStart w:id="19" w:name="_Hlk159507030"/>
      <w:r w:rsidRPr="3A1AFD7F">
        <w:rPr>
          <w:rFonts w:eastAsia="Arial" w:cs="Arial"/>
          <w:sz w:val="22"/>
          <w:szCs w:val="22"/>
          <w:lang w:eastAsia="en-GB"/>
        </w:rPr>
        <w:t>De-escalation techniques</w:t>
      </w:r>
      <w:r w:rsidR="00CF33BB" w:rsidRPr="3A1AFD7F">
        <w:rPr>
          <w:rFonts w:eastAsia="Arial" w:cs="Arial"/>
          <w:sz w:val="22"/>
          <w:szCs w:val="22"/>
          <w:lang w:eastAsia="en-GB"/>
        </w:rPr>
        <w:t>, including the use of pre-arranged scripts and phrases,</w:t>
      </w:r>
      <w:r w:rsidRPr="3A1AFD7F">
        <w:rPr>
          <w:rFonts w:eastAsia="Arial" w:cs="Arial"/>
          <w:sz w:val="22"/>
          <w:szCs w:val="22"/>
          <w:lang w:eastAsia="en-GB"/>
        </w:rPr>
        <w:t xml:space="preserve"> can be used to help prevent further behaviour issues arising. </w:t>
      </w:r>
      <w:r w:rsidR="00E94CF0" w:rsidRPr="3A1AFD7F">
        <w:rPr>
          <w:rFonts w:eastAsia="Arial" w:cs="Arial"/>
          <w:sz w:val="22"/>
          <w:szCs w:val="22"/>
          <w:lang w:eastAsia="en-GB"/>
        </w:rPr>
        <w:t xml:space="preserve"> These scripts and specific phrases for any </w:t>
      </w:r>
      <w:proofErr w:type="gramStart"/>
      <w:r w:rsidR="00E94CF0" w:rsidRPr="3A1AFD7F">
        <w:rPr>
          <w:rFonts w:eastAsia="Arial" w:cs="Arial"/>
          <w:sz w:val="22"/>
          <w:szCs w:val="22"/>
          <w:lang w:eastAsia="en-GB"/>
        </w:rPr>
        <w:t>particular child</w:t>
      </w:r>
      <w:proofErr w:type="gramEnd"/>
      <w:r w:rsidR="00E94CF0" w:rsidRPr="3A1AFD7F">
        <w:rPr>
          <w:rFonts w:eastAsia="Arial" w:cs="Arial"/>
          <w:sz w:val="22"/>
          <w:szCs w:val="22"/>
          <w:lang w:eastAsia="en-GB"/>
        </w:rPr>
        <w:t xml:space="preserve"> can be found in their Education Behaviour Support Plan.</w:t>
      </w:r>
    </w:p>
    <w:p w14:paraId="6C24993F" w14:textId="77777777" w:rsidR="00E94CF0" w:rsidRPr="001C3C96" w:rsidRDefault="00E94CF0" w:rsidP="3A1AFD7F">
      <w:pPr>
        <w:spacing w:after="0"/>
        <w:rPr>
          <w:rFonts w:eastAsia="Arial" w:cs="Arial"/>
          <w:sz w:val="22"/>
          <w:szCs w:val="22"/>
          <w:lang w:eastAsia="en-GB"/>
        </w:rPr>
      </w:pPr>
    </w:p>
    <w:bookmarkEnd w:id="19"/>
    <w:p w14:paraId="5A3F6583" w14:textId="77777777" w:rsidR="00F650EE" w:rsidRDefault="00F650EE" w:rsidP="3A1AFD7F">
      <w:pPr>
        <w:pStyle w:val="1bodycopy10pt"/>
        <w:spacing w:after="0"/>
        <w:rPr>
          <w:rFonts w:eastAsia="Arial" w:cs="Arial"/>
          <w:sz w:val="22"/>
          <w:szCs w:val="22"/>
          <w:lang w:eastAsia="en-GB"/>
        </w:rPr>
      </w:pPr>
      <w:r w:rsidRPr="3A1AFD7F">
        <w:rPr>
          <w:rFonts w:eastAsia="Arial" w:cs="Arial"/>
          <w:sz w:val="22"/>
          <w:szCs w:val="22"/>
          <w:lang w:eastAsia="en-GB"/>
        </w:rPr>
        <w:t>All</w:t>
      </w:r>
      <w:r w:rsidR="003C6E74" w:rsidRPr="3A1AFD7F">
        <w:rPr>
          <w:rFonts w:eastAsia="Arial" w:cs="Arial"/>
          <w:sz w:val="22"/>
          <w:szCs w:val="22"/>
          <w:lang w:eastAsia="en-GB"/>
        </w:rPr>
        <w:t xml:space="preserve"> pupils will be treated equitably under the policy, </w:t>
      </w:r>
      <w:r w:rsidRPr="3A1AFD7F">
        <w:rPr>
          <w:rFonts w:eastAsia="Arial" w:cs="Arial"/>
          <w:sz w:val="22"/>
          <w:szCs w:val="22"/>
          <w:lang w:eastAsia="en-GB"/>
        </w:rPr>
        <w:t xml:space="preserve">with </w:t>
      </w:r>
      <w:r w:rsidR="003C6E74" w:rsidRPr="3A1AFD7F">
        <w:rPr>
          <w:rFonts w:eastAsia="Arial" w:cs="Arial"/>
          <w:sz w:val="22"/>
          <w:szCs w:val="22"/>
          <w:lang w:eastAsia="en-GB"/>
        </w:rPr>
        <w:t xml:space="preserve">any factors </w:t>
      </w:r>
      <w:r w:rsidRPr="3A1AFD7F">
        <w:rPr>
          <w:rFonts w:eastAsia="Arial" w:cs="Arial"/>
          <w:sz w:val="22"/>
          <w:szCs w:val="22"/>
          <w:lang w:eastAsia="en-GB"/>
        </w:rPr>
        <w:t>that contributed to the behavioural incident ide</w:t>
      </w:r>
      <w:r w:rsidR="007E1B39" w:rsidRPr="3A1AFD7F">
        <w:rPr>
          <w:rFonts w:eastAsia="Arial" w:cs="Arial"/>
          <w:sz w:val="22"/>
          <w:szCs w:val="22"/>
          <w:lang w:eastAsia="en-GB"/>
        </w:rPr>
        <w:t>ntified</w:t>
      </w:r>
      <w:r w:rsidRPr="3A1AFD7F">
        <w:rPr>
          <w:rFonts w:eastAsia="Arial" w:cs="Arial"/>
          <w:sz w:val="22"/>
          <w:szCs w:val="22"/>
          <w:lang w:eastAsia="en-GB"/>
        </w:rPr>
        <w:t xml:space="preserve"> and </w:t>
      </w:r>
      <w:proofErr w:type="gramStart"/>
      <w:r w:rsidRPr="3A1AFD7F">
        <w:rPr>
          <w:rFonts w:eastAsia="Arial" w:cs="Arial"/>
          <w:sz w:val="22"/>
          <w:szCs w:val="22"/>
          <w:lang w:eastAsia="en-GB"/>
        </w:rPr>
        <w:t>taken into account</w:t>
      </w:r>
      <w:proofErr w:type="gramEnd"/>
      <w:r w:rsidRPr="3A1AFD7F">
        <w:rPr>
          <w:rFonts w:eastAsia="Arial" w:cs="Arial"/>
          <w:sz w:val="22"/>
          <w:szCs w:val="22"/>
          <w:lang w:eastAsia="en-GB"/>
        </w:rPr>
        <w:t>.</w:t>
      </w:r>
    </w:p>
    <w:p w14:paraId="0CBC93FD" w14:textId="77777777" w:rsidR="00E94CF0" w:rsidRPr="001C3C96" w:rsidRDefault="00E94CF0" w:rsidP="3A1AFD7F">
      <w:pPr>
        <w:pStyle w:val="1bodycopy10pt"/>
        <w:spacing w:after="0"/>
        <w:rPr>
          <w:rFonts w:eastAsia="Arial" w:cs="Arial"/>
          <w:sz w:val="22"/>
          <w:szCs w:val="22"/>
          <w:lang w:eastAsia="en-GB"/>
        </w:rPr>
      </w:pPr>
    </w:p>
    <w:p w14:paraId="4D26436E" w14:textId="77777777" w:rsidR="003C6E74" w:rsidRPr="001C3C96"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t>When giving behaviour sanctions</w:t>
      </w:r>
      <w:r w:rsidR="00530238" w:rsidRPr="3A1AFD7F">
        <w:rPr>
          <w:rFonts w:eastAsia="Arial" w:cs="Arial"/>
          <w:sz w:val="22"/>
          <w:szCs w:val="22"/>
          <w:lang w:eastAsia="en-GB"/>
        </w:rPr>
        <w:t>,</w:t>
      </w:r>
      <w:r w:rsidRPr="3A1AFD7F">
        <w:rPr>
          <w:rFonts w:eastAsia="Arial" w:cs="Arial"/>
          <w:sz w:val="22"/>
          <w:szCs w:val="22"/>
          <w:lang w:eastAsia="en-GB"/>
        </w:rPr>
        <w:t xml:space="preserve"> staff will also consider what support could be offered to a pupil to help</w:t>
      </w:r>
      <w:r w:rsidR="00530238" w:rsidRPr="3A1AFD7F">
        <w:rPr>
          <w:rFonts w:eastAsia="Arial" w:cs="Arial"/>
          <w:sz w:val="22"/>
          <w:szCs w:val="22"/>
          <w:lang w:eastAsia="en-GB"/>
        </w:rPr>
        <w:t xml:space="preserve"> them to meet behaviour standard</w:t>
      </w:r>
      <w:r w:rsidRPr="3A1AFD7F">
        <w:rPr>
          <w:rFonts w:eastAsia="Arial" w:cs="Arial"/>
          <w:sz w:val="22"/>
          <w:szCs w:val="22"/>
          <w:lang w:eastAsia="en-GB"/>
        </w:rPr>
        <w:t>s in the future.</w:t>
      </w:r>
    </w:p>
    <w:p w14:paraId="0FD3DDEB" w14:textId="35A7260B" w:rsidR="00E94CF0" w:rsidRDefault="003C6E74" w:rsidP="3A1AFD7F">
      <w:pPr>
        <w:pStyle w:val="1bodycopy10pt"/>
        <w:spacing w:before="240" w:after="0"/>
        <w:rPr>
          <w:rFonts w:eastAsia="Arial" w:cs="Arial"/>
          <w:sz w:val="22"/>
          <w:szCs w:val="22"/>
          <w:lang w:eastAsia="en-GB"/>
        </w:rPr>
      </w:pPr>
      <w:r w:rsidRPr="3A1AFD7F">
        <w:rPr>
          <w:rFonts w:eastAsia="Arial" w:cs="Arial"/>
          <w:sz w:val="22"/>
          <w:szCs w:val="22"/>
          <w:lang w:eastAsia="en-GB"/>
        </w:rPr>
        <w:t xml:space="preserve">The school may use </w:t>
      </w:r>
      <w:r w:rsidR="1EC7AFF7" w:rsidRPr="3A1AFD7F">
        <w:rPr>
          <w:rFonts w:eastAsia="Arial" w:cs="Arial"/>
          <w:sz w:val="22"/>
          <w:szCs w:val="22"/>
          <w:lang w:eastAsia="en-GB"/>
        </w:rPr>
        <w:t>one</w:t>
      </w:r>
      <w:r w:rsidRPr="3A1AFD7F">
        <w:rPr>
          <w:rFonts w:eastAsia="Arial" w:cs="Arial"/>
          <w:sz w:val="22"/>
          <w:szCs w:val="22"/>
          <w:lang w:eastAsia="en-GB"/>
        </w:rPr>
        <w:t xml:space="preserve"> or more of the following sanctions in response to unacceptable behaviour:</w:t>
      </w:r>
    </w:p>
    <w:p w14:paraId="75AD3265" w14:textId="77777777" w:rsidR="00E94CF0" w:rsidRPr="001C3C96" w:rsidRDefault="00E94CF0" w:rsidP="3A1AFD7F">
      <w:pPr>
        <w:pStyle w:val="1bodycopy10pt"/>
        <w:spacing w:before="240" w:after="0"/>
        <w:rPr>
          <w:rFonts w:eastAsia="Arial" w:cs="Arial"/>
          <w:sz w:val="22"/>
          <w:szCs w:val="22"/>
          <w:lang w:eastAsia="en-GB"/>
        </w:rPr>
      </w:pPr>
    </w:p>
    <w:p w14:paraId="65D037FF" w14:textId="77777777" w:rsidR="00530238" w:rsidRPr="001C3C96" w:rsidRDefault="00530238" w:rsidP="3A1AFD7F">
      <w:pPr>
        <w:pStyle w:val="4Bulletedcopyblue"/>
        <w:spacing w:after="0"/>
        <w:rPr>
          <w:rFonts w:eastAsia="Arial"/>
          <w:sz w:val="22"/>
          <w:szCs w:val="22"/>
          <w:lang w:eastAsia="en-GB"/>
        </w:rPr>
      </w:pPr>
      <w:r w:rsidRPr="3A1AFD7F">
        <w:rPr>
          <w:rFonts w:eastAsia="Arial"/>
          <w:sz w:val="22"/>
          <w:szCs w:val="22"/>
          <w:lang w:eastAsia="en-GB"/>
        </w:rPr>
        <w:t>A verbal reprimand and reminder of the expectations of behaviour</w:t>
      </w:r>
    </w:p>
    <w:p w14:paraId="2642E19D"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Loss of privileges – for instance, the loss of a prized responsibility</w:t>
      </w:r>
    </w:p>
    <w:p w14:paraId="2581A05A"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Referring the pupil to a senior member of staff</w:t>
      </w:r>
    </w:p>
    <w:p w14:paraId="78F170FD" w14:textId="77777777" w:rsidR="003C6E74" w:rsidRDefault="00215D6E" w:rsidP="3A1AFD7F">
      <w:pPr>
        <w:pStyle w:val="4Bulletedcopyblue"/>
        <w:spacing w:after="0"/>
        <w:rPr>
          <w:rFonts w:eastAsia="Arial"/>
          <w:sz w:val="22"/>
          <w:szCs w:val="22"/>
          <w:lang w:eastAsia="en-GB"/>
        </w:rPr>
      </w:pPr>
      <w:r w:rsidRPr="3A1AFD7F">
        <w:rPr>
          <w:rFonts w:eastAsia="Arial"/>
          <w:sz w:val="22"/>
          <w:szCs w:val="22"/>
          <w:lang w:eastAsia="en-GB"/>
        </w:rPr>
        <w:t>Letter or phone call</w:t>
      </w:r>
      <w:r w:rsidR="003C6E74" w:rsidRPr="3A1AFD7F">
        <w:rPr>
          <w:rFonts w:eastAsia="Arial"/>
          <w:sz w:val="22"/>
          <w:szCs w:val="22"/>
          <w:lang w:eastAsia="en-GB"/>
        </w:rPr>
        <w:t xml:space="preserve"> home to parents</w:t>
      </w:r>
      <w:r w:rsidR="00910477" w:rsidRPr="3A1AFD7F">
        <w:rPr>
          <w:rFonts w:eastAsia="Arial"/>
          <w:sz w:val="22"/>
          <w:szCs w:val="22"/>
          <w:lang w:eastAsia="en-GB"/>
        </w:rPr>
        <w:t>/carers</w:t>
      </w:r>
    </w:p>
    <w:p w14:paraId="3615D7F2" w14:textId="6C5E9C23" w:rsidR="00254E8E" w:rsidRPr="001C3C96" w:rsidRDefault="00254E8E" w:rsidP="3A1AFD7F">
      <w:pPr>
        <w:pStyle w:val="4Bulletedcopyblue"/>
        <w:spacing w:after="0"/>
        <w:rPr>
          <w:rFonts w:eastAsia="Arial"/>
          <w:sz w:val="22"/>
          <w:szCs w:val="22"/>
          <w:lang w:eastAsia="en-GB"/>
        </w:rPr>
      </w:pPr>
      <w:r w:rsidRPr="3A1AFD7F">
        <w:rPr>
          <w:rFonts w:eastAsia="Arial"/>
          <w:sz w:val="22"/>
          <w:szCs w:val="22"/>
          <w:lang w:eastAsia="en-GB"/>
        </w:rPr>
        <w:t xml:space="preserve">Meetings with </w:t>
      </w:r>
      <w:r w:rsidR="00002A9D" w:rsidRPr="3A1AFD7F">
        <w:rPr>
          <w:rFonts w:eastAsia="Arial"/>
          <w:sz w:val="22"/>
          <w:szCs w:val="22"/>
          <w:lang w:eastAsia="en-GB"/>
        </w:rPr>
        <w:t>parent/guardians</w:t>
      </w:r>
    </w:p>
    <w:p w14:paraId="61888102" w14:textId="77777777"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Agreeing a behaviour contract</w:t>
      </w:r>
    </w:p>
    <w:p w14:paraId="0748F23E" w14:textId="0498DBA3" w:rsidR="003C6E74" w:rsidRPr="001C3C96" w:rsidRDefault="003C6E74" w:rsidP="3A1AFD7F">
      <w:pPr>
        <w:pStyle w:val="4Bulletedcopyblue"/>
        <w:spacing w:after="0"/>
        <w:rPr>
          <w:rFonts w:eastAsia="Arial"/>
          <w:sz w:val="22"/>
          <w:szCs w:val="22"/>
          <w:lang w:eastAsia="en-GB"/>
        </w:rPr>
      </w:pPr>
      <w:r w:rsidRPr="3A1AFD7F">
        <w:rPr>
          <w:rFonts w:eastAsia="Arial"/>
          <w:sz w:val="22"/>
          <w:szCs w:val="22"/>
          <w:lang w:eastAsia="en-GB"/>
        </w:rPr>
        <w:t>Suspension</w:t>
      </w:r>
      <w:r w:rsidR="00002A9D" w:rsidRPr="3A1AFD7F">
        <w:rPr>
          <w:rFonts w:eastAsia="Arial"/>
          <w:sz w:val="22"/>
          <w:szCs w:val="22"/>
          <w:lang w:eastAsia="en-GB"/>
        </w:rPr>
        <w:t>s</w:t>
      </w:r>
    </w:p>
    <w:p w14:paraId="1481F6C4" w14:textId="77777777" w:rsidR="003C6E74" w:rsidRDefault="003C6E74" w:rsidP="3A1AFD7F">
      <w:pPr>
        <w:pStyle w:val="4Bulletedcopyblue"/>
        <w:spacing w:after="0"/>
        <w:rPr>
          <w:rFonts w:eastAsia="Arial"/>
          <w:sz w:val="22"/>
          <w:szCs w:val="22"/>
          <w:lang w:eastAsia="en-GB"/>
        </w:rPr>
      </w:pPr>
      <w:r w:rsidRPr="3A1AFD7F">
        <w:rPr>
          <w:rFonts w:eastAsia="Arial"/>
          <w:sz w:val="22"/>
          <w:szCs w:val="22"/>
          <w:lang w:eastAsia="en-GB"/>
        </w:rPr>
        <w:t>Permanent exclusion, in the most serious of circumstances</w:t>
      </w:r>
    </w:p>
    <w:p w14:paraId="55793EFB" w14:textId="77777777" w:rsidR="00E94CF0" w:rsidRPr="001C3C96" w:rsidRDefault="00E94CF0" w:rsidP="3A1AFD7F">
      <w:pPr>
        <w:pStyle w:val="4Bulletedcopyblue"/>
        <w:numPr>
          <w:ilvl w:val="0"/>
          <w:numId w:val="0"/>
        </w:numPr>
        <w:spacing w:after="0"/>
        <w:ind w:left="340"/>
        <w:rPr>
          <w:rFonts w:eastAsia="Arial"/>
          <w:sz w:val="22"/>
          <w:szCs w:val="22"/>
          <w:lang w:eastAsia="en-GB"/>
        </w:rPr>
      </w:pPr>
    </w:p>
    <w:p w14:paraId="58E47730" w14:textId="1073567D" w:rsidR="003C6E74" w:rsidRDefault="003C6E74"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Personal circumstances of the pupil will be </w:t>
      </w:r>
      <w:r w:rsidR="24C1DB3B" w:rsidRPr="3A1AFD7F">
        <w:rPr>
          <w:rFonts w:eastAsia="Arial" w:cs="Arial"/>
          <w:sz w:val="22"/>
          <w:szCs w:val="22"/>
          <w:lang w:eastAsia="en-GB"/>
        </w:rPr>
        <w:t>considered</w:t>
      </w:r>
      <w:r w:rsidRPr="3A1AFD7F">
        <w:rPr>
          <w:rFonts w:eastAsia="Arial" w:cs="Arial"/>
          <w:sz w:val="22"/>
          <w:szCs w:val="22"/>
          <w:lang w:eastAsia="en-GB"/>
        </w:rPr>
        <w:t xml:space="preserve"> when choosing sanctions</w:t>
      </w:r>
      <w:r w:rsidR="00CF33BB" w:rsidRPr="3A1AFD7F">
        <w:rPr>
          <w:rFonts w:eastAsia="Arial" w:cs="Arial"/>
          <w:sz w:val="22"/>
          <w:szCs w:val="22"/>
          <w:lang w:eastAsia="en-GB"/>
        </w:rPr>
        <w:t>,</w:t>
      </w:r>
      <w:r w:rsidRPr="3A1AFD7F">
        <w:rPr>
          <w:rFonts w:eastAsia="Arial" w:cs="Arial"/>
          <w:sz w:val="22"/>
          <w:szCs w:val="22"/>
          <w:lang w:eastAsia="en-GB"/>
        </w:rPr>
        <w:t xml:space="preserve"> and decisions will be made on a case-by-case basis, </w:t>
      </w:r>
      <w:proofErr w:type="gramStart"/>
      <w:r w:rsidRPr="3A1AFD7F">
        <w:rPr>
          <w:rFonts w:eastAsia="Arial" w:cs="Arial"/>
          <w:sz w:val="22"/>
          <w:szCs w:val="22"/>
          <w:lang w:eastAsia="en-GB"/>
        </w:rPr>
        <w:t>with regard to</w:t>
      </w:r>
      <w:proofErr w:type="gramEnd"/>
      <w:r w:rsidRPr="3A1AFD7F">
        <w:rPr>
          <w:rFonts w:eastAsia="Arial" w:cs="Arial"/>
          <w:sz w:val="22"/>
          <w:szCs w:val="22"/>
          <w:lang w:eastAsia="en-GB"/>
        </w:rPr>
        <w:t xml:space="preserve"> the impact on perceived fairness.</w:t>
      </w:r>
    </w:p>
    <w:p w14:paraId="24F17029" w14:textId="77777777" w:rsidR="00C9655F" w:rsidRDefault="00C9655F" w:rsidP="3A1AFD7F">
      <w:pPr>
        <w:pStyle w:val="1bodycopy10pt"/>
        <w:spacing w:after="0"/>
        <w:rPr>
          <w:rFonts w:eastAsia="Arial" w:cs="Arial"/>
          <w:sz w:val="22"/>
          <w:szCs w:val="22"/>
          <w:lang w:eastAsia="en-GB"/>
        </w:rPr>
      </w:pPr>
    </w:p>
    <w:p w14:paraId="1046FF0A" w14:textId="55BFC797" w:rsidR="00C9655F" w:rsidRDefault="00C9655F" w:rsidP="3A1AFD7F">
      <w:pPr>
        <w:pStyle w:val="1bodycopy10pt"/>
        <w:spacing w:after="0"/>
        <w:rPr>
          <w:rFonts w:eastAsia="Arial" w:cs="Arial"/>
          <w:i/>
          <w:iCs/>
          <w:sz w:val="22"/>
          <w:szCs w:val="22"/>
          <w:lang w:eastAsia="en-GB"/>
        </w:rPr>
      </w:pPr>
      <w:r>
        <w:rPr>
          <w:rFonts w:eastAsia="Arial" w:cs="Arial"/>
          <w:i/>
          <w:iCs/>
          <w:sz w:val="22"/>
          <w:szCs w:val="22"/>
          <w:lang w:eastAsia="en-GB"/>
        </w:rPr>
        <w:t>Year 5 and 6 Pupils</w:t>
      </w:r>
    </w:p>
    <w:p w14:paraId="1C717D2D" w14:textId="77777777" w:rsidR="00C9655F" w:rsidRDefault="00C9655F" w:rsidP="3A1AFD7F">
      <w:pPr>
        <w:pStyle w:val="1bodycopy10pt"/>
        <w:spacing w:after="0"/>
        <w:rPr>
          <w:rFonts w:eastAsia="Arial" w:cs="Arial"/>
          <w:i/>
          <w:iCs/>
          <w:sz w:val="22"/>
          <w:szCs w:val="22"/>
          <w:lang w:eastAsia="en-GB"/>
        </w:rPr>
      </w:pPr>
    </w:p>
    <w:p w14:paraId="6456B37B" w14:textId="77777777" w:rsidR="00666F42" w:rsidRPr="00666F42" w:rsidRDefault="00666F42" w:rsidP="00666F42">
      <w:pPr>
        <w:pStyle w:val="1bodycopy10pt"/>
        <w:rPr>
          <w:rFonts w:eastAsia="Arial" w:cs="Arial"/>
          <w:sz w:val="22"/>
          <w:szCs w:val="22"/>
          <w:lang w:eastAsia="en-GB"/>
        </w:rPr>
      </w:pPr>
      <w:r w:rsidRPr="00666F42">
        <w:rPr>
          <w:rFonts w:eastAsia="Arial" w:cs="Arial"/>
          <w:sz w:val="22"/>
          <w:szCs w:val="22"/>
          <w:lang w:eastAsia="en-GB"/>
        </w:rPr>
        <w:t>For primary-aged pupils, there is a strong emphasis on:</w:t>
      </w:r>
    </w:p>
    <w:p w14:paraId="6D3058D0" w14:textId="77777777" w:rsidR="00666F42" w:rsidRPr="00666F42" w:rsidRDefault="00666F42" w:rsidP="00666F42">
      <w:pPr>
        <w:pStyle w:val="1bodycopy10pt"/>
        <w:ind w:firstLine="720"/>
        <w:rPr>
          <w:rFonts w:eastAsia="Arial" w:cs="Arial"/>
          <w:sz w:val="22"/>
          <w:szCs w:val="22"/>
          <w:lang w:eastAsia="en-GB"/>
        </w:rPr>
      </w:pPr>
      <w:r w:rsidRPr="00666F42">
        <w:rPr>
          <w:rFonts w:eastAsia="Arial" w:cs="Arial"/>
          <w:sz w:val="22"/>
          <w:szCs w:val="22"/>
          <w:lang w:eastAsia="en-GB"/>
        </w:rPr>
        <w:lastRenderedPageBreak/>
        <w:t>- restorative conversations</w:t>
      </w:r>
    </w:p>
    <w:p w14:paraId="72CC0950" w14:textId="77777777" w:rsidR="00666F42" w:rsidRPr="00666F42" w:rsidRDefault="00666F42" w:rsidP="00666F42">
      <w:pPr>
        <w:pStyle w:val="1bodycopy10pt"/>
        <w:ind w:firstLine="720"/>
        <w:rPr>
          <w:rFonts w:eastAsia="Arial" w:cs="Arial"/>
          <w:sz w:val="22"/>
          <w:szCs w:val="22"/>
          <w:lang w:eastAsia="en-GB"/>
        </w:rPr>
      </w:pPr>
      <w:r w:rsidRPr="00666F42">
        <w:rPr>
          <w:rFonts w:eastAsia="Arial" w:cs="Arial"/>
          <w:sz w:val="22"/>
          <w:szCs w:val="22"/>
          <w:lang w:eastAsia="en-GB"/>
        </w:rPr>
        <w:t>- re-teaching of expectations</w:t>
      </w:r>
    </w:p>
    <w:p w14:paraId="188E35AE" w14:textId="77777777" w:rsidR="00666F42" w:rsidRPr="00666F42" w:rsidRDefault="00666F42" w:rsidP="00666F42">
      <w:pPr>
        <w:pStyle w:val="1bodycopy10pt"/>
        <w:ind w:firstLine="720"/>
        <w:rPr>
          <w:rFonts w:eastAsia="Arial" w:cs="Arial"/>
          <w:sz w:val="22"/>
          <w:szCs w:val="22"/>
          <w:lang w:eastAsia="en-GB"/>
        </w:rPr>
      </w:pPr>
      <w:r w:rsidRPr="00666F42">
        <w:rPr>
          <w:rFonts w:eastAsia="Arial" w:cs="Arial"/>
          <w:sz w:val="22"/>
          <w:szCs w:val="22"/>
          <w:lang w:eastAsia="en-GB"/>
        </w:rPr>
        <w:t>- supported reflection</w:t>
      </w:r>
    </w:p>
    <w:p w14:paraId="22AE122E" w14:textId="77777777" w:rsidR="00666F42" w:rsidRPr="00666F42" w:rsidRDefault="00666F42" w:rsidP="00666F42">
      <w:pPr>
        <w:pStyle w:val="1bodycopy10pt"/>
        <w:ind w:firstLine="720"/>
        <w:rPr>
          <w:rFonts w:eastAsia="Arial" w:cs="Arial"/>
          <w:sz w:val="22"/>
          <w:szCs w:val="22"/>
          <w:lang w:eastAsia="en-GB"/>
        </w:rPr>
      </w:pPr>
      <w:r w:rsidRPr="00666F42">
        <w:rPr>
          <w:rFonts w:eastAsia="Arial" w:cs="Arial"/>
          <w:sz w:val="22"/>
          <w:szCs w:val="22"/>
          <w:lang w:eastAsia="en-GB"/>
        </w:rPr>
        <w:t>- immediate and proportionate consequences</w:t>
      </w:r>
    </w:p>
    <w:p w14:paraId="0AFC2A82" w14:textId="77777777" w:rsidR="00666F42" w:rsidRPr="00666F42" w:rsidRDefault="00666F42" w:rsidP="00666F42">
      <w:pPr>
        <w:pStyle w:val="1bodycopy10pt"/>
        <w:rPr>
          <w:rFonts w:eastAsia="Arial" w:cs="Arial"/>
          <w:sz w:val="22"/>
          <w:szCs w:val="22"/>
          <w:lang w:eastAsia="en-GB"/>
        </w:rPr>
      </w:pPr>
    </w:p>
    <w:p w14:paraId="06F76EC2" w14:textId="77777777" w:rsidR="00666F42" w:rsidRPr="00666F42" w:rsidRDefault="00666F42" w:rsidP="00666F42">
      <w:pPr>
        <w:pStyle w:val="1bodycopy10pt"/>
        <w:rPr>
          <w:rFonts w:eastAsia="Arial" w:cs="Arial"/>
          <w:sz w:val="22"/>
          <w:szCs w:val="22"/>
          <w:lang w:eastAsia="en-GB"/>
        </w:rPr>
      </w:pPr>
      <w:r w:rsidRPr="00666F42">
        <w:rPr>
          <w:rFonts w:eastAsia="Arial" w:cs="Arial"/>
          <w:sz w:val="22"/>
          <w:szCs w:val="22"/>
          <w:lang w:eastAsia="en-GB"/>
        </w:rPr>
        <w:t>Sanctions are adapted to ensure they are understood and meaningful to the pupil’s developmental stage.</w:t>
      </w:r>
    </w:p>
    <w:p w14:paraId="16154423" w14:textId="77777777" w:rsidR="00666F42" w:rsidRPr="00666F42" w:rsidRDefault="00666F42" w:rsidP="3A1AFD7F">
      <w:pPr>
        <w:pStyle w:val="1bodycopy10pt"/>
        <w:spacing w:after="0"/>
        <w:rPr>
          <w:rFonts w:eastAsia="Arial" w:cs="Arial"/>
          <w:sz w:val="22"/>
          <w:szCs w:val="22"/>
          <w:lang w:eastAsia="en-GB"/>
        </w:rPr>
      </w:pPr>
    </w:p>
    <w:p w14:paraId="4FBD4DA8" w14:textId="711CE7CB" w:rsidR="003C6E74" w:rsidRDefault="003C6E74" w:rsidP="3A1AFD7F">
      <w:pPr>
        <w:pStyle w:val="Subhead2"/>
        <w:spacing w:after="0"/>
        <w:rPr>
          <w:rFonts w:eastAsia="Arial" w:cs="Arial"/>
          <w:color w:val="auto"/>
          <w:sz w:val="22"/>
          <w:szCs w:val="22"/>
        </w:rPr>
      </w:pPr>
      <w:r w:rsidRPr="3A1AFD7F">
        <w:rPr>
          <w:rFonts w:eastAsia="Arial" w:cs="Arial"/>
          <w:color w:val="auto"/>
          <w:sz w:val="22"/>
          <w:szCs w:val="22"/>
        </w:rPr>
        <w:t>7.5 Reasonable force</w:t>
      </w:r>
      <w:r w:rsidR="000D7486" w:rsidRPr="3A1AFD7F">
        <w:rPr>
          <w:rFonts w:eastAsia="Arial" w:cs="Arial"/>
          <w:color w:val="auto"/>
          <w:sz w:val="22"/>
          <w:szCs w:val="22"/>
        </w:rPr>
        <w:t xml:space="preserve">/ Physical Intervention </w:t>
      </w:r>
    </w:p>
    <w:p w14:paraId="5B33CF8D" w14:textId="77777777" w:rsidR="00E94CF0" w:rsidRPr="00E94CF0" w:rsidRDefault="00E94CF0" w:rsidP="3A1AFD7F">
      <w:pPr>
        <w:pStyle w:val="1bodycopy10pt"/>
      </w:pPr>
    </w:p>
    <w:p w14:paraId="2C5906B1" w14:textId="3F6932D6" w:rsidR="003C6E74" w:rsidRDefault="000D7486" w:rsidP="3A1AFD7F">
      <w:pPr>
        <w:pStyle w:val="1bodycopy10pt"/>
        <w:spacing w:after="0"/>
        <w:rPr>
          <w:rFonts w:eastAsia="Arial" w:cs="Arial"/>
          <w:sz w:val="22"/>
          <w:szCs w:val="22"/>
        </w:rPr>
      </w:pPr>
      <w:r w:rsidRPr="3A1AFD7F">
        <w:rPr>
          <w:rFonts w:eastAsia="Arial" w:cs="Arial"/>
          <w:sz w:val="22"/>
          <w:szCs w:val="22"/>
        </w:rPr>
        <w:t xml:space="preserve">Physical Intervention (also known in legislation as </w:t>
      </w:r>
      <w:r w:rsidR="003C6E74" w:rsidRPr="3A1AFD7F">
        <w:rPr>
          <w:rFonts w:eastAsia="Arial" w:cs="Arial"/>
          <w:sz w:val="22"/>
          <w:szCs w:val="22"/>
        </w:rPr>
        <w:t>Reasonable force</w:t>
      </w:r>
      <w:r w:rsidRPr="3A1AFD7F">
        <w:rPr>
          <w:rFonts w:eastAsia="Arial" w:cs="Arial"/>
          <w:sz w:val="22"/>
          <w:szCs w:val="22"/>
        </w:rPr>
        <w:t>)</w:t>
      </w:r>
      <w:r w:rsidR="003C6E74" w:rsidRPr="3A1AFD7F">
        <w:rPr>
          <w:rFonts w:eastAsia="Arial" w:cs="Arial"/>
          <w:sz w:val="22"/>
          <w:szCs w:val="22"/>
        </w:rPr>
        <w:t xml:space="preserve"> covers a range of interventions that involve physical contact with pupil</w:t>
      </w:r>
      <w:r w:rsidR="007E1B39" w:rsidRPr="3A1AFD7F">
        <w:rPr>
          <w:rFonts w:eastAsia="Arial" w:cs="Arial"/>
          <w:sz w:val="22"/>
          <w:szCs w:val="22"/>
        </w:rPr>
        <w:t>s. All members of staff have a</w:t>
      </w:r>
      <w:r w:rsidR="003C6E74" w:rsidRPr="3A1AFD7F">
        <w:rPr>
          <w:rFonts w:eastAsia="Arial" w:cs="Arial"/>
          <w:sz w:val="22"/>
          <w:szCs w:val="22"/>
        </w:rPr>
        <w:t xml:space="preserve"> duty to use reasonable force, in the following circumstances, to prevent a pupil from:</w:t>
      </w:r>
    </w:p>
    <w:p w14:paraId="5E498909" w14:textId="77777777" w:rsidR="000D7486" w:rsidRPr="001C3C96" w:rsidRDefault="000D7486" w:rsidP="3A1AFD7F">
      <w:pPr>
        <w:pStyle w:val="1bodycopy10pt"/>
        <w:spacing w:after="0"/>
        <w:rPr>
          <w:rFonts w:eastAsia="Arial" w:cs="Arial"/>
          <w:sz w:val="22"/>
          <w:szCs w:val="22"/>
        </w:rPr>
      </w:pPr>
    </w:p>
    <w:p w14:paraId="6E6273EA"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Causing disorder</w:t>
      </w:r>
    </w:p>
    <w:p w14:paraId="5205BA03"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Hurting themselves or others</w:t>
      </w:r>
    </w:p>
    <w:p w14:paraId="40BDF568"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Damaging property</w:t>
      </w:r>
    </w:p>
    <w:p w14:paraId="527C7B56" w14:textId="77777777" w:rsidR="000D6D1B" w:rsidRDefault="000D6D1B" w:rsidP="3A1AFD7F">
      <w:pPr>
        <w:pStyle w:val="4Bulletedcopyblue"/>
        <w:spacing w:after="0"/>
        <w:rPr>
          <w:rFonts w:eastAsia="Arial"/>
          <w:sz w:val="22"/>
          <w:szCs w:val="22"/>
        </w:rPr>
      </w:pPr>
      <w:r w:rsidRPr="3A1AFD7F">
        <w:rPr>
          <w:rFonts w:eastAsia="Arial"/>
          <w:sz w:val="22"/>
          <w:szCs w:val="22"/>
        </w:rPr>
        <w:t>Committing an offence</w:t>
      </w:r>
    </w:p>
    <w:p w14:paraId="6EB34CB5" w14:textId="77777777" w:rsidR="000D7486" w:rsidRPr="001C3C96" w:rsidRDefault="000D7486" w:rsidP="3A1AFD7F">
      <w:pPr>
        <w:pStyle w:val="4Bulletedcopyblue"/>
        <w:numPr>
          <w:ilvl w:val="0"/>
          <w:numId w:val="0"/>
        </w:numPr>
        <w:spacing w:after="0"/>
        <w:ind w:left="340"/>
        <w:rPr>
          <w:rFonts w:eastAsia="Arial"/>
          <w:sz w:val="22"/>
          <w:szCs w:val="22"/>
        </w:rPr>
      </w:pPr>
    </w:p>
    <w:p w14:paraId="0C9462F2" w14:textId="3D8B021B" w:rsidR="003C6E74" w:rsidRDefault="003C6E74" w:rsidP="3A1AFD7F">
      <w:pPr>
        <w:pStyle w:val="1bodycopy10pt"/>
        <w:spacing w:after="0"/>
        <w:rPr>
          <w:rFonts w:eastAsia="Arial" w:cs="Arial"/>
          <w:sz w:val="22"/>
          <w:szCs w:val="22"/>
        </w:rPr>
      </w:pPr>
      <w:r w:rsidRPr="3A1AFD7F">
        <w:rPr>
          <w:rFonts w:eastAsia="Arial" w:cs="Arial"/>
          <w:sz w:val="22"/>
          <w:szCs w:val="22"/>
        </w:rPr>
        <w:t xml:space="preserve">Incidents of </w:t>
      </w:r>
      <w:r w:rsidR="000D7486" w:rsidRPr="3A1AFD7F">
        <w:rPr>
          <w:rFonts w:eastAsia="Arial" w:cs="Arial"/>
          <w:sz w:val="22"/>
          <w:szCs w:val="22"/>
        </w:rPr>
        <w:t>physical intervention</w:t>
      </w:r>
      <w:r w:rsidRPr="3A1AFD7F">
        <w:rPr>
          <w:rFonts w:eastAsia="Arial" w:cs="Arial"/>
          <w:sz w:val="22"/>
          <w:szCs w:val="22"/>
        </w:rPr>
        <w:t xml:space="preserve"> must:</w:t>
      </w:r>
    </w:p>
    <w:p w14:paraId="643B04EF" w14:textId="77777777" w:rsidR="000D7486" w:rsidRPr="001C3C96" w:rsidRDefault="000D7486" w:rsidP="3A1AFD7F">
      <w:pPr>
        <w:pStyle w:val="1bodycopy10pt"/>
        <w:spacing w:after="0"/>
        <w:rPr>
          <w:rFonts w:eastAsia="Arial" w:cs="Arial"/>
          <w:sz w:val="22"/>
          <w:szCs w:val="22"/>
        </w:rPr>
      </w:pPr>
    </w:p>
    <w:p w14:paraId="33A48314"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Always be used as a last resort</w:t>
      </w:r>
    </w:p>
    <w:p w14:paraId="494573B3"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Be applied using the minimum amount of force and for the minimum amount of time possible</w:t>
      </w:r>
    </w:p>
    <w:p w14:paraId="08748747"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Be used in a way that maintains the safety and dignity of all concerned</w:t>
      </w:r>
    </w:p>
    <w:p w14:paraId="79765BD2"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Never be used as a form of punishment</w:t>
      </w:r>
    </w:p>
    <w:p w14:paraId="4CAD8DDC" w14:textId="1CFB52FA" w:rsidR="003C6E74" w:rsidRDefault="000D7486" w:rsidP="3A1AFD7F">
      <w:pPr>
        <w:pStyle w:val="4Bulletedcopyblue"/>
        <w:spacing w:after="0"/>
        <w:rPr>
          <w:rFonts w:eastAsia="Arial"/>
          <w:sz w:val="22"/>
          <w:szCs w:val="22"/>
        </w:rPr>
      </w:pPr>
      <w:r w:rsidRPr="3A1AFD7F">
        <w:rPr>
          <w:rFonts w:eastAsia="Arial"/>
          <w:b/>
          <w:bCs/>
          <w:sz w:val="22"/>
          <w:szCs w:val="22"/>
        </w:rPr>
        <w:t>MUST b</w:t>
      </w:r>
      <w:r w:rsidR="003C6E74" w:rsidRPr="3A1AFD7F">
        <w:rPr>
          <w:rFonts w:eastAsia="Arial"/>
          <w:sz w:val="22"/>
          <w:szCs w:val="22"/>
        </w:rPr>
        <w:t>e recorded and reported to parents</w:t>
      </w:r>
      <w:r w:rsidR="00910477" w:rsidRPr="3A1AFD7F">
        <w:rPr>
          <w:rFonts w:eastAsia="Arial"/>
          <w:sz w:val="22"/>
          <w:szCs w:val="22"/>
        </w:rPr>
        <w:t>/carers</w:t>
      </w:r>
      <w:r w:rsidR="003C6E74" w:rsidRPr="3A1AFD7F">
        <w:rPr>
          <w:rFonts w:eastAsia="Arial"/>
          <w:sz w:val="22"/>
          <w:szCs w:val="22"/>
        </w:rPr>
        <w:t xml:space="preserve"> (see appendix 3 for a behaviour log)</w:t>
      </w:r>
    </w:p>
    <w:p w14:paraId="69B2B60C" w14:textId="77777777" w:rsidR="000D7486" w:rsidRPr="001C3C96" w:rsidRDefault="000D7486" w:rsidP="3A1AFD7F">
      <w:pPr>
        <w:pStyle w:val="4Bulletedcopyblue"/>
        <w:numPr>
          <w:ilvl w:val="0"/>
          <w:numId w:val="0"/>
        </w:numPr>
        <w:spacing w:after="0"/>
        <w:ind w:left="340"/>
        <w:rPr>
          <w:rFonts w:eastAsia="Arial"/>
          <w:sz w:val="22"/>
          <w:szCs w:val="22"/>
        </w:rPr>
      </w:pPr>
    </w:p>
    <w:p w14:paraId="39281374" w14:textId="77777777" w:rsidR="003C6E74" w:rsidRPr="001C3C96" w:rsidRDefault="003C6E74" w:rsidP="3A1AFD7F">
      <w:pPr>
        <w:pStyle w:val="1bodycopy10pt"/>
        <w:spacing w:after="0"/>
        <w:rPr>
          <w:rFonts w:eastAsia="Arial" w:cs="Arial"/>
          <w:sz w:val="22"/>
          <w:szCs w:val="22"/>
        </w:rPr>
      </w:pPr>
      <w:r w:rsidRPr="3A1AFD7F">
        <w:rPr>
          <w:rFonts w:eastAsia="Arial" w:cs="Arial"/>
          <w:sz w:val="22"/>
          <w:szCs w:val="22"/>
        </w:rPr>
        <w:t>When considering using reasonable force</w:t>
      </w:r>
      <w:r w:rsidR="007E1B39" w:rsidRPr="3A1AFD7F">
        <w:rPr>
          <w:rFonts w:eastAsia="Arial" w:cs="Arial"/>
          <w:sz w:val="22"/>
          <w:szCs w:val="22"/>
        </w:rPr>
        <w:t>,</w:t>
      </w:r>
      <w:r w:rsidRPr="3A1AFD7F">
        <w:rPr>
          <w:rFonts w:eastAsia="Arial" w:cs="Arial"/>
          <w:sz w:val="22"/>
          <w:szCs w:val="22"/>
        </w:rPr>
        <w:t xml:space="preserve"> staff should, in considering the risks, carefully recognise any specific vulnerabilities of the pupil, including SEND, mental health needs or medical conditions. </w:t>
      </w:r>
    </w:p>
    <w:p w14:paraId="19B49218" w14:textId="77777777" w:rsidR="007407ED" w:rsidRPr="007407ED" w:rsidRDefault="007407ED" w:rsidP="007407ED">
      <w:pPr>
        <w:pStyle w:val="Subhead2"/>
        <w:rPr>
          <w:rFonts w:eastAsia="Arial" w:cs="Arial"/>
          <w:b w:val="0"/>
          <w:bCs/>
          <w:sz w:val="22"/>
          <w:szCs w:val="22"/>
        </w:rPr>
      </w:pPr>
      <w:r w:rsidRPr="007407ED">
        <w:rPr>
          <w:rFonts w:eastAsia="Arial" w:cs="Arial"/>
          <w:b w:val="0"/>
          <w:bCs/>
          <w:sz w:val="22"/>
          <w:szCs w:val="22"/>
        </w:rPr>
        <w:t>For younger pupils, any physical intervention is carefully adapted to reflect their size, age and level of understanding, with a strong emphasis on prevention and de-escalation.</w:t>
      </w:r>
    </w:p>
    <w:p w14:paraId="1596F049" w14:textId="77777777" w:rsidR="002246A7" w:rsidRDefault="002246A7" w:rsidP="3A1AFD7F">
      <w:pPr>
        <w:pStyle w:val="Subhead2"/>
        <w:spacing w:after="0"/>
        <w:rPr>
          <w:rFonts w:eastAsia="Arial" w:cs="Arial"/>
          <w:color w:val="auto"/>
          <w:sz w:val="22"/>
          <w:szCs w:val="22"/>
        </w:rPr>
      </w:pPr>
    </w:p>
    <w:p w14:paraId="517F1D82" w14:textId="29615216" w:rsidR="003C6E74" w:rsidRPr="002246A7" w:rsidRDefault="002E5224" w:rsidP="42A29159">
      <w:pPr>
        <w:pStyle w:val="Subhead2"/>
        <w:spacing w:after="0"/>
        <w:rPr>
          <w:rFonts w:eastAsia="Arial" w:cs="Arial"/>
          <w:color w:val="auto"/>
          <w:sz w:val="22"/>
          <w:szCs w:val="22"/>
        </w:rPr>
      </w:pPr>
      <w:r w:rsidRPr="3A1AFD7F">
        <w:rPr>
          <w:rFonts w:eastAsia="Arial" w:cs="Arial"/>
          <w:color w:val="auto"/>
          <w:sz w:val="22"/>
          <w:szCs w:val="22"/>
        </w:rPr>
        <w:t xml:space="preserve">7.6 </w:t>
      </w:r>
      <w:bookmarkStart w:id="20" w:name="_Hlk159507276"/>
      <w:r w:rsidR="00CF33BB" w:rsidRPr="3A1AFD7F">
        <w:rPr>
          <w:rFonts w:eastAsia="Arial" w:cs="Arial"/>
          <w:color w:val="auto"/>
          <w:sz w:val="22"/>
          <w:szCs w:val="22"/>
        </w:rPr>
        <w:t>Searching</w:t>
      </w:r>
      <w:r w:rsidR="007E6CEB" w:rsidRPr="3A1AFD7F">
        <w:rPr>
          <w:rFonts w:eastAsia="Arial" w:cs="Arial"/>
          <w:color w:val="auto"/>
          <w:sz w:val="22"/>
          <w:szCs w:val="22"/>
        </w:rPr>
        <w:t xml:space="preserve"> and </w:t>
      </w:r>
      <w:r w:rsidR="00CF33BB" w:rsidRPr="3A1AFD7F">
        <w:rPr>
          <w:rFonts w:eastAsia="Arial" w:cs="Arial"/>
          <w:color w:val="auto"/>
          <w:sz w:val="22"/>
          <w:szCs w:val="22"/>
        </w:rPr>
        <w:t>confiscation</w:t>
      </w:r>
      <w:r w:rsidR="003C6E74" w:rsidRPr="3A1AFD7F">
        <w:rPr>
          <w:rFonts w:eastAsia="Arial" w:cs="Arial"/>
          <w:color w:val="auto"/>
          <w:sz w:val="22"/>
          <w:szCs w:val="22"/>
        </w:rPr>
        <w:t xml:space="preserve">             </w:t>
      </w:r>
      <w:bookmarkEnd w:id="20"/>
      <w:r>
        <w:tab/>
      </w:r>
    </w:p>
    <w:p w14:paraId="557A1606" w14:textId="0DD3A121" w:rsidR="000D7486" w:rsidRDefault="000D7486" w:rsidP="3A1AFD7F">
      <w:pPr>
        <w:pStyle w:val="Subhead2"/>
        <w:spacing w:after="0"/>
        <w:rPr>
          <w:rFonts w:eastAsia="Arial" w:cs="Arial"/>
          <w:b w:val="0"/>
          <w:color w:val="auto"/>
          <w:sz w:val="22"/>
          <w:szCs w:val="22"/>
        </w:rPr>
      </w:pPr>
      <w:r w:rsidRPr="3A1AFD7F">
        <w:rPr>
          <w:rFonts w:eastAsia="Arial" w:cs="Arial"/>
          <w:b w:val="0"/>
          <w:color w:val="auto"/>
          <w:sz w:val="22"/>
          <w:szCs w:val="22"/>
        </w:rPr>
        <w:t>All searching and confiscation of students for prohibited items are held in the following policies:</w:t>
      </w:r>
    </w:p>
    <w:p w14:paraId="56A84F64" w14:textId="77777777" w:rsidR="000D7486" w:rsidRDefault="000D7486" w:rsidP="3A1AFD7F">
      <w:pPr>
        <w:pStyle w:val="1bodycopy10pt"/>
      </w:pPr>
    </w:p>
    <w:p w14:paraId="2ABFFA74" w14:textId="77777777" w:rsidR="001240CF" w:rsidRPr="001240CF" w:rsidRDefault="001240CF" w:rsidP="3A1AFD7F">
      <w:pPr>
        <w:pStyle w:val="1bodycopy10pt"/>
      </w:pPr>
      <w:hyperlink r:id="rId25">
        <w:r w:rsidRPr="3A1AFD7F">
          <w:rPr>
            <w:rStyle w:val="Hyperlink"/>
            <w:color w:val="auto"/>
          </w:rPr>
          <w:t>Personal Belongings Policy AY25-26.docx</w:t>
        </w:r>
      </w:hyperlink>
    </w:p>
    <w:p w14:paraId="57D6B577" w14:textId="77777777" w:rsidR="000D7486" w:rsidRDefault="000D7486" w:rsidP="3A1AFD7F">
      <w:pPr>
        <w:pStyle w:val="1bodycopy10pt"/>
      </w:pPr>
    </w:p>
    <w:p w14:paraId="5AB74F3D" w14:textId="77777777" w:rsidR="002246A7" w:rsidRPr="002246A7" w:rsidRDefault="002246A7" w:rsidP="3A1AFD7F">
      <w:pPr>
        <w:pStyle w:val="1bodycopy10pt"/>
      </w:pPr>
      <w:hyperlink r:id="rId26">
        <w:r w:rsidRPr="3A1AFD7F">
          <w:rPr>
            <w:rStyle w:val="Hyperlink"/>
            <w:color w:val="auto"/>
          </w:rPr>
          <w:t>Searching and Confiscation Policy AY 25-26 .docx</w:t>
        </w:r>
      </w:hyperlink>
    </w:p>
    <w:p w14:paraId="068D037C" w14:textId="77777777" w:rsidR="002246A7" w:rsidRDefault="002246A7" w:rsidP="3A1AFD7F">
      <w:pPr>
        <w:pStyle w:val="1bodycopy"/>
        <w:spacing w:after="0"/>
        <w:rPr>
          <w:rFonts w:eastAsia="Arial" w:cs="Arial"/>
          <w:b/>
          <w:bCs/>
          <w:sz w:val="22"/>
          <w:szCs w:val="22"/>
        </w:rPr>
      </w:pPr>
    </w:p>
    <w:p w14:paraId="390CFAC3" w14:textId="77777777" w:rsidR="003C6E74" w:rsidRPr="002246A7" w:rsidRDefault="003C6E74" w:rsidP="42A29159">
      <w:pPr>
        <w:pStyle w:val="Subhead2"/>
        <w:spacing w:after="0"/>
        <w:rPr>
          <w:rFonts w:eastAsia="Arial" w:cs="Arial"/>
          <w:color w:val="auto"/>
          <w:sz w:val="22"/>
          <w:szCs w:val="22"/>
        </w:rPr>
      </w:pPr>
      <w:r w:rsidRPr="002246A7">
        <w:rPr>
          <w:rFonts w:eastAsia="Arial" w:cs="Arial"/>
          <w:color w:val="auto"/>
          <w:sz w:val="22"/>
          <w:szCs w:val="22"/>
        </w:rPr>
        <w:t>7.</w:t>
      </w:r>
      <w:r w:rsidR="00215D6E" w:rsidRPr="002246A7">
        <w:rPr>
          <w:rFonts w:eastAsia="Arial" w:cs="Arial"/>
          <w:color w:val="auto"/>
          <w:sz w:val="22"/>
          <w:szCs w:val="22"/>
        </w:rPr>
        <w:t>7</w:t>
      </w:r>
      <w:r w:rsidRPr="002246A7">
        <w:rPr>
          <w:rFonts w:eastAsia="Arial" w:cs="Arial"/>
          <w:color w:val="auto"/>
          <w:sz w:val="22"/>
          <w:szCs w:val="22"/>
        </w:rPr>
        <w:t xml:space="preserve"> Off-site misbehaviour</w:t>
      </w:r>
    </w:p>
    <w:p w14:paraId="79EA29FD" w14:textId="77777777" w:rsidR="002246A7" w:rsidRDefault="002246A7" w:rsidP="3A1AFD7F">
      <w:pPr>
        <w:pStyle w:val="1bodycopy10pt"/>
        <w:spacing w:after="0"/>
        <w:rPr>
          <w:rFonts w:eastAsia="Arial" w:cs="Arial"/>
          <w:sz w:val="22"/>
          <w:szCs w:val="22"/>
        </w:rPr>
      </w:pPr>
    </w:p>
    <w:p w14:paraId="3AE7233B" w14:textId="77777777" w:rsidR="002246A7" w:rsidRDefault="003C6E74" w:rsidP="3A1AFD7F">
      <w:pPr>
        <w:pStyle w:val="1bodycopy10pt"/>
        <w:spacing w:after="0"/>
        <w:rPr>
          <w:rFonts w:eastAsia="Arial" w:cs="Arial"/>
          <w:sz w:val="22"/>
          <w:szCs w:val="22"/>
        </w:rPr>
      </w:pPr>
      <w:r w:rsidRPr="3A1AFD7F">
        <w:rPr>
          <w:rFonts w:eastAsia="Arial" w:cs="Arial"/>
          <w:sz w:val="22"/>
          <w:szCs w:val="22"/>
        </w:rPr>
        <w:t xml:space="preserve">Sanctions may be applied where a pupil has misbehaved off-site when representing the school. </w:t>
      </w:r>
    </w:p>
    <w:p w14:paraId="2C33EFBB" w14:textId="77777777" w:rsidR="002246A7" w:rsidRDefault="002246A7" w:rsidP="3A1AFD7F">
      <w:pPr>
        <w:pStyle w:val="1bodycopy10pt"/>
        <w:spacing w:after="0"/>
        <w:rPr>
          <w:rFonts w:eastAsia="Arial" w:cs="Arial"/>
          <w:sz w:val="22"/>
          <w:szCs w:val="22"/>
        </w:rPr>
      </w:pPr>
    </w:p>
    <w:p w14:paraId="41FCDA7D" w14:textId="503F6C8B" w:rsidR="003C6E74" w:rsidRDefault="003C6E74" w:rsidP="3A1AFD7F">
      <w:pPr>
        <w:pStyle w:val="1bodycopy10pt"/>
        <w:spacing w:after="0"/>
        <w:rPr>
          <w:rFonts w:eastAsia="Arial" w:cs="Arial"/>
          <w:sz w:val="22"/>
          <w:szCs w:val="22"/>
        </w:rPr>
      </w:pPr>
      <w:r w:rsidRPr="3A1AFD7F">
        <w:rPr>
          <w:rFonts w:eastAsia="Arial" w:cs="Arial"/>
          <w:sz w:val="22"/>
          <w:szCs w:val="22"/>
        </w:rPr>
        <w:t>This means misbehaviour when the pupil is:</w:t>
      </w:r>
    </w:p>
    <w:p w14:paraId="57B52A82" w14:textId="77777777" w:rsidR="002246A7" w:rsidRPr="001C3C96" w:rsidRDefault="002246A7" w:rsidP="3A1AFD7F">
      <w:pPr>
        <w:pStyle w:val="1bodycopy10pt"/>
        <w:spacing w:after="0"/>
        <w:rPr>
          <w:rFonts w:eastAsia="Arial" w:cs="Arial"/>
          <w:sz w:val="22"/>
          <w:szCs w:val="22"/>
        </w:rPr>
      </w:pPr>
    </w:p>
    <w:p w14:paraId="1C56CA79"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Taking part in any school-organised or school-related activity (e.g. school trips)</w:t>
      </w:r>
    </w:p>
    <w:p w14:paraId="15A5076D" w14:textId="1AB1F20E" w:rsidR="003C6E74" w:rsidRPr="001C3C96" w:rsidRDefault="003C6E74" w:rsidP="3A1AFD7F">
      <w:pPr>
        <w:pStyle w:val="4Bulletedcopyblue"/>
        <w:spacing w:after="0"/>
        <w:rPr>
          <w:rFonts w:eastAsia="Arial"/>
          <w:sz w:val="22"/>
          <w:szCs w:val="22"/>
        </w:rPr>
      </w:pPr>
      <w:r w:rsidRPr="3A1AFD7F">
        <w:rPr>
          <w:rFonts w:eastAsia="Arial"/>
          <w:sz w:val="22"/>
          <w:szCs w:val="22"/>
        </w:rPr>
        <w:t>  Travelling to or from school</w:t>
      </w:r>
    </w:p>
    <w:p w14:paraId="771A9891" w14:textId="77777777" w:rsidR="003C6E74" w:rsidRDefault="003C6E74" w:rsidP="3A1AFD7F">
      <w:pPr>
        <w:pStyle w:val="4Bulletedcopyblue"/>
        <w:spacing w:after="0"/>
        <w:rPr>
          <w:rFonts w:eastAsia="Arial"/>
          <w:sz w:val="22"/>
          <w:szCs w:val="22"/>
        </w:rPr>
      </w:pPr>
      <w:r w:rsidRPr="3A1AFD7F">
        <w:rPr>
          <w:rFonts w:eastAsia="Arial"/>
          <w:sz w:val="22"/>
          <w:szCs w:val="22"/>
        </w:rPr>
        <w:t>  In any other way identifiable as a pupil of our school</w:t>
      </w:r>
    </w:p>
    <w:p w14:paraId="398083C0" w14:textId="77777777" w:rsidR="002246A7" w:rsidRPr="001C3C96" w:rsidRDefault="002246A7" w:rsidP="3A1AFD7F">
      <w:pPr>
        <w:pStyle w:val="4Bulletedcopyblue"/>
        <w:numPr>
          <w:ilvl w:val="0"/>
          <w:numId w:val="0"/>
        </w:numPr>
        <w:spacing w:after="0"/>
        <w:ind w:left="340"/>
        <w:rPr>
          <w:rFonts w:eastAsia="Arial"/>
          <w:sz w:val="22"/>
          <w:szCs w:val="22"/>
        </w:rPr>
      </w:pPr>
    </w:p>
    <w:p w14:paraId="525BE6D0" w14:textId="1126CE3D" w:rsidR="003C6E74" w:rsidRDefault="003C6E74" w:rsidP="3A1AFD7F">
      <w:pPr>
        <w:pStyle w:val="1bodycopy10pt"/>
        <w:spacing w:after="0"/>
        <w:rPr>
          <w:rFonts w:eastAsia="Arial" w:cs="Arial"/>
          <w:sz w:val="22"/>
          <w:szCs w:val="22"/>
        </w:rPr>
      </w:pPr>
      <w:r w:rsidRPr="3A1AFD7F">
        <w:rPr>
          <w:rFonts w:eastAsia="Arial" w:cs="Arial"/>
          <w:sz w:val="22"/>
          <w:szCs w:val="22"/>
        </w:rPr>
        <w:t xml:space="preserve">Sanctions may also be applied where a pupil has misbehaved off-site, at any time, </w:t>
      </w:r>
      <w:r w:rsidR="7C10B488" w:rsidRPr="3A1AFD7F">
        <w:rPr>
          <w:rFonts w:eastAsia="Arial" w:cs="Arial"/>
          <w:sz w:val="22"/>
          <w:szCs w:val="22"/>
        </w:rPr>
        <w:t>whether</w:t>
      </w:r>
      <w:r w:rsidRPr="3A1AFD7F">
        <w:rPr>
          <w:rFonts w:eastAsia="Arial" w:cs="Arial"/>
          <w:sz w:val="22"/>
          <w:szCs w:val="22"/>
        </w:rPr>
        <w:t xml:space="preserve"> the conditions above apply, if the misbehaviour:</w:t>
      </w:r>
    </w:p>
    <w:p w14:paraId="10ADB1AA" w14:textId="77777777" w:rsidR="002246A7" w:rsidRPr="001C3C96" w:rsidRDefault="002246A7" w:rsidP="3A1AFD7F">
      <w:pPr>
        <w:pStyle w:val="1bodycopy10pt"/>
        <w:spacing w:after="0"/>
        <w:rPr>
          <w:rFonts w:eastAsia="Arial" w:cs="Arial"/>
          <w:sz w:val="22"/>
          <w:szCs w:val="22"/>
        </w:rPr>
      </w:pPr>
    </w:p>
    <w:p w14:paraId="2AB2A862"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Could have repercussions for the orderly running of the school</w:t>
      </w:r>
    </w:p>
    <w:p w14:paraId="22F283E1" w14:textId="77777777" w:rsidR="003C6E74" w:rsidRPr="001C3C96" w:rsidRDefault="003C6E74" w:rsidP="3A1AFD7F">
      <w:pPr>
        <w:pStyle w:val="4Bulletedcopyblue"/>
        <w:spacing w:after="0"/>
        <w:rPr>
          <w:rFonts w:eastAsia="Arial"/>
          <w:sz w:val="22"/>
          <w:szCs w:val="22"/>
        </w:rPr>
      </w:pPr>
      <w:r w:rsidRPr="3A1AFD7F">
        <w:rPr>
          <w:rFonts w:eastAsia="Arial"/>
          <w:sz w:val="22"/>
          <w:szCs w:val="22"/>
        </w:rPr>
        <w:t>  Poses a threat to another pupil </w:t>
      </w:r>
    </w:p>
    <w:p w14:paraId="4CBA2521" w14:textId="77777777" w:rsidR="003C6E74" w:rsidRDefault="003C6E74" w:rsidP="3A1AFD7F">
      <w:pPr>
        <w:pStyle w:val="4Bulletedcopyblue"/>
        <w:spacing w:after="0"/>
        <w:rPr>
          <w:rFonts w:eastAsia="Arial"/>
          <w:sz w:val="22"/>
          <w:szCs w:val="22"/>
        </w:rPr>
      </w:pPr>
      <w:r w:rsidRPr="3A1AFD7F">
        <w:rPr>
          <w:rFonts w:eastAsia="Arial"/>
          <w:sz w:val="22"/>
          <w:szCs w:val="22"/>
        </w:rPr>
        <w:t>  Could adversely affect the reputation of the school</w:t>
      </w:r>
    </w:p>
    <w:p w14:paraId="0544C642" w14:textId="77777777" w:rsidR="002246A7" w:rsidRPr="001C3C96" w:rsidRDefault="002246A7" w:rsidP="3A1AFD7F">
      <w:pPr>
        <w:pStyle w:val="4Bulletedcopyblue"/>
        <w:spacing w:after="0"/>
        <w:rPr>
          <w:rFonts w:eastAsia="Arial"/>
          <w:sz w:val="22"/>
          <w:szCs w:val="22"/>
        </w:rPr>
      </w:pPr>
    </w:p>
    <w:p w14:paraId="1C2F4D64" w14:textId="77777777" w:rsidR="003C6E74" w:rsidRDefault="003C6E74" w:rsidP="3A1AFD7F">
      <w:pPr>
        <w:pStyle w:val="1bodycopy10pt"/>
        <w:spacing w:after="0"/>
        <w:rPr>
          <w:rFonts w:eastAsia="Arial" w:cs="Arial"/>
          <w:sz w:val="22"/>
          <w:szCs w:val="22"/>
        </w:rPr>
      </w:pPr>
      <w:r w:rsidRPr="3A1AFD7F">
        <w:rPr>
          <w:rFonts w:eastAsia="Arial" w:cs="Arial"/>
          <w:sz w:val="22"/>
          <w:szCs w:val="22"/>
        </w:rPr>
        <w:t>Sanctions will only be given out on school premises or elsewhere when the pupil is</w:t>
      </w:r>
      <w:r w:rsidR="007E1B39" w:rsidRPr="3A1AFD7F">
        <w:rPr>
          <w:rFonts w:eastAsia="Arial" w:cs="Arial"/>
          <w:sz w:val="22"/>
          <w:szCs w:val="22"/>
        </w:rPr>
        <w:t xml:space="preserve"> under the lawful control of a</w:t>
      </w:r>
      <w:r w:rsidRPr="3A1AFD7F">
        <w:rPr>
          <w:rFonts w:eastAsia="Arial" w:cs="Arial"/>
          <w:sz w:val="22"/>
          <w:szCs w:val="22"/>
        </w:rPr>
        <w:t xml:space="preserve"> staff member (e.g. on a school-organised trip).</w:t>
      </w:r>
    </w:p>
    <w:p w14:paraId="6FB6C723" w14:textId="77777777" w:rsidR="002246A7" w:rsidRPr="001C3C96" w:rsidRDefault="002246A7" w:rsidP="3A1AFD7F">
      <w:pPr>
        <w:pStyle w:val="1bodycopy10pt"/>
        <w:spacing w:after="0"/>
        <w:rPr>
          <w:rFonts w:eastAsia="Arial" w:cs="Arial"/>
          <w:sz w:val="22"/>
          <w:szCs w:val="22"/>
        </w:rPr>
      </w:pPr>
    </w:p>
    <w:p w14:paraId="79D5294D" w14:textId="018FB842" w:rsidR="24931A8C" w:rsidRDefault="24931A8C" w:rsidP="3A1AFD7F">
      <w:pPr>
        <w:pStyle w:val="1bodycopy"/>
        <w:spacing w:after="0"/>
        <w:rPr>
          <w:rFonts w:eastAsia="Arial" w:cs="Arial"/>
          <w:b/>
          <w:bCs/>
          <w:sz w:val="22"/>
          <w:szCs w:val="22"/>
        </w:rPr>
      </w:pPr>
      <w:r w:rsidRPr="3A1AFD7F">
        <w:rPr>
          <w:rFonts w:eastAsia="Arial" w:cs="Arial"/>
          <w:b/>
          <w:bCs/>
          <w:sz w:val="22"/>
          <w:szCs w:val="22"/>
        </w:rPr>
        <w:t>Alternative Provisions</w:t>
      </w:r>
    </w:p>
    <w:p w14:paraId="138A716E" w14:textId="455E8C88" w:rsidR="13F1391A" w:rsidRDefault="13F1391A" w:rsidP="3A1AFD7F">
      <w:pPr>
        <w:pStyle w:val="1bodycopy10pt"/>
        <w:spacing w:after="0"/>
        <w:rPr>
          <w:rFonts w:eastAsia="Arial" w:cs="Arial"/>
          <w:sz w:val="22"/>
          <w:szCs w:val="22"/>
        </w:rPr>
      </w:pPr>
      <w:r w:rsidRPr="3A1AFD7F">
        <w:rPr>
          <w:rFonts w:eastAsia="Arial" w:cs="Arial"/>
          <w:sz w:val="22"/>
          <w:szCs w:val="22"/>
        </w:rPr>
        <w:t xml:space="preserve">Alternative Provisions (AP) provide education outside of The Becklands for learners who benefit from a different approach, often offering vocational, practical, or specialist learning pathways. </w:t>
      </w:r>
    </w:p>
    <w:p w14:paraId="45FED34A" w14:textId="77777777" w:rsidR="002246A7" w:rsidRDefault="002246A7" w:rsidP="3A1AFD7F">
      <w:pPr>
        <w:pStyle w:val="1bodycopy10pt"/>
        <w:spacing w:after="0"/>
        <w:rPr>
          <w:rFonts w:eastAsia="Arial" w:cs="Arial"/>
          <w:sz w:val="22"/>
          <w:szCs w:val="22"/>
        </w:rPr>
      </w:pPr>
    </w:p>
    <w:p w14:paraId="7AB6AC03" w14:textId="520286EB" w:rsidR="13F1391A" w:rsidRDefault="13F1391A" w:rsidP="3A1AFD7F">
      <w:pPr>
        <w:pStyle w:val="1bodycopy10pt"/>
        <w:spacing w:after="0"/>
        <w:rPr>
          <w:rFonts w:eastAsia="Arial" w:cs="Arial"/>
          <w:sz w:val="22"/>
          <w:szCs w:val="22"/>
        </w:rPr>
      </w:pPr>
      <w:r w:rsidRPr="3A1AFD7F">
        <w:rPr>
          <w:rFonts w:eastAsia="Arial" w:cs="Arial"/>
          <w:sz w:val="22"/>
          <w:szCs w:val="22"/>
        </w:rPr>
        <w:t xml:space="preserve">Each AP operates under its own behaviour policy, including its own systems for rewards and consequences. These expectations are independent of The Becklands and reflect the needs and structure of the AP environment. </w:t>
      </w:r>
    </w:p>
    <w:p w14:paraId="070466F9" w14:textId="77777777" w:rsidR="002246A7" w:rsidRDefault="002246A7" w:rsidP="3A1AFD7F">
      <w:pPr>
        <w:pStyle w:val="1bodycopy10pt"/>
        <w:spacing w:after="0"/>
        <w:rPr>
          <w:rFonts w:eastAsia="Arial" w:cs="Arial"/>
          <w:sz w:val="22"/>
          <w:szCs w:val="22"/>
        </w:rPr>
      </w:pPr>
    </w:p>
    <w:p w14:paraId="264C582B" w14:textId="1BBC85F4" w:rsidR="13F1391A" w:rsidRDefault="13F1391A" w:rsidP="3A1AFD7F">
      <w:pPr>
        <w:pStyle w:val="1bodycopy10pt"/>
        <w:spacing w:after="0"/>
        <w:rPr>
          <w:rFonts w:eastAsia="Arial" w:cs="Arial"/>
          <w:sz w:val="22"/>
          <w:szCs w:val="22"/>
        </w:rPr>
      </w:pPr>
      <w:r w:rsidRPr="3A1AFD7F">
        <w:rPr>
          <w:rFonts w:eastAsia="Arial" w:cs="Arial"/>
          <w:sz w:val="22"/>
          <w:szCs w:val="22"/>
        </w:rPr>
        <w:t xml:space="preserve">When a serious behavioural incident occurs at an AP, the provision will: </w:t>
      </w:r>
    </w:p>
    <w:p w14:paraId="5CC67B17" w14:textId="33996EAD" w:rsidR="13F1391A" w:rsidRDefault="13F1391A" w:rsidP="3A1AFD7F">
      <w:pPr>
        <w:pStyle w:val="1bodycopy10pt"/>
        <w:numPr>
          <w:ilvl w:val="0"/>
          <w:numId w:val="32"/>
        </w:numPr>
        <w:spacing w:after="0"/>
        <w:rPr>
          <w:rFonts w:eastAsia="Arial" w:cs="Arial"/>
          <w:sz w:val="22"/>
          <w:szCs w:val="22"/>
        </w:rPr>
      </w:pPr>
      <w:r w:rsidRPr="3A1AFD7F">
        <w:rPr>
          <w:rFonts w:eastAsia="Arial" w:cs="Arial"/>
          <w:sz w:val="22"/>
          <w:szCs w:val="22"/>
        </w:rPr>
        <w:t xml:space="preserve">Notify The Becklands directly. </w:t>
      </w:r>
    </w:p>
    <w:p w14:paraId="4A57C739" w14:textId="51D1A22B" w:rsidR="13F1391A" w:rsidRDefault="13F1391A" w:rsidP="3A1AFD7F">
      <w:pPr>
        <w:pStyle w:val="1bodycopy10pt"/>
        <w:numPr>
          <w:ilvl w:val="0"/>
          <w:numId w:val="32"/>
        </w:numPr>
        <w:spacing w:after="0"/>
        <w:rPr>
          <w:rFonts w:eastAsia="Arial" w:cs="Arial"/>
          <w:sz w:val="22"/>
          <w:szCs w:val="22"/>
        </w:rPr>
      </w:pPr>
      <w:r w:rsidRPr="3A1AFD7F">
        <w:rPr>
          <w:rFonts w:eastAsia="Arial" w:cs="Arial"/>
          <w:sz w:val="22"/>
          <w:szCs w:val="22"/>
        </w:rPr>
        <w:t xml:space="preserve">Share details of the incident. </w:t>
      </w:r>
    </w:p>
    <w:p w14:paraId="49799447" w14:textId="7DBF7891" w:rsidR="13F1391A" w:rsidRDefault="13F1391A" w:rsidP="3A1AFD7F">
      <w:pPr>
        <w:pStyle w:val="1bodycopy10pt"/>
        <w:numPr>
          <w:ilvl w:val="0"/>
          <w:numId w:val="32"/>
        </w:numPr>
        <w:spacing w:after="0"/>
        <w:rPr>
          <w:rFonts w:eastAsia="Arial" w:cs="Arial"/>
          <w:sz w:val="22"/>
          <w:szCs w:val="22"/>
        </w:rPr>
      </w:pPr>
      <w:r w:rsidRPr="3A1AFD7F">
        <w:rPr>
          <w:rFonts w:eastAsia="Arial" w:cs="Arial"/>
          <w:sz w:val="22"/>
          <w:szCs w:val="22"/>
        </w:rPr>
        <w:t xml:space="preserve">Work collaboratively to assess risk and agree on the next steps. </w:t>
      </w:r>
    </w:p>
    <w:p w14:paraId="465E9AAD" w14:textId="77777777" w:rsidR="002246A7" w:rsidRDefault="002246A7" w:rsidP="3A1AFD7F">
      <w:pPr>
        <w:pStyle w:val="1bodycopy10pt"/>
        <w:spacing w:after="0"/>
        <w:rPr>
          <w:rFonts w:eastAsia="Arial" w:cs="Arial"/>
          <w:sz w:val="22"/>
          <w:szCs w:val="22"/>
        </w:rPr>
      </w:pPr>
    </w:p>
    <w:p w14:paraId="68BEB443" w14:textId="4EEF1DFF" w:rsidR="13F1391A" w:rsidRDefault="13F1391A" w:rsidP="3A1AFD7F">
      <w:pPr>
        <w:pStyle w:val="1bodycopy10pt"/>
        <w:spacing w:after="0"/>
        <w:rPr>
          <w:rFonts w:eastAsia="Arial" w:cs="Arial"/>
          <w:sz w:val="22"/>
          <w:szCs w:val="22"/>
        </w:rPr>
      </w:pPr>
      <w:r w:rsidRPr="3A1AFD7F">
        <w:rPr>
          <w:rFonts w:eastAsia="Arial" w:cs="Arial"/>
          <w:sz w:val="22"/>
          <w:szCs w:val="22"/>
        </w:rPr>
        <w:t xml:space="preserve">Following a serious incident, a joint review will take place between the AP and The Becklands to consider: </w:t>
      </w:r>
    </w:p>
    <w:p w14:paraId="678FA59A" w14:textId="270456EE" w:rsidR="13F1391A" w:rsidRDefault="13F1391A" w:rsidP="3A1AFD7F">
      <w:pPr>
        <w:pStyle w:val="1bodycopy10pt"/>
        <w:numPr>
          <w:ilvl w:val="0"/>
          <w:numId w:val="33"/>
        </w:numPr>
        <w:spacing w:after="0"/>
        <w:rPr>
          <w:rFonts w:eastAsia="Arial" w:cs="Arial"/>
          <w:sz w:val="22"/>
          <w:szCs w:val="22"/>
        </w:rPr>
      </w:pPr>
      <w:r w:rsidRPr="3A1AFD7F">
        <w:rPr>
          <w:rFonts w:eastAsia="Arial" w:cs="Arial"/>
          <w:sz w:val="22"/>
          <w:szCs w:val="22"/>
        </w:rPr>
        <w:t xml:space="preserve">The nature and severity of the behaviour. </w:t>
      </w:r>
    </w:p>
    <w:p w14:paraId="0F97DBAE" w14:textId="6E66D0C8" w:rsidR="13F1391A" w:rsidRDefault="13F1391A" w:rsidP="3A1AFD7F">
      <w:pPr>
        <w:pStyle w:val="1bodycopy10pt"/>
        <w:numPr>
          <w:ilvl w:val="0"/>
          <w:numId w:val="33"/>
        </w:numPr>
        <w:spacing w:after="0"/>
        <w:rPr>
          <w:rFonts w:eastAsia="Arial" w:cs="Arial"/>
          <w:sz w:val="22"/>
          <w:szCs w:val="22"/>
        </w:rPr>
      </w:pPr>
      <w:r w:rsidRPr="3A1AFD7F">
        <w:rPr>
          <w:rFonts w:eastAsia="Arial" w:cs="Arial"/>
          <w:sz w:val="22"/>
          <w:szCs w:val="22"/>
        </w:rPr>
        <w:t xml:space="preserve">The learner’s needs and any contributing factors. </w:t>
      </w:r>
    </w:p>
    <w:p w14:paraId="13526321" w14:textId="53ACB624" w:rsidR="13F1391A" w:rsidRDefault="13F1391A" w:rsidP="3A1AFD7F">
      <w:pPr>
        <w:pStyle w:val="1bodycopy10pt"/>
        <w:numPr>
          <w:ilvl w:val="0"/>
          <w:numId w:val="33"/>
        </w:numPr>
        <w:spacing w:after="0"/>
        <w:rPr>
          <w:rFonts w:eastAsia="Arial" w:cs="Arial"/>
          <w:sz w:val="22"/>
          <w:szCs w:val="22"/>
        </w:rPr>
      </w:pPr>
      <w:r w:rsidRPr="3A1AFD7F">
        <w:rPr>
          <w:rFonts w:eastAsia="Arial" w:cs="Arial"/>
          <w:sz w:val="22"/>
          <w:szCs w:val="22"/>
        </w:rPr>
        <w:t xml:space="preserve">The safety of the learner, staff, and peers. </w:t>
      </w:r>
    </w:p>
    <w:p w14:paraId="5AB47077" w14:textId="47C40E4D" w:rsidR="13F1391A" w:rsidRDefault="13F1391A" w:rsidP="3A1AFD7F">
      <w:pPr>
        <w:pStyle w:val="1bodycopy10pt"/>
        <w:numPr>
          <w:ilvl w:val="0"/>
          <w:numId w:val="33"/>
        </w:numPr>
        <w:spacing w:after="0"/>
        <w:rPr>
          <w:rFonts w:eastAsia="Arial" w:cs="Arial"/>
          <w:sz w:val="22"/>
          <w:szCs w:val="22"/>
        </w:rPr>
      </w:pPr>
      <w:r w:rsidRPr="3A1AFD7F">
        <w:rPr>
          <w:rFonts w:eastAsia="Arial" w:cs="Arial"/>
          <w:sz w:val="22"/>
          <w:szCs w:val="22"/>
        </w:rPr>
        <w:t xml:space="preserve">Whether the learner can safely continue attending the AP. </w:t>
      </w:r>
    </w:p>
    <w:p w14:paraId="35D6BDEA" w14:textId="77777777" w:rsidR="002246A7" w:rsidRDefault="002246A7" w:rsidP="3A1AFD7F">
      <w:pPr>
        <w:pStyle w:val="1bodycopy10pt"/>
        <w:spacing w:after="0"/>
        <w:rPr>
          <w:rFonts w:eastAsia="Arial" w:cs="Arial"/>
          <w:sz w:val="22"/>
          <w:szCs w:val="22"/>
        </w:rPr>
      </w:pPr>
    </w:p>
    <w:p w14:paraId="1C14FAB4" w14:textId="3660ACED" w:rsidR="13F1391A" w:rsidRDefault="13F1391A" w:rsidP="3A1AFD7F">
      <w:pPr>
        <w:pStyle w:val="1bodycopy10pt"/>
        <w:spacing w:after="0"/>
        <w:rPr>
          <w:rFonts w:eastAsia="Arial" w:cs="Arial"/>
          <w:sz w:val="22"/>
          <w:szCs w:val="22"/>
        </w:rPr>
      </w:pPr>
      <w:r w:rsidRPr="3A1AFD7F">
        <w:rPr>
          <w:rFonts w:eastAsia="Arial" w:cs="Arial"/>
          <w:sz w:val="22"/>
          <w:szCs w:val="22"/>
        </w:rPr>
        <w:t xml:space="preserve">The Becklands does not impose sanctions for behaviour that takes place at an AP, except where behaviour presents a health and safety concern, such as: </w:t>
      </w:r>
    </w:p>
    <w:p w14:paraId="25782032" w14:textId="72C2F966" w:rsidR="13F1391A" w:rsidRDefault="13F1391A" w:rsidP="3A1AFD7F">
      <w:pPr>
        <w:pStyle w:val="1bodycopy10pt"/>
        <w:numPr>
          <w:ilvl w:val="0"/>
          <w:numId w:val="34"/>
        </w:numPr>
        <w:spacing w:after="0"/>
        <w:rPr>
          <w:rFonts w:eastAsia="Arial" w:cs="Arial"/>
          <w:sz w:val="22"/>
          <w:szCs w:val="22"/>
        </w:rPr>
      </w:pPr>
      <w:r w:rsidRPr="3A1AFD7F">
        <w:rPr>
          <w:rFonts w:eastAsia="Arial" w:cs="Arial"/>
          <w:sz w:val="22"/>
          <w:szCs w:val="22"/>
        </w:rPr>
        <w:t xml:space="preserve">Posing a threat to another pupil </w:t>
      </w:r>
    </w:p>
    <w:p w14:paraId="2F032FEE" w14:textId="6DA564AD" w:rsidR="13F1391A" w:rsidRDefault="13F1391A" w:rsidP="3A1AFD7F">
      <w:pPr>
        <w:pStyle w:val="1bodycopy10pt"/>
        <w:numPr>
          <w:ilvl w:val="0"/>
          <w:numId w:val="34"/>
        </w:numPr>
        <w:spacing w:after="0"/>
        <w:rPr>
          <w:rFonts w:eastAsia="Arial" w:cs="Arial"/>
          <w:sz w:val="22"/>
          <w:szCs w:val="22"/>
        </w:rPr>
      </w:pPr>
      <w:r w:rsidRPr="3A1AFD7F">
        <w:rPr>
          <w:rFonts w:eastAsia="Arial" w:cs="Arial"/>
          <w:sz w:val="22"/>
          <w:szCs w:val="22"/>
        </w:rPr>
        <w:t xml:space="preserve">Endangering staff or other learners </w:t>
      </w:r>
    </w:p>
    <w:p w14:paraId="5B2CCF8A" w14:textId="2E969B49" w:rsidR="13F1391A" w:rsidRDefault="13F1391A" w:rsidP="3A1AFD7F">
      <w:pPr>
        <w:pStyle w:val="1bodycopy10pt"/>
        <w:numPr>
          <w:ilvl w:val="0"/>
          <w:numId w:val="34"/>
        </w:numPr>
        <w:spacing w:after="0"/>
        <w:rPr>
          <w:rFonts w:eastAsia="Arial" w:cs="Arial"/>
          <w:sz w:val="22"/>
          <w:szCs w:val="22"/>
        </w:rPr>
      </w:pPr>
      <w:r w:rsidRPr="3A1AFD7F">
        <w:rPr>
          <w:rFonts w:eastAsia="Arial" w:cs="Arial"/>
          <w:sz w:val="22"/>
          <w:szCs w:val="22"/>
        </w:rPr>
        <w:t xml:space="preserve">Engaging in behaviour that significantly compromises the safety of the AP environment </w:t>
      </w:r>
    </w:p>
    <w:p w14:paraId="699D2733" w14:textId="77777777" w:rsidR="002246A7" w:rsidRDefault="002246A7" w:rsidP="3A1AFD7F">
      <w:pPr>
        <w:pStyle w:val="1bodycopy10pt"/>
        <w:spacing w:after="0"/>
        <w:rPr>
          <w:rFonts w:eastAsia="Arial" w:cs="Arial"/>
          <w:sz w:val="22"/>
          <w:szCs w:val="22"/>
        </w:rPr>
      </w:pPr>
    </w:p>
    <w:p w14:paraId="5AA7BB8F" w14:textId="0A408E3B" w:rsidR="13F1391A" w:rsidRDefault="13F1391A" w:rsidP="3A1AFD7F">
      <w:pPr>
        <w:pStyle w:val="1bodycopy10pt"/>
        <w:spacing w:after="0"/>
        <w:rPr>
          <w:rFonts w:eastAsia="Arial" w:cs="Arial"/>
          <w:sz w:val="22"/>
          <w:szCs w:val="22"/>
        </w:rPr>
      </w:pPr>
      <w:r w:rsidRPr="3A1AFD7F">
        <w:rPr>
          <w:rFonts w:eastAsia="Arial" w:cs="Arial"/>
          <w:sz w:val="22"/>
          <w:szCs w:val="22"/>
        </w:rPr>
        <w:t xml:space="preserve">Where health and safety concerns arise, The Becklands may take proportionate action, which may include: </w:t>
      </w:r>
    </w:p>
    <w:p w14:paraId="66EC48DB" w14:textId="7F642C95" w:rsidR="13F1391A" w:rsidRDefault="13F1391A" w:rsidP="3A1AFD7F">
      <w:pPr>
        <w:pStyle w:val="1bodycopy10pt"/>
        <w:numPr>
          <w:ilvl w:val="0"/>
          <w:numId w:val="35"/>
        </w:numPr>
        <w:spacing w:after="0"/>
        <w:rPr>
          <w:rFonts w:eastAsia="Arial" w:cs="Arial"/>
          <w:sz w:val="22"/>
          <w:szCs w:val="22"/>
        </w:rPr>
      </w:pPr>
      <w:r w:rsidRPr="3A1AFD7F">
        <w:rPr>
          <w:rFonts w:eastAsia="Arial" w:cs="Arial"/>
          <w:sz w:val="22"/>
          <w:szCs w:val="22"/>
        </w:rPr>
        <w:t xml:space="preserve">Temporary removal from AP attendance </w:t>
      </w:r>
    </w:p>
    <w:p w14:paraId="6C1ADBBE" w14:textId="624FD83C" w:rsidR="13F1391A" w:rsidRDefault="13F1391A" w:rsidP="3A1AFD7F">
      <w:pPr>
        <w:pStyle w:val="1bodycopy10pt"/>
        <w:numPr>
          <w:ilvl w:val="0"/>
          <w:numId w:val="35"/>
        </w:numPr>
        <w:spacing w:after="0"/>
        <w:rPr>
          <w:rFonts w:eastAsia="Arial" w:cs="Arial"/>
          <w:sz w:val="22"/>
          <w:szCs w:val="22"/>
        </w:rPr>
      </w:pPr>
      <w:r w:rsidRPr="3A1AFD7F">
        <w:rPr>
          <w:rFonts w:eastAsia="Arial" w:cs="Arial"/>
          <w:sz w:val="22"/>
          <w:szCs w:val="22"/>
        </w:rPr>
        <w:t xml:space="preserve">A risk assessment review </w:t>
      </w:r>
    </w:p>
    <w:p w14:paraId="2FECF9B3" w14:textId="412212C4" w:rsidR="13F1391A" w:rsidRDefault="13F1391A" w:rsidP="3A1AFD7F">
      <w:pPr>
        <w:pStyle w:val="1bodycopy10pt"/>
        <w:numPr>
          <w:ilvl w:val="0"/>
          <w:numId w:val="35"/>
        </w:numPr>
        <w:spacing w:after="0"/>
        <w:rPr>
          <w:rFonts w:eastAsia="Arial" w:cs="Arial"/>
          <w:sz w:val="22"/>
          <w:szCs w:val="22"/>
        </w:rPr>
      </w:pPr>
      <w:r w:rsidRPr="3A1AFD7F">
        <w:rPr>
          <w:rFonts w:eastAsia="Arial" w:cs="Arial"/>
          <w:sz w:val="22"/>
          <w:szCs w:val="22"/>
        </w:rPr>
        <w:t xml:space="preserve">Adjustments to the learner’s timetable or support plan </w:t>
      </w:r>
    </w:p>
    <w:p w14:paraId="7EBDDE37" w14:textId="16814B00" w:rsidR="13F1391A" w:rsidRDefault="13F1391A" w:rsidP="3A1AFD7F">
      <w:pPr>
        <w:pStyle w:val="1bodycopy10pt"/>
        <w:numPr>
          <w:ilvl w:val="0"/>
          <w:numId w:val="35"/>
        </w:numPr>
        <w:spacing w:after="0"/>
        <w:rPr>
          <w:rFonts w:eastAsia="Arial" w:cs="Arial"/>
          <w:sz w:val="22"/>
          <w:szCs w:val="22"/>
        </w:rPr>
      </w:pPr>
      <w:r w:rsidRPr="3A1AFD7F">
        <w:rPr>
          <w:rFonts w:eastAsia="Arial" w:cs="Arial"/>
          <w:sz w:val="22"/>
          <w:szCs w:val="22"/>
        </w:rPr>
        <w:t xml:space="preserve">Seeking an alternative, safer provision if required </w:t>
      </w:r>
    </w:p>
    <w:p w14:paraId="186ABCA2" w14:textId="50D93202" w:rsidR="13F1391A" w:rsidRDefault="13F1391A" w:rsidP="3A1AFD7F">
      <w:pPr>
        <w:pStyle w:val="1bodycopy10pt"/>
        <w:spacing w:after="0"/>
        <w:ind w:firstLine="60"/>
        <w:rPr>
          <w:rFonts w:eastAsia="Arial" w:cs="Arial"/>
          <w:sz w:val="22"/>
          <w:szCs w:val="22"/>
        </w:rPr>
      </w:pPr>
    </w:p>
    <w:p w14:paraId="3E76B6D2" w14:textId="11D69946" w:rsidR="13F1391A" w:rsidRDefault="13F1391A" w:rsidP="3A1AFD7F">
      <w:pPr>
        <w:pStyle w:val="1bodycopy10pt"/>
        <w:spacing w:after="0"/>
        <w:rPr>
          <w:rFonts w:eastAsia="Arial" w:cs="Arial"/>
          <w:sz w:val="22"/>
          <w:szCs w:val="22"/>
        </w:rPr>
      </w:pPr>
      <w:r w:rsidRPr="3A1AFD7F">
        <w:rPr>
          <w:rFonts w:eastAsia="Arial" w:cs="Arial"/>
          <w:sz w:val="22"/>
          <w:szCs w:val="22"/>
        </w:rPr>
        <w:t xml:space="preserve">Before a learner begins attending an Alternative Provision (AP), a comprehensive </w:t>
      </w:r>
      <w:r w:rsidR="0EE89483" w:rsidRPr="3A1AFD7F">
        <w:rPr>
          <w:rFonts w:eastAsia="Arial" w:cs="Arial"/>
          <w:sz w:val="22"/>
          <w:szCs w:val="22"/>
        </w:rPr>
        <w:t>QA</w:t>
      </w:r>
      <w:r w:rsidRPr="3A1AFD7F">
        <w:rPr>
          <w:rFonts w:eastAsia="Arial" w:cs="Arial"/>
          <w:sz w:val="22"/>
          <w:szCs w:val="22"/>
        </w:rPr>
        <w:t xml:space="preserve"> is completed to ensure the placement is safe, appropriate, and suited to the learner’s needs. </w:t>
      </w:r>
    </w:p>
    <w:p w14:paraId="0583D667" w14:textId="77777777" w:rsidR="002246A7" w:rsidRDefault="002246A7" w:rsidP="3A1AFD7F">
      <w:pPr>
        <w:pStyle w:val="1bodycopy10pt"/>
        <w:spacing w:after="0"/>
        <w:rPr>
          <w:rFonts w:eastAsia="Arial" w:cs="Arial"/>
          <w:sz w:val="22"/>
          <w:szCs w:val="22"/>
        </w:rPr>
      </w:pPr>
    </w:p>
    <w:p w14:paraId="5816C8EA" w14:textId="1FC3B377" w:rsidR="13F1391A" w:rsidRDefault="13F1391A" w:rsidP="3A1AFD7F">
      <w:pPr>
        <w:pStyle w:val="1bodycopy10pt"/>
        <w:spacing w:after="0"/>
        <w:rPr>
          <w:rFonts w:eastAsia="Arial" w:cs="Arial"/>
          <w:sz w:val="22"/>
          <w:szCs w:val="22"/>
        </w:rPr>
      </w:pPr>
      <w:r w:rsidRPr="3A1AFD7F">
        <w:rPr>
          <w:rFonts w:eastAsia="Arial" w:cs="Arial"/>
          <w:sz w:val="22"/>
          <w:szCs w:val="22"/>
        </w:rPr>
        <w:t xml:space="preserve">Risk assessments consider factors such as the learner’s behaviour profile, safeguarding needs, environmental risks at the AP, and any additional support required for the learner to succeed. These risk assessments are reviewed regularly and updated whenever new information, incidents, or changes in circumstances arise. </w:t>
      </w:r>
    </w:p>
    <w:p w14:paraId="75397FC2" w14:textId="77777777" w:rsidR="002246A7" w:rsidRDefault="002246A7" w:rsidP="3A1AFD7F">
      <w:pPr>
        <w:pStyle w:val="1bodycopy10pt"/>
        <w:spacing w:after="0"/>
        <w:rPr>
          <w:rFonts w:eastAsia="Arial" w:cs="Arial"/>
          <w:sz w:val="22"/>
          <w:szCs w:val="22"/>
        </w:rPr>
      </w:pPr>
    </w:p>
    <w:p w14:paraId="503C760D" w14:textId="4C5D4638" w:rsidR="13F1391A" w:rsidRDefault="13F1391A" w:rsidP="3A1AFD7F">
      <w:pPr>
        <w:pStyle w:val="1bodycopy10pt"/>
        <w:spacing w:after="0"/>
        <w:rPr>
          <w:rFonts w:eastAsia="Arial" w:cs="Arial"/>
          <w:sz w:val="22"/>
          <w:szCs w:val="22"/>
        </w:rPr>
      </w:pPr>
      <w:r w:rsidRPr="18ED4B3C">
        <w:rPr>
          <w:rFonts w:eastAsia="Arial" w:cs="Arial"/>
          <w:sz w:val="22"/>
          <w:szCs w:val="22"/>
        </w:rPr>
        <w:t xml:space="preserve">Termly meetings are held between </w:t>
      </w:r>
      <w:r w:rsidR="032A3811" w:rsidRPr="18ED4B3C">
        <w:rPr>
          <w:rFonts w:eastAsia="Arial" w:cs="Arial"/>
          <w:sz w:val="22"/>
          <w:szCs w:val="22"/>
        </w:rPr>
        <w:t>a member of the SLT</w:t>
      </w:r>
      <w:r w:rsidRPr="18ED4B3C">
        <w:rPr>
          <w:rFonts w:eastAsia="Arial" w:cs="Arial"/>
          <w:sz w:val="22"/>
          <w:szCs w:val="22"/>
        </w:rPr>
        <w:t xml:space="preserve"> from The Becklands and the AP managers.  </w:t>
      </w:r>
    </w:p>
    <w:p w14:paraId="729F0D03" w14:textId="77777777" w:rsidR="002246A7" w:rsidRDefault="13F1391A" w:rsidP="3A1AFD7F">
      <w:pPr>
        <w:pStyle w:val="1bodycopy10pt"/>
        <w:spacing w:after="0"/>
        <w:rPr>
          <w:rFonts w:eastAsia="Arial" w:cs="Arial"/>
          <w:sz w:val="22"/>
          <w:szCs w:val="22"/>
        </w:rPr>
      </w:pPr>
      <w:r w:rsidRPr="3A1AFD7F">
        <w:rPr>
          <w:rFonts w:eastAsia="Arial" w:cs="Arial"/>
          <w:sz w:val="22"/>
          <w:szCs w:val="22"/>
        </w:rPr>
        <w:t>These meetings ensure:</w:t>
      </w:r>
    </w:p>
    <w:p w14:paraId="73A8E747" w14:textId="39E71F0D" w:rsidR="13F1391A" w:rsidRDefault="13F1391A" w:rsidP="3A1AFD7F">
      <w:pPr>
        <w:pStyle w:val="1bodycopy10pt"/>
        <w:spacing w:after="0"/>
        <w:rPr>
          <w:rFonts w:eastAsia="Arial" w:cs="Arial"/>
          <w:sz w:val="22"/>
          <w:szCs w:val="22"/>
        </w:rPr>
      </w:pPr>
      <w:r w:rsidRPr="3A1AFD7F">
        <w:rPr>
          <w:rFonts w:eastAsia="Arial" w:cs="Arial"/>
          <w:sz w:val="22"/>
          <w:szCs w:val="22"/>
        </w:rPr>
        <w:t xml:space="preserve">  </w:t>
      </w:r>
    </w:p>
    <w:p w14:paraId="26F98F3C" w14:textId="787AACC6" w:rsidR="13F1391A" w:rsidRDefault="13F1391A" w:rsidP="3A1AFD7F">
      <w:pPr>
        <w:pStyle w:val="1bodycopy10pt"/>
        <w:numPr>
          <w:ilvl w:val="0"/>
          <w:numId w:val="36"/>
        </w:numPr>
        <w:spacing w:after="0"/>
        <w:rPr>
          <w:rFonts w:eastAsia="Arial" w:cs="Arial"/>
          <w:sz w:val="22"/>
          <w:szCs w:val="22"/>
        </w:rPr>
      </w:pPr>
      <w:r w:rsidRPr="3A1AFD7F">
        <w:rPr>
          <w:rFonts w:eastAsia="Arial" w:cs="Arial"/>
          <w:sz w:val="22"/>
          <w:szCs w:val="22"/>
        </w:rPr>
        <w:t xml:space="preserve">The learner is engaging safely and positively </w:t>
      </w:r>
    </w:p>
    <w:p w14:paraId="6B30FF68" w14:textId="3039633F" w:rsidR="13F1391A" w:rsidRDefault="13F1391A" w:rsidP="3A1AFD7F">
      <w:pPr>
        <w:pStyle w:val="1bodycopy10pt"/>
        <w:numPr>
          <w:ilvl w:val="0"/>
          <w:numId w:val="36"/>
        </w:numPr>
        <w:spacing w:after="0"/>
        <w:rPr>
          <w:rFonts w:eastAsia="Arial" w:cs="Arial"/>
          <w:sz w:val="22"/>
          <w:szCs w:val="22"/>
        </w:rPr>
      </w:pPr>
      <w:r w:rsidRPr="3A1AFD7F">
        <w:rPr>
          <w:rFonts w:eastAsia="Arial" w:cs="Arial"/>
          <w:sz w:val="22"/>
          <w:szCs w:val="22"/>
        </w:rPr>
        <w:t xml:space="preserve">Any concerns are identified early and addressed </w:t>
      </w:r>
    </w:p>
    <w:p w14:paraId="116DA466" w14:textId="0305C1AD" w:rsidR="13F1391A" w:rsidRDefault="13F1391A" w:rsidP="3A1AFD7F">
      <w:pPr>
        <w:pStyle w:val="1bodycopy10pt"/>
        <w:numPr>
          <w:ilvl w:val="0"/>
          <w:numId w:val="36"/>
        </w:numPr>
        <w:spacing w:after="0"/>
        <w:rPr>
          <w:rFonts w:eastAsia="Arial" w:cs="Arial"/>
          <w:sz w:val="22"/>
          <w:szCs w:val="22"/>
        </w:rPr>
      </w:pPr>
      <w:r w:rsidRPr="3A1AFD7F">
        <w:rPr>
          <w:rFonts w:eastAsia="Arial" w:cs="Arial"/>
          <w:sz w:val="22"/>
          <w:szCs w:val="22"/>
        </w:rPr>
        <w:t xml:space="preserve">Support strategies are consistent across both settings </w:t>
      </w:r>
    </w:p>
    <w:p w14:paraId="498E9B42" w14:textId="0423C613" w:rsidR="13F1391A" w:rsidRDefault="13F1391A" w:rsidP="3A1AFD7F">
      <w:pPr>
        <w:pStyle w:val="1bodycopy10pt"/>
        <w:numPr>
          <w:ilvl w:val="0"/>
          <w:numId w:val="36"/>
        </w:numPr>
        <w:spacing w:after="0"/>
        <w:rPr>
          <w:rFonts w:eastAsia="Arial" w:cs="Arial"/>
          <w:sz w:val="22"/>
          <w:szCs w:val="22"/>
        </w:rPr>
      </w:pPr>
      <w:r w:rsidRPr="3A1AFD7F">
        <w:rPr>
          <w:rFonts w:eastAsia="Arial" w:cs="Arial"/>
          <w:sz w:val="22"/>
          <w:szCs w:val="22"/>
        </w:rPr>
        <w:t xml:space="preserve">The placement continues to be appropriate and beneficial </w:t>
      </w:r>
    </w:p>
    <w:p w14:paraId="02AEFF60" w14:textId="2C5CB23F" w:rsidR="13F1391A" w:rsidRDefault="13F1391A" w:rsidP="3A1AFD7F">
      <w:pPr>
        <w:pStyle w:val="1bodycopy10pt"/>
        <w:numPr>
          <w:ilvl w:val="0"/>
          <w:numId w:val="36"/>
        </w:numPr>
        <w:spacing w:after="0"/>
        <w:rPr>
          <w:rFonts w:eastAsia="Arial" w:cs="Arial"/>
          <w:sz w:val="22"/>
          <w:szCs w:val="22"/>
        </w:rPr>
      </w:pPr>
      <w:r w:rsidRPr="3A1AFD7F">
        <w:rPr>
          <w:rFonts w:eastAsia="Arial" w:cs="Arial"/>
          <w:sz w:val="22"/>
          <w:szCs w:val="22"/>
        </w:rPr>
        <w:t>Communication between The Becklands and AP is ongoing, ensuring both teams maintain shared oversight of safety, wellbeing, and progress.</w:t>
      </w:r>
    </w:p>
    <w:p w14:paraId="5DB8A61B" w14:textId="77777777" w:rsidR="00000D1E" w:rsidRPr="002246A7" w:rsidRDefault="00000D1E" w:rsidP="42A29159">
      <w:pPr>
        <w:pStyle w:val="Subhead2"/>
        <w:spacing w:after="0"/>
        <w:rPr>
          <w:rFonts w:eastAsia="Arial" w:cs="Arial"/>
          <w:color w:val="auto"/>
          <w:sz w:val="22"/>
          <w:szCs w:val="22"/>
          <w:lang w:eastAsia="en-GB"/>
        </w:rPr>
      </w:pPr>
      <w:r w:rsidRPr="002246A7">
        <w:rPr>
          <w:rFonts w:eastAsia="Arial" w:cs="Arial"/>
          <w:color w:val="auto"/>
          <w:sz w:val="22"/>
          <w:szCs w:val="22"/>
          <w:lang w:eastAsia="en-GB"/>
        </w:rPr>
        <w:t>7.</w:t>
      </w:r>
      <w:r w:rsidR="00215D6E" w:rsidRPr="002246A7">
        <w:rPr>
          <w:rFonts w:eastAsia="Arial" w:cs="Arial"/>
          <w:color w:val="auto"/>
          <w:sz w:val="22"/>
          <w:szCs w:val="22"/>
          <w:lang w:eastAsia="en-GB"/>
        </w:rPr>
        <w:t>8</w:t>
      </w:r>
      <w:r w:rsidRPr="002246A7">
        <w:rPr>
          <w:rFonts w:eastAsia="Arial" w:cs="Arial"/>
          <w:color w:val="auto"/>
          <w:sz w:val="22"/>
          <w:szCs w:val="22"/>
          <w:lang w:eastAsia="en-GB"/>
        </w:rPr>
        <w:t xml:space="preserve"> Online misbehaviour</w:t>
      </w:r>
    </w:p>
    <w:p w14:paraId="2D2AA0D3" w14:textId="77777777" w:rsidR="002246A7" w:rsidRPr="002246A7" w:rsidRDefault="002246A7" w:rsidP="3A1AFD7F">
      <w:pPr>
        <w:pStyle w:val="1bodycopy10pt"/>
        <w:rPr>
          <w:lang w:eastAsia="en-GB"/>
        </w:rPr>
      </w:pPr>
    </w:p>
    <w:p w14:paraId="0FC93D2B"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The school can issue behaviour sanctions to pupils for online misbehaviour when:</w:t>
      </w:r>
    </w:p>
    <w:p w14:paraId="61811906" w14:textId="77777777" w:rsidR="002246A7" w:rsidRPr="001C3C96" w:rsidRDefault="002246A7" w:rsidP="3A1AFD7F">
      <w:pPr>
        <w:pStyle w:val="1bodycopy10pt"/>
        <w:spacing w:after="0"/>
        <w:rPr>
          <w:rFonts w:eastAsia="Arial" w:cs="Arial"/>
          <w:sz w:val="22"/>
          <w:szCs w:val="22"/>
          <w:lang w:eastAsia="en-GB"/>
        </w:rPr>
      </w:pPr>
    </w:p>
    <w:p w14:paraId="363C488E"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It poses a threat or causes harm to another pupil</w:t>
      </w:r>
    </w:p>
    <w:p w14:paraId="41B83053"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It could have repercussions for the orderly running of the school</w:t>
      </w:r>
    </w:p>
    <w:p w14:paraId="5222B798"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It adversely affects the reputation of the school</w:t>
      </w:r>
    </w:p>
    <w:p w14:paraId="18EA1B16"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The pupil is identifiable as a member of the school</w:t>
      </w:r>
    </w:p>
    <w:p w14:paraId="7FE7C0C4" w14:textId="77777777" w:rsidR="002246A7" w:rsidRDefault="002246A7" w:rsidP="3A1AFD7F">
      <w:pPr>
        <w:pStyle w:val="1bodycopy10pt"/>
        <w:spacing w:after="0"/>
        <w:rPr>
          <w:rFonts w:eastAsia="Arial" w:cs="Arial"/>
          <w:sz w:val="22"/>
          <w:szCs w:val="22"/>
          <w:lang w:eastAsia="en-GB"/>
        </w:rPr>
      </w:pPr>
    </w:p>
    <w:p w14:paraId="681DDECD" w14:textId="30A9DF49"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Sanctions will only be given out on school premises or elsewhere when the pupil is under the lawful control of </w:t>
      </w:r>
      <w:r w:rsidR="007E1B39" w:rsidRPr="3A1AFD7F">
        <w:rPr>
          <w:rFonts w:eastAsia="Arial" w:cs="Arial"/>
          <w:sz w:val="22"/>
          <w:szCs w:val="22"/>
          <w:lang w:eastAsia="en-GB"/>
        </w:rPr>
        <w:t>a</w:t>
      </w:r>
      <w:r w:rsidRPr="3A1AFD7F">
        <w:rPr>
          <w:rFonts w:eastAsia="Arial" w:cs="Arial"/>
          <w:sz w:val="22"/>
          <w:szCs w:val="22"/>
          <w:lang w:eastAsia="en-GB"/>
        </w:rPr>
        <w:t xml:space="preserve"> staff member.</w:t>
      </w:r>
    </w:p>
    <w:p w14:paraId="0AE038A1" w14:textId="77777777" w:rsidR="002246A7" w:rsidRDefault="002246A7" w:rsidP="3A1AFD7F">
      <w:pPr>
        <w:pStyle w:val="1bodycopy10pt"/>
        <w:spacing w:after="0"/>
        <w:rPr>
          <w:rFonts w:eastAsia="Arial" w:cs="Arial"/>
          <w:sz w:val="22"/>
          <w:szCs w:val="22"/>
          <w:lang w:eastAsia="en-GB"/>
        </w:rPr>
      </w:pPr>
    </w:p>
    <w:p w14:paraId="644E062C" w14:textId="78DB29D1"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Learners must use AI responsibly. Any inappropriate use</w:t>
      </w:r>
      <w:r w:rsidR="003707B0" w:rsidRPr="3A1AFD7F">
        <w:rPr>
          <w:rFonts w:eastAsia="Arial" w:cs="Arial"/>
          <w:sz w:val="22"/>
          <w:szCs w:val="22"/>
          <w:lang w:eastAsia="en-GB"/>
        </w:rPr>
        <w:t xml:space="preserve"> </w:t>
      </w:r>
      <w:r w:rsidRPr="3A1AFD7F">
        <w:rPr>
          <w:rFonts w:eastAsia="Arial" w:cs="Arial"/>
          <w:sz w:val="22"/>
          <w:szCs w:val="22"/>
          <w:lang w:eastAsia="en-GB"/>
        </w:rPr>
        <w:t>such as generating harmful, explicit, or abusive content, or impersonating others</w:t>
      </w:r>
      <w:r w:rsidR="003707B0" w:rsidRPr="3A1AFD7F">
        <w:rPr>
          <w:rFonts w:eastAsia="Arial" w:cs="Arial"/>
          <w:sz w:val="22"/>
          <w:szCs w:val="22"/>
          <w:lang w:eastAsia="en-GB"/>
        </w:rPr>
        <w:t xml:space="preserve"> </w:t>
      </w:r>
      <w:r w:rsidRPr="3A1AFD7F">
        <w:rPr>
          <w:rFonts w:eastAsia="Arial" w:cs="Arial"/>
          <w:sz w:val="22"/>
          <w:szCs w:val="22"/>
          <w:lang w:eastAsia="en-GB"/>
        </w:rPr>
        <w:t xml:space="preserve">will be treated as a serious breach of our behaviour and safeguarding policies. In line with </w:t>
      </w:r>
      <w:proofErr w:type="spellStart"/>
      <w:r w:rsidRPr="3A1AFD7F">
        <w:rPr>
          <w:rFonts w:eastAsia="Arial" w:cs="Arial"/>
          <w:sz w:val="22"/>
          <w:szCs w:val="22"/>
          <w:lang w:eastAsia="en-GB"/>
        </w:rPr>
        <w:t>KCSIE</w:t>
      </w:r>
      <w:proofErr w:type="spellEnd"/>
      <w:r w:rsidRPr="3A1AFD7F">
        <w:rPr>
          <w:rFonts w:eastAsia="Arial" w:cs="Arial"/>
          <w:sz w:val="22"/>
          <w:szCs w:val="22"/>
          <w:lang w:eastAsia="en-GB"/>
        </w:rPr>
        <w:t xml:space="preserve"> and East Riding Safeguarding guidance, incidents will be logged and referred to the DSL where necessary.  </w:t>
      </w:r>
    </w:p>
    <w:p w14:paraId="204FBB06" w14:textId="77777777" w:rsidR="0099547B" w:rsidRPr="0099547B" w:rsidRDefault="0099547B" w:rsidP="3A1AFD7F">
      <w:pPr>
        <w:pStyle w:val="1bodycopy10pt"/>
        <w:spacing w:after="0"/>
        <w:rPr>
          <w:rFonts w:eastAsia="Arial" w:cs="Arial"/>
          <w:sz w:val="22"/>
          <w:szCs w:val="22"/>
          <w:lang w:eastAsia="en-GB"/>
        </w:rPr>
      </w:pPr>
    </w:p>
    <w:p w14:paraId="2DC6A461" w14:textId="582C22F8" w:rsidR="0099547B" w:rsidRPr="002246A7" w:rsidRDefault="0099547B" w:rsidP="3A1AFD7F">
      <w:pPr>
        <w:pStyle w:val="1bodycopy10pt"/>
        <w:spacing w:after="0"/>
        <w:rPr>
          <w:rFonts w:eastAsia="Arial" w:cs="Arial"/>
          <w:b/>
          <w:bCs/>
          <w:sz w:val="22"/>
          <w:szCs w:val="22"/>
          <w:lang w:eastAsia="en-GB"/>
        </w:rPr>
      </w:pPr>
      <w:r w:rsidRPr="3A1AFD7F">
        <w:rPr>
          <w:rFonts w:eastAsia="Arial" w:cs="Arial"/>
          <w:b/>
          <w:bCs/>
          <w:sz w:val="22"/>
          <w:szCs w:val="22"/>
          <w:lang w:eastAsia="en-GB"/>
        </w:rPr>
        <w:t>Sanction Tiers</w:t>
      </w:r>
      <w:r w:rsidR="005E5F87" w:rsidRPr="3A1AFD7F">
        <w:rPr>
          <w:rFonts w:eastAsia="Arial" w:cs="Arial"/>
          <w:b/>
          <w:bCs/>
          <w:sz w:val="22"/>
          <w:szCs w:val="22"/>
          <w:lang w:eastAsia="en-GB"/>
        </w:rPr>
        <w:t xml:space="preserve"> </w:t>
      </w:r>
      <w:proofErr w:type="gramStart"/>
      <w:r w:rsidR="005E5F87" w:rsidRPr="3A1AFD7F">
        <w:rPr>
          <w:rFonts w:eastAsia="Arial" w:cs="Arial"/>
          <w:b/>
          <w:bCs/>
          <w:sz w:val="22"/>
          <w:szCs w:val="22"/>
          <w:lang w:eastAsia="en-GB"/>
        </w:rPr>
        <w:t>For</w:t>
      </w:r>
      <w:proofErr w:type="gramEnd"/>
      <w:r w:rsidR="005E5F87" w:rsidRPr="3A1AFD7F">
        <w:rPr>
          <w:rFonts w:eastAsia="Arial" w:cs="Arial"/>
          <w:b/>
          <w:bCs/>
          <w:sz w:val="22"/>
          <w:szCs w:val="22"/>
          <w:lang w:eastAsia="en-GB"/>
        </w:rPr>
        <w:t xml:space="preserve"> Online Only</w:t>
      </w:r>
      <w:r w:rsidRPr="3A1AFD7F">
        <w:rPr>
          <w:rFonts w:eastAsia="Arial" w:cs="Arial"/>
          <w:b/>
          <w:bCs/>
          <w:sz w:val="22"/>
          <w:szCs w:val="22"/>
          <w:lang w:eastAsia="en-GB"/>
        </w:rPr>
        <w:t xml:space="preserve">:  </w:t>
      </w:r>
    </w:p>
    <w:p w14:paraId="389CF6DA" w14:textId="77777777" w:rsidR="0099547B" w:rsidRPr="0099547B" w:rsidRDefault="0099547B" w:rsidP="3A1AFD7F">
      <w:pPr>
        <w:pStyle w:val="1bodycopy10pt"/>
        <w:spacing w:after="0"/>
        <w:rPr>
          <w:rFonts w:eastAsia="Arial" w:cs="Arial"/>
          <w:sz w:val="22"/>
          <w:szCs w:val="22"/>
          <w:lang w:eastAsia="en-GB"/>
        </w:rPr>
      </w:pPr>
    </w:p>
    <w:p w14:paraId="78B6EC53"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Tier 1 – Minor Misuse  </w:t>
      </w:r>
    </w:p>
    <w:p w14:paraId="1C9511E8"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Examples: Using AI for entertainment during school hours (e.g., creating memes or non-offensive images) without permission.  </w:t>
      </w:r>
    </w:p>
    <w:p w14:paraId="1DDCBE89"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Sanction: Verbal warning and restorative conversation.  </w:t>
      </w:r>
    </w:p>
    <w:p w14:paraId="38864BA9" w14:textId="77777777" w:rsidR="0099547B" w:rsidRPr="0099547B" w:rsidRDefault="0099547B" w:rsidP="3A1AFD7F">
      <w:pPr>
        <w:pStyle w:val="1bodycopy10pt"/>
        <w:spacing w:after="0"/>
        <w:rPr>
          <w:rFonts w:eastAsia="Arial" w:cs="Arial"/>
          <w:sz w:val="22"/>
          <w:szCs w:val="22"/>
          <w:lang w:eastAsia="en-GB"/>
        </w:rPr>
      </w:pPr>
    </w:p>
    <w:p w14:paraId="13116D96"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Tier 2 – Moderate Misuse  </w:t>
      </w:r>
    </w:p>
    <w:p w14:paraId="1EA5C925"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Examples: Sharing AI-generated inappropriate jokes or minor offensive content.  </w:t>
      </w:r>
    </w:p>
    <w:p w14:paraId="59224604"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Sanction: Written warning, parental contact, withdrawal of AI/device access for a fixed period.  </w:t>
      </w:r>
    </w:p>
    <w:p w14:paraId="12E4DC6D" w14:textId="77777777" w:rsidR="0099547B" w:rsidRPr="0099547B" w:rsidRDefault="0099547B" w:rsidP="3A1AFD7F">
      <w:pPr>
        <w:pStyle w:val="1bodycopy10pt"/>
        <w:spacing w:after="0"/>
        <w:rPr>
          <w:rFonts w:eastAsia="Arial" w:cs="Arial"/>
          <w:sz w:val="22"/>
          <w:szCs w:val="22"/>
          <w:lang w:eastAsia="en-GB"/>
        </w:rPr>
      </w:pPr>
    </w:p>
    <w:p w14:paraId="70E8F452"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Tier 3 – Serious Misuse (Safeguarding Concern)  </w:t>
      </w:r>
    </w:p>
    <w:p w14:paraId="33F1ECDE"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Examples: Creating explicit, abusive, or threatening AI content; impersonating staff or peers; sharing harmful material online.  </w:t>
      </w:r>
    </w:p>
    <w:p w14:paraId="6318DCE2" w14:textId="77777777"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Sanction: Immediate referral to DSL, parental meeting, formal disciplinary action (internal exclusion or suspension), and safeguarding procedures activated.  </w:t>
      </w:r>
    </w:p>
    <w:p w14:paraId="4BDEBAF1" w14:textId="77777777" w:rsidR="0099547B" w:rsidRPr="0099547B" w:rsidRDefault="0099547B" w:rsidP="3A1AFD7F">
      <w:pPr>
        <w:pStyle w:val="1bodycopy10pt"/>
        <w:spacing w:after="0"/>
        <w:rPr>
          <w:rFonts w:eastAsia="Arial" w:cs="Arial"/>
          <w:sz w:val="22"/>
          <w:szCs w:val="22"/>
          <w:lang w:eastAsia="en-GB"/>
        </w:rPr>
      </w:pPr>
    </w:p>
    <w:p w14:paraId="00BB6340" w14:textId="08FC61BC" w:rsidR="0099547B" w:rsidRPr="0099547B" w:rsidRDefault="0099547B" w:rsidP="3A1AFD7F">
      <w:pPr>
        <w:pStyle w:val="1bodycopy10pt"/>
        <w:spacing w:after="0"/>
        <w:rPr>
          <w:rFonts w:eastAsia="Arial" w:cs="Arial"/>
          <w:sz w:val="22"/>
          <w:szCs w:val="22"/>
          <w:lang w:eastAsia="en-GB"/>
        </w:rPr>
      </w:pPr>
      <w:r w:rsidRPr="3A1AFD7F">
        <w:rPr>
          <w:rFonts w:eastAsia="Arial" w:cs="Arial"/>
          <w:sz w:val="22"/>
          <w:szCs w:val="22"/>
          <w:lang w:eastAsia="en-GB"/>
        </w:rPr>
        <w:lastRenderedPageBreak/>
        <w:t>The school will also provide targeted online-safety education and review risk assessments following any serious incident</w:t>
      </w:r>
      <w:r w:rsidR="003707B0" w:rsidRPr="3A1AFD7F">
        <w:rPr>
          <w:rFonts w:eastAsia="Arial" w:cs="Arial"/>
          <w:sz w:val="22"/>
          <w:szCs w:val="22"/>
          <w:lang w:eastAsia="en-GB"/>
        </w:rPr>
        <w:t>.</w:t>
      </w:r>
    </w:p>
    <w:p w14:paraId="5CF94712" w14:textId="77777777" w:rsidR="00000D1E" w:rsidRPr="005E5F87" w:rsidRDefault="00000D1E" w:rsidP="42A29159">
      <w:pPr>
        <w:pStyle w:val="Subhead2"/>
        <w:spacing w:after="0"/>
        <w:rPr>
          <w:rFonts w:eastAsia="Arial" w:cs="Arial"/>
          <w:color w:val="auto"/>
          <w:sz w:val="22"/>
          <w:szCs w:val="22"/>
          <w:lang w:eastAsia="en-GB"/>
        </w:rPr>
      </w:pPr>
      <w:r w:rsidRPr="005E5F87">
        <w:rPr>
          <w:rFonts w:eastAsia="Arial" w:cs="Arial"/>
          <w:color w:val="auto"/>
          <w:sz w:val="22"/>
          <w:szCs w:val="22"/>
          <w:lang w:eastAsia="en-GB"/>
        </w:rPr>
        <w:t>7.</w:t>
      </w:r>
      <w:r w:rsidR="00215D6E" w:rsidRPr="005E5F87">
        <w:rPr>
          <w:rFonts w:eastAsia="Arial" w:cs="Arial"/>
          <w:color w:val="auto"/>
          <w:sz w:val="22"/>
          <w:szCs w:val="22"/>
          <w:lang w:eastAsia="en-GB"/>
        </w:rPr>
        <w:t>9</w:t>
      </w:r>
      <w:r w:rsidRPr="005E5F87">
        <w:rPr>
          <w:rFonts w:eastAsia="Arial" w:cs="Arial"/>
          <w:color w:val="auto"/>
          <w:sz w:val="22"/>
          <w:szCs w:val="22"/>
          <w:lang w:eastAsia="en-GB"/>
        </w:rPr>
        <w:t xml:space="preserve"> Suspected criminal behaviour</w:t>
      </w:r>
    </w:p>
    <w:p w14:paraId="17BF34CB" w14:textId="77777777" w:rsidR="005E5F87" w:rsidRDefault="005E5F87" w:rsidP="3A1AFD7F">
      <w:pPr>
        <w:pStyle w:val="1bodycopy10pt"/>
        <w:spacing w:after="0"/>
        <w:rPr>
          <w:rFonts w:eastAsia="Arial" w:cs="Arial"/>
          <w:sz w:val="22"/>
          <w:szCs w:val="22"/>
          <w:lang w:eastAsia="en-GB"/>
        </w:rPr>
      </w:pPr>
    </w:p>
    <w:p w14:paraId="62286D41" w14:textId="304665E1"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If a pupil is suspected of criminal behaviour, the school will make an initial assessment of whether to report the incident to the police. </w:t>
      </w:r>
    </w:p>
    <w:p w14:paraId="7CF6FB31" w14:textId="77777777" w:rsidR="005E5F87" w:rsidRDefault="005E5F87" w:rsidP="3A1AFD7F">
      <w:pPr>
        <w:pStyle w:val="1bodycopy10pt"/>
        <w:spacing w:after="0"/>
        <w:rPr>
          <w:rFonts w:eastAsia="Arial" w:cs="Arial"/>
          <w:sz w:val="22"/>
          <w:szCs w:val="22"/>
          <w:lang w:eastAsia="en-GB"/>
        </w:rPr>
      </w:pPr>
    </w:p>
    <w:p w14:paraId="43F45026" w14:textId="1D59113C"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When establishing the facts, the school will endeavour to preserve any relevant evidence to hand over to the police.</w:t>
      </w:r>
    </w:p>
    <w:p w14:paraId="302869A2" w14:textId="77777777" w:rsidR="005E5F87" w:rsidRDefault="005E5F87" w:rsidP="3A1AFD7F">
      <w:pPr>
        <w:pStyle w:val="1bodycopy10pt"/>
        <w:spacing w:after="0"/>
        <w:rPr>
          <w:rFonts w:eastAsia="Arial" w:cs="Arial"/>
          <w:sz w:val="22"/>
          <w:szCs w:val="22"/>
          <w:lang w:eastAsia="en-GB"/>
        </w:rPr>
      </w:pPr>
    </w:p>
    <w:p w14:paraId="0EB38D1C" w14:textId="2A0F832F" w:rsidR="00000D1E" w:rsidRPr="001C3C96" w:rsidRDefault="000D6D1B" w:rsidP="3A1AFD7F">
      <w:pPr>
        <w:pStyle w:val="1bodycopy10pt"/>
        <w:spacing w:after="0"/>
        <w:rPr>
          <w:rFonts w:eastAsia="Arial" w:cs="Arial"/>
          <w:sz w:val="22"/>
          <w:szCs w:val="22"/>
          <w:lang w:eastAsia="en-GB"/>
        </w:rPr>
      </w:pPr>
      <w:r w:rsidRPr="3A1AFD7F">
        <w:rPr>
          <w:rFonts w:eastAsia="Arial" w:cs="Arial"/>
          <w:sz w:val="22"/>
          <w:szCs w:val="22"/>
          <w:lang w:eastAsia="en-GB"/>
        </w:rPr>
        <w:t>If a decision is made to report the matter to the police, t</w:t>
      </w:r>
      <w:r w:rsidR="00000D1E" w:rsidRPr="3A1AFD7F">
        <w:rPr>
          <w:rFonts w:eastAsia="Arial" w:cs="Arial"/>
          <w:sz w:val="22"/>
          <w:szCs w:val="22"/>
          <w:lang w:eastAsia="en-GB"/>
        </w:rPr>
        <w:t xml:space="preserve">he </w:t>
      </w:r>
      <w:r w:rsidR="003707B0" w:rsidRPr="3A1AFD7F">
        <w:rPr>
          <w:rFonts w:eastAsia="Arial" w:cs="Arial"/>
          <w:sz w:val="22"/>
          <w:szCs w:val="22"/>
          <w:lang w:eastAsia="en-GB"/>
        </w:rPr>
        <w:t xml:space="preserve">Senior Leadership team </w:t>
      </w:r>
      <w:r w:rsidR="00000D1E" w:rsidRPr="3A1AFD7F">
        <w:rPr>
          <w:rFonts w:eastAsia="Arial" w:cs="Arial"/>
          <w:sz w:val="22"/>
          <w:szCs w:val="22"/>
          <w:lang w:eastAsia="en-GB"/>
        </w:rPr>
        <w:t xml:space="preserve">will </w:t>
      </w:r>
      <w:r w:rsidRPr="3A1AFD7F">
        <w:rPr>
          <w:rFonts w:eastAsia="Arial" w:cs="Arial"/>
          <w:sz w:val="22"/>
          <w:szCs w:val="22"/>
          <w:lang w:eastAsia="en-GB"/>
        </w:rPr>
        <w:t>make the report.</w:t>
      </w:r>
    </w:p>
    <w:p w14:paraId="7392AC47" w14:textId="77777777" w:rsidR="005E5F87" w:rsidRDefault="005E5F87" w:rsidP="3A1AFD7F">
      <w:pPr>
        <w:pStyle w:val="1bodycopy10pt"/>
        <w:spacing w:after="0"/>
        <w:rPr>
          <w:rFonts w:eastAsia="Arial" w:cs="Arial"/>
          <w:sz w:val="22"/>
          <w:szCs w:val="22"/>
          <w:lang w:eastAsia="en-GB"/>
        </w:rPr>
      </w:pPr>
    </w:p>
    <w:p w14:paraId="193933B5" w14:textId="1969313D"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The school will not interfere with any police action taken. However</w:t>
      </w:r>
      <w:r w:rsidR="008D0E1C" w:rsidRPr="3A1AFD7F">
        <w:rPr>
          <w:rFonts w:eastAsia="Arial" w:cs="Arial"/>
          <w:sz w:val="22"/>
          <w:szCs w:val="22"/>
          <w:lang w:eastAsia="en-GB"/>
        </w:rPr>
        <w:t>,</w:t>
      </w:r>
      <w:r w:rsidRPr="3A1AFD7F">
        <w:rPr>
          <w:rFonts w:eastAsia="Arial" w:cs="Arial"/>
          <w:sz w:val="22"/>
          <w:szCs w:val="22"/>
          <w:lang w:eastAsia="en-GB"/>
        </w:rPr>
        <w:t xml:space="preserve"> the school may continue to follow </w:t>
      </w:r>
      <w:r w:rsidR="007E1B39" w:rsidRPr="3A1AFD7F">
        <w:rPr>
          <w:rFonts w:eastAsia="Arial" w:cs="Arial"/>
          <w:sz w:val="22"/>
          <w:szCs w:val="22"/>
          <w:lang w:eastAsia="en-GB"/>
        </w:rPr>
        <w:t>its own investigation procedure</w:t>
      </w:r>
      <w:r w:rsidRPr="3A1AFD7F">
        <w:rPr>
          <w:rFonts w:eastAsia="Arial" w:cs="Arial"/>
          <w:sz w:val="22"/>
          <w:szCs w:val="22"/>
          <w:lang w:eastAsia="en-GB"/>
        </w:rPr>
        <w:t xml:space="preserve"> and enforce sanctions</w:t>
      </w:r>
      <w:r w:rsidR="007E1B39" w:rsidRPr="3A1AFD7F">
        <w:rPr>
          <w:rFonts w:eastAsia="Arial" w:cs="Arial"/>
          <w:sz w:val="22"/>
          <w:szCs w:val="22"/>
          <w:lang w:eastAsia="en-GB"/>
        </w:rPr>
        <w:t>,</w:t>
      </w:r>
      <w:r w:rsidRPr="3A1AFD7F">
        <w:rPr>
          <w:rFonts w:eastAsia="Arial" w:cs="Arial"/>
          <w:sz w:val="22"/>
          <w:szCs w:val="22"/>
          <w:lang w:eastAsia="en-GB"/>
        </w:rPr>
        <w:t xml:space="preserve"> </w:t>
      </w:r>
      <w:r w:rsidR="003707B0" w:rsidRPr="3A1AFD7F">
        <w:rPr>
          <w:rFonts w:eastAsia="Arial" w:cs="Arial"/>
          <w:sz w:val="22"/>
          <w:szCs w:val="22"/>
          <w:lang w:eastAsia="en-GB"/>
        </w:rPr>
        <w:t>if</w:t>
      </w:r>
      <w:r w:rsidRPr="3A1AFD7F">
        <w:rPr>
          <w:rFonts w:eastAsia="Arial" w:cs="Arial"/>
          <w:sz w:val="22"/>
          <w:szCs w:val="22"/>
          <w:lang w:eastAsia="en-GB"/>
        </w:rPr>
        <w:t xml:space="preserve"> it does not conflict with police action.</w:t>
      </w:r>
    </w:p>
    <w:p w14:paraId="428153A3"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If a report to the police is made, the designated safeguarding lead </w:t>
      </w:r>
      <w:r w:rsidR="008D0E1C" w:rsidRPr="3A1AFD7F">
        <w:rPr>
          <w:rFonts w:eastAsia="Arial" w:cs="Arial"/>
          <w:sz w:val="22"/>
          <w:szCs w:val="22"/>
          <w:lang w:eastAsia="en-GB"/>
        </w:rPr>
        <w:t xml:space="preserve">(DSL) </w:t>
      </w:r>
      <w:r w:rsidRPr="3A1AFD7F">
        <w:rPr>
          <w:rFonts w:eastAsia="Arial" w:cs="Arial"/>
          <w:sz w:val="22"/>
          <w:szCs w:val="22"/>
          <w:lang w:eastAsia="en-GB"/>
        </w:rPr>
        <w:t>will make a tandem report to children’s social care, if appropriate.</w:t>
      </w:r>
    </w:p>
    <w:p w14:paraId="4C2F58B4" w14:textId="77777777" w:rsidR="005E5F87" w:rsidRDefault="005E5F87" w:rsidP="3A1AFD7F">
      <w:pPr>
        <w:pStyle w:val="1bodycopy10pt"/>
        <w:spacing w:after="0"/>
        <w:rPr>
          <w:rFonts w:eastAsia="Arial" w:cs="Arial"/>
          <w:sz w:val="22"/>
          <w:szCs w:val="22"/>
          <w:lang w:eastAsia="en-GB"/>
        </w:rPr>
      </w:pPr>
    </w:p>
    <w:p w14:paraId="511E32EB" w14:textId="77777777" w:rsidR="00A5749D" w:rsidRPr="00A5749D" w:rsidRDefault="005E5F87" w:rsidP="3A1AFD7F">
      <w:pPr>
        <w:pStyle w:val="1bodycopy10pt"/>
        <w:rPr>
          <w:rFonts w:eastAsia="Arial" w:cs="Arial"/>
          <w:sz w:val="22"/>
          <w:szCs w:val="22"/>
          <w:lang w:eastAsia="en-GB"/>
        </w:rPr>
      </w:pPr>
      <w:r w:rsidRPr="3A1AFD7F">
        <w:rPr>
          <w:rFonts w:eastAsia="Arial" w:cs="Arial"/>
          <w:sz w:val="22"/>
          <w:szCs w:val="22"/>
          <w:lang w:eastAsia="en-GB"/>
        </w:rPr>
        <w:t xml:space="preserve">Further guidance on when to refer to Police can be found on this information sheet - </w:t>
      </w:r>
      <w:hyperlink r:id="rId27">
        <w:r w:rsidR="00A5749D" w:rsidRPr="3A1AFD7F">
          <w:rPr>
            <w:rStyle w:val="Hyperlink"/>
            <w:rFonts w:eastAsia="Arial" w:cs="Arial"/>
            <w:color w:val="auto"/>
            <w:sz w:val="22"/>
            <w:szCs w:val="22"/>
            <w:lang w:eastAsia="en-GB"/>
          </w:rPr>
          <w:t xml:space="preserve">When to call the police </w:t>
        </w:r>
        <w:proofErr w:type="spellStart"/>
        <w:r w:rsidR="00A5749D" w:rsidRPr="3A1AFD7F">
          <w:rPr>
            <w:rStyle w:val="Hyperlink"/>
            <w:rFonts w:eastAsia="Arial" w:cs="Arial"/>
            <w:color w:val="auto"/>
            <w:sz w:val="22"/>
            <w:szCs w:val="22"/>
            <w:lang w:eastAsia="en-GB"/>
          </w:rPr>
          <w:t>guidence</w:t>
        </w:r>
        <w:proofErr w:type="spellEnd"/>
        <w:r w:rsidR="00A5749D" w:rsidRPr="3A1AFD7F">
          <w:rPr>
            <w:rStyle w:val="Hyperlink"/>
            <w:rFonts w:eastAsia="Arial" w:cs="Arial"/>
            <w:color w:val="auto"/>
            <w:sz w:val="22"/>
            <w:szCs w:val="22"/>
            <w:lang w:eastAsia="en-GB"/>
          </w:rPr>
          <w:t xml:space="preserve"> for schools</w:t>
        </w:r>
        <w:proofErr w:type="gramStart"/>
        <w:r w:rsidR="00A5749D" w:rsidRPr="3A1AFD7F">
          <w:rPr>
            <w:rStyle w:val="Hyperlink"/>
            <w:rFonts w:eastAsia="Arial" w:cs="Arial"/>
            <w:color w:val="auto"/>
            <w:sz w:val="22"/>
            <w:szCs w:val="22"/>
            <w:lang w:eastAsia="en-GB"/>
          </w:rPr>
          <w:t xml:space="preserve"> ..</w:t>
        </w:r>
        <w:proofErr w:type="gramEnd"/>
        <w:r w:rsidR="00A5749D" w:rsidRPr="3A1AFD7F">
          <w:rPr>
            <w:rStyle w:val="Hyperlink"/>
            <w:rFonts w:eastAsia="Arial" w:cs="Arial"/>
            <w:color w:val="auto"/>
            <w:sz w:val="22"/>
            <w:szCs w:val="22"/>
            <w:lang w:eastAsia="en-GB"/>
          </w:rPr>
          <w:t>pdf</w:t>
        </w:r>
      </w:hyperlink>
    </w:p>
    <w:p w14:paraId="4D401C69" w14:textId="0E943D76" w:rsidR="005E5F87" w:rsidRPr="001C3C96" w:rsidRDefault="005E5F87" w:rsidP="3A1AFD7F">
      <w:pPr>
        <w:pStyle w:val="1bodycopy10pt"/>
        <w:spacing w:after="0"/>
        <w:rPr>
          <w:rFonts w:eastAsia="Arial" w:cs="Arial"/>
          <w:sz w:val="22"/>
          <w:szCs w:val="22"/>
          <w:lang w:eastAsia="en-GB"/>
        </w:rPr>
      </w:pPr>
    </w:p>
    <w:p w14:paraId="7672667C" w14:textId="77777777" w:rsidR="00000D1E" w:rsidRPr="00A5749D" w:rsidRDefault="00215D6E" w:rsidP="42A29159">
      <w:pPr>
        <w:pStyle w:val="Subhead2"/>
        <w:spacing w:after="0"/>
        <w:rPr>
          <w:rFonts w:eastAsia="Arial" w:cs="Arial"/>
          <w:color w:val="auto"/>
          <w:sz w:val="22"/>
          <w:szCs w:val="22"/>
          <w:lang w:eastAsia="en-GB"/>
        </w:rPr>
      </w:pPr>
      <w:r w:rsidRPr="00A5749D">
        <w:rPr>
          <w:rFonts w:eastAsia="Arial" w:cs="Arial"/>
          <w:color w:val="auto"/>
          <w:sz w:val="22"/>
          <w:szCs w:val="22"/>
          <w:lang w:eastAsia="en-GB"/>
        </w:rPr>
        <w:t>7.10</w:t>
      </w:r>
      <w:r w:rsidR="00000D1E" w:rsidRPr="00A5749D">
        <w:rPr>
          <w:rFonts w:eastAsia="Arial" w:cs="Arial"/>
          <w:color w:val="auto"/>
          <w:sz w:val="22"/>
          <w:szCs w:val="22"/>
          <w:lang w:eastAsia="en-GB"/>
        </w:rPr>
        <w:t xml:space="preserve"> Zero-tolerance approach to sexual harassment and sexual violence</w:t>
      </w:r>
    </w:p>
    <w:p w14:paraId="4BF1C559" w14:textId="77777777" w:rsidR="00A5749D" w:rsidRDefault="00A5749D" w:rsidP="3A1AFD7F">
      <w:pPr>
        <w:pStyle w:val="1bodycopy10pt"/>
        <w:spacing w:after="0"/>
        <w:rPr>
          <w:rFonts w:eastAsia="Arial" w:cs="Arial"/>
          <w:sz w:val="22"/>
          <w:szCs w:val="22"/>
          <w:lang w:eastAsia="en-GB"/>
        </w:rPr>
      </w:pPr>
    </w:p>
    <w:p w14:paraId="1DD28DD2" w14:textId="7EBD7A5E"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The school will ensure that all incidents of sexual harassment and/or violence are met with a suitable </w:t>
      </w:r>
      <w:proofErr w:type="gramStart"/>
      <w:r w:rsidR="07CBE262" w:rsidRPr="3A1AFD7F">
        <w:rPr>
          <w:rFonts w:eastAsia="Arial" w:cs="Arial"/>
          <w:sz w:val="22"/>
          <w:szCs w:val="22"/>
          <w:lang w:eastAsia="en-GB"/>
        </w:rPr>
        <w:t>response, and</w:t>
      </w:r>
      <w:proofErr w:type="gramEnd"/>
      <w:r w:rsidRPr="3A1AFD7F">
        <w:rPr>
          <w:rFonts w:eastAsia="Arial" w:cs="Arial"/>
          <w:sz w:val="22"/>
          <w:szCs w:val="22"/>
          <w:lang w:eastAsia="en-GB"/>
        </w:rPr>
        <w:t xml:space="preserve"> never ignored.</w:t>
      </w:r>
    </w:p>
    <w:p w14:paraId="2BAC9E70" w14:textId="77777777" w:rsidR="00A5749D" w:rsidRPr="001C3C96" w:rsidRDefault="00A5749D" w:rsidP="3A1AFD7F">
      <w:pPr>
        <w:pStyle w:val="1bodycopy10pt"/>
        <w:spacing w:after="0"/>
        <w:rPr>
          <w:rFonts w:eastAsia="Arial" w:cs="Arial"/>
          <w:sz w:val="22"/>
          <w:szCs w:val="22"/>
          <w:lang w:eastAsia="en-GB"/>
        </w:rPr>
      </w:pPr>
    </w:p>
    <w:p w14:paraId="319784FC"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Pupils are encouraged to report anything that makes them uncomfortable, no matter how ‘small’ they feel it might be.</w:t>
      </w:r>
    </w:p>
    <w:p w14:paraId="77EB370A" w14:textId="77777777" w:rsidR="00A5749D" w:rsidRPr="001C3C96" w:rsidRDefault="00A5749D" w:rsidP="3A1AFD7F">
      <w:pPr>
        <w:pStyle w:val="1bodycopy10pt"/>
        <w:spacing w:after="0"/>
        <w:rPr>
          <w:rFonts w:eastAsia="Arial" w:cs="Arial"/>
          <w:sz w:val="22"/>
          <w:szCs w:val="22"/>
          <w:lang w:eastAsia="en-GB"/>
        </w:rPr>
      </w:pPr>
    </w:p>
    <w:p w14:paraId="1CD58D44" w14:textId="77777777"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The school’s response will be:</w:t>
      </w:r>
    </w:p>
    <w:p w14:paraId="47993BC0"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  Proportionate</w:t>
      </w:r>
    </w:p>
    <w:p w14:paraId="5C960A9E"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  Considered</w:t>
      </w:r>
    </w:p>
    <w:p w14:paraId="03222F63"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  Supportive</w:t>
      </w:r>
    </w:p>
    <w:p w14:paraId="5180903A"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  Decided on a case-by-case basis</w:t>
      </w:r>
    </w:p>
    <w:p w14:paraId="6E213AA9" w14:textId="77777777" w:rsidR="00A5749D" w:rsidRDefault="00A5749D" w:rsidP="3A1AFD7F">
      <w:pPr>
        <w:pStyle w:val="1bodycopy10pt"/>
        <w:spacing w:after="0"/>
        <w:rPr>
          <w:rFonts w:eastAsia="Arial" w:cs="Arial"/>
          <w:sz w:val="22"/>
          <w:szCs w:val="22"/>
          <w:lang w:eastAsia="en-GB"/>
        </w:rPr>
      </w:pPr>
    </w:p>
    <w:p w14:paraId="4C29E1CE" w14:textId="15AB77D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The school has procedures in place to respond to any allegations or concerns regarding a child’s safety or wellbeing. These include clear processes for:</w:t>
      </w:r>
    </w:p>
    <w:p w14:paraId="6B39B3B5" w14:textId="77777777" w:rsidR="00A5749D" w:rsidRPr="001C3C96" w:rsidRDefault="00A5749D" w:rsidP="3A1AFD7F">
      <w:pPr>
        <w:pStyle w:val="1bodycopy10pt"/>
        <w:spacing w:after="0"/>
        <w:rPr>
          <w:rFonts w:eastAsia="Arial" w:cs="Arial"/>
          <w:sz w:val="22"/>
          <w:szCs w:val="22"/>
          <w:lang w:eastAsia="en-GB"/>
        </w:rPr>
      </w:pPr>
    </w:p>
    <w:p w14:paraId="7DC8796B"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Responding to a report</w:t>
      </w:r>
    </w:p>
    <w:p w14:paraId="0EE6F90E"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Carrying out risk assessments, where appropriate, to help determine whether to:</w:t>
      </w:r>
    </w:p>
    <w:p w14:paraId="4DED593D"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Manage the incident internally</w:t>
      </w:r>
    </w:p>
    <w:p w14:paraId="25855A1F" w14:textId="63D08656"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Refer to early help</w:t>
      </w:r>
      <w:r w:rsidR="00353D49" w:rsidRPr="3A1AFD7F">
        <w:rPr>
          <w:rFonts w:eastAsia="Arial"/>
          <w:sz w:val="22"/>
          <w:szCs w:val="22"/>
          <w:lang w:eastAsia="en-GB"/>
        </w:rPr>
        <w:t xml:space="preserve"> / SAPH</w:t>
      </w:r>
    </w:p>
    <w:p w14:paraId="07DF0C64"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Refer to children’s social care</w:t>
      </w:r>
    </w:p>
    <w:p w14:paraId="765FB1BA" w14:textId="31603B1B" w:rsidR="00295A22" w:rsidRDefault="00000D1E" w:rsidP="3A1AFD7F">
      <w:pPr>
        <w:pStyle w:val="4Bulletedcopyblue"/>
        <w:spacing w:after="0"/>
        <w:rPr>
          <w:rFonts w:eastAsia="Arial"/>
          <w:sz w:val="22"/>
          <w:szCs w:val="22"/>
          <w:lang w:eastAsia="en-GB"/>
        </w:rPr>
      </w:pPr>
      <w:r w:rsidRPr="3A1AFD7F">
        <w:rPr>
          <w:rFonts w:eastAsia="Arial"/>
          <w:sz w:val="22"/>
          <w:szCs w:val="22"/>
          <w:lang w:eastAsia="en-GB"/>
        </w:rPr>
        <w:t>Report to the police</w:t>
      </w:r>
    </w:p>
    <w:p w14:paraId="41F90C2A" w14:textId="77777777" w:rsidR="00A5749D" w:rsidRPr="001C3C96" w:rsidRDefault="00A5749D" w:rsidP="3A1AFD7F">
      <w:pPr>
        <w:pStyle w:val="4Bulletedcopyblue"/>
        <w:spacing w:after="0"/>
        <w:rPr>
          <w:rFonts w:eastAsia="Arial"/>
          <w:sz w:val="22"/>
          <w:szCs w:val="22"/>
          <w:lang w:eastAsia="en-GB"/>
        </w:rPr>
      </w:pPr>
    </w:p>
    <w:p w14:paraId="5CF19DDD" w14:textId="73B73A13"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Please refer to our child protection and safeguarding policy for more information </w:t>
      </w:r>
      <w:hyperlink r:id="rId28">
        <w:r w:rsidR="00DE3325" w:rsidRPr="3A1AFD7F">
          <w:rPr>
            <w:rStyle w:val="Hyperlink"/>
            <w:rFonts w:eastAsia="Arial" w:cs="Arial"/>
            <w:color w:val="auto"/>
            <w:sz w:val="22"/>
            <w:szCs w:val="22"/>
          </w:rPr>
          <w:t>Child-Protection-and-Safeguarding-Policy 2025-26.docx</w:t>
        </w:r>
      </w:hyperlink>
    </w:p>
    <w:p w14:paraId="3C41FDC1" w14:textId="77777777" w:rsidR="00000D1E" w:rsidRPr="00A5749D" w:rsidRDefault="00215D6E" w:rsidP="42A29159">
      <w:pPr>
        <w:pStyle w:val="Subhead2"/>
        <w:spacing w:after="0"/>
        <w:rPr>
          <w:rFonts w:eastAsia="Arial" w:cs="Arial"/>
          <w:color w:val="auto"/>
          <w:sz w:val="22"/>
          <w:szCs w:val="22"/>
          <w:lang w:eastAsia="en-GB"/>
        </w:rPr>
      </w:pPr>
      <w:r w:rsidRPr="00A5749D">
        <w:rPr>
          <w:rFonts w:eastAsia="Arial" w:cs="Arial"/>
          <w:color w:val="auto"/>
          <w:sz w:val="22"/>
          <w:szCs w:val="22"/>
          <w:lang w:eastAsia="en-GB"/>
        </w:rPr>
        <w:t>7.11</w:t>
      </w:r>
      <w:r w:rsidR="00000D1E" w:rsidRPr="00A5749D">
        <w:rPr>
          <w:rFonts w:eastAsia="Arial" w:cs="Arial"/>
          <w:color w:val="auto"/>
          <w:sz w:val="22"/>
          <w:szCs w:val="22"/>
          <w:lang w:eastAsia="en-GB"/>
        </w:rPr>
        <w:t xml:space="preserve"> Malicious allegations</w:t>
      </w:r>
    </w:p>
    <w:p w14:paraId="1BD84F1D" w14:textId="77777777" w:rsidR="009606CD" w:rsidRDefault="009606CD" w:rsidP="3A1AFD7F">
      <w:pPr>
        <w:pStyle w:val="1bodycopy10pt"/>
        <w:spacing w:after="0"/>
        <w:rPr>
          <w:rFonts w:eastAsia="Arial" w:cs="Arial"/>
          <w:color w:val="000000" w:themeColor="text1"/>
          <w:sz w:val="22"/>
          <w:szCs w:val="22"/>
          <w:lang w:eastAsia="en-GB"/>
        </w:rPr>
      </w:pPr>
    </w:p>
    <w:p w14:paraId="1AC7808E" w14:textId="70B99D66" w:rsidR="00480A07" w:rsidRDefault="001C67E0" w:rsidP="3A1AFD7F">
      <w:pPr>
        <w:pStyle w:val="1bodycopy10pt"/>
        <w:spacing w:after="0"/>
      </w:pPr>
      <w:r w:rsidRPr="3A1AFD7F">
        <w:rPr>
          <w:rFonts w:eastAsia="Arial" w:cs="Arial"/>
          <w:sz w:val="22"/>
          <w:szCs w:val="22"/>
          <w:lang w:eastAsia="en-GB"/>
        </w:rPr>
        <w:lastRenderedPageBreak/>
        <w:t xml:space="preserve">If any pupil makes an allegation against a member of </w:t>
      </w:r>
      <w:proofErr w:type="gramStart"/>
      <w:r w:rsidRPr="3A1AFD7F">
        <w:rPr>
          <w:rFonts w:eastAsia="Arial" w:cs="Arial"/>
          <w:sz w:val="22"/>
          <w:szCs w:val="22"/>
          <w:lang w:eastAsia="en-GB"/>
        </w:rPr>
        <w:t>staff</w:t>
      </w:r>
      <w:proofErr w:type="gramEnd"/>
      <w:r w:rsidRPr="3A1AFD7F">
        <w:rPr>
          <w:rFonts w:eastAsia="Arial" w:cs="Arial"/>
          <w:sz w:val="22"/>
          <w:szCs w:val="22"/>
          <w:lang w:eastAsia="en-GB"/>
        </w:rPr>
        <w:t xml:space="preserve"> it must be dealt with via the </w:t>
      </w:r>
      <w:r w:rsidR="009606CD" w:rsidRPr="3A1AFD7F">
        <w:rPr>
          <w:rFonts w:eastAsia="Arial" w:cs="Arial"/>
          <w:sz w:val="22"/>
          <w:szCs w:val="22"/>
          <w:lang w:eastAsia="en-GB"/>
        </w:rPr>
        <w:t xml:space="preserve">managing allegations procedure held in </w:t>
      </w:r>
      <w:hyperlink r:id="rId29">
        <w:r w:rsidR="009606CD" w:rsidRPr="3A1AFD7F">
          <w:rPr>
            <w:rStyle w:val="Hyperlink"/>
            <w:rFonts w:eastAsia="Arial" w:cs="Arial"/>
            <w:color w:val="auto"/>
            <w:sz w:val="22"/>
            <w:szCs w:val="22"/>
          </w:rPr>
          <w:t>Child-Protection-and-Safeguarding-Policy 2025-26.docx</w:t>
        </w:r>
      </w:hyperlink>
      <w:r w:rsidR="009606CD" w:rsidRPr="3A1AFD7F">
        <w:t xml:space="preserve">.  </w:t>
      </w:r>
    </w:p>
    <w:p w14:paraId="1F707BE2" w14:textId="6CFD1558" w:rsidR="009606CD" w:rsidRPr="009606CD" w:rsidRDefault="009606CD" w:rsidP="3A1AFD7F">
      <w:pPr>
        <w:pStyle w:val="1bodycopy10pt"/>
        <w:spacing w:after="0"/>
        <w:rPr>
          <w:rFonts w:eastAsia="Arial" w:cs="Arial"/>
          <w:sz w:val="22"/>
          <w:szCs w:val="22"/>
          <w:lang w:eastAsia="en-GB"/>
        </w:rPr>
      </w:pPr>
    </w:p>
    <w:p w14:paraId="4AB0A01E" w14:textId="2C05F794" w:rsidR="00000D1E" w:rsidRPr="001C3C96" w:rsidRDefault="009606CD" w:rsidP="3A1AFD7F">
      <w:pPr>
        <w:spacing w:before="240" w:after="0"/>
        <w:rPr>
          <w:rFonts w:eastAsia="Arial" w:cs="Arial"/>
          <w:sz w:val="22"/>
          <w:szCs w:val="22"/>
          <w:lang w:eastAsia="en-GB"/>
        </w:rPr>
      </w:pPr>
      <w:r w:rsidRPr="3A1AFD7F">
        <w:rPr>
          <w:rFonts w:eastAsia="Arial" w:cs="Arial"/>
          <w:sz w:val="22"/>
          <w:szCs w:val="22"/>
          <w:lang w:eastAsia="en-GB"/>
        </w:rPr>
        <w:t xml:space="preserve">If at the end of that procedure it is found that the pupil has made an </w:t>
      </w:r>
      <w:proofErr w:type="gramStart"/>
      <w:r w:rsidRPr="3A1AFD7F">
        <w:rPr>
          <w:rFonts w:eastAsia="Arial" w:cs="Arial"/>
          <w:sz w:val="22"/>
          <w:szCs w:val="22"/>
          <w:lang w:eastAsia="en-GB"/>
        </w:rPr>
        <w:t>allegations</w:t>
      </w:r>
      <w:proofErr w:type="gramEnd"/>
      <w:r w:rsidRPr="3A1AFD7F">
        <w:rPr>
          <w:rFonts w:eastAsia="Arial" w:cs="Arial"/>
          <w:sz w:val="22"/>
          <w:szCs w:val="22"/>
          <w:lang w:eastAsia="en-GB"/>
        </w:rPr>
        <w:t xml:space="preserve"> that </w:t>
      </w:r>
      <w:r w:rsidR="00000D1E" w:rsidRPr="3A1AFD7F">
        <w:rPr>
          <w:rFonts w:eastAsia="Arial" w:cs="Arial"/>
          <w:sz w:val="22"/>
          <w:szCs w:val="22"/>
          <w:lang w:eastAsia="en-GB"/>
        </w:rPr>
        <w:t xml:space="preserve">is shown to have been deliberately invented or malicious, the school will </w:t>
      </w:r>
      <w:r w:rsidR="000D6D1B" w:rsidRPr="3A1AFD7F">
        <w:rPr>
          <w:rFonts w:eastAsia="Arial" w:cs="Arial"/>
          <w:sz w:val="22"/>
          <w:szCs w:val="22"/>
          <w:lang w:eastAsia="en-GB"/>
        </w:rPr>
        <w:t xml:space="preserve">consider whether to </w:t>
      </w:r>
      <w:r w:rsidR="00000D1E" w:rsidRPr="3A1AFD7F">
        <w:rPr>
          <w:rFonts w:eastAsia="Arial" w:cs="Arial"/>
          <w:sz w:val="22"/>
          <w:szCs w:val="22"/>
          <w:lang w:eastAsia="en-GB"/>
        </w:rPr>
        <w:t>discipline the pupil in accordance with this policy.</w:t>
      </w:r>
    </w:p>
    <w:p w14:paraId="74FB71EB" w14:textId="0732F0A6" w:rsidR="00000D1E" w:rsidRPr="009606CD"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Where a pupil makes an allegation of sexual violence or sexual harassment against another pupil and that allegation is shown to have been deliberately invented or malicious, the school will </w:t>
      </w:r>
      <w:r w:rsidR="000D6D1B" w:rsidRPr="3A1AFD7F">
        <w:rPr>
          <w:rFonts w:eastAsia="Arial" w:cs="Arial"/>
          <w:sz w:val="22"/>
          <w:szCs w:val="22"/>
          <w:lang w:eastAsia="en-GB"/>
        </w:rPr>
        <w:t xml:space="preserve">consider whether to </w:t>
      </w:r>
      <w:r w:rsidRPr="3A1AFD7F">
        <w:rPr>
          <w:rFonts w:eastAsia="Arial" w:cs="Arial"/>
          <w:sz w:val="22"/>
          <w:szCs w:val="22"/>
          <w:lang w:eastAsia="en-GB"/>
        </w:rPr>
        <w:t>discipline the pupil in accordance with this policy</w:t>
      </w:r>
      <w:r w:rsidR="009606CD" w:rsidRPr="3A1AFD7F">
        <w:rPr>
          <w:rFonts w:eastAsia="Arial" w:cs="Arial"/>
          <w:sz w:val="22"/>
          <w:szCs w:val="22"/>
          <w:lang w:eastAsia="en-GB"/>
        </w:rPr>
        <w:t xml:space="preserve">, again after following the </w:t>
      </w:r>
      <w:hyperlink r:id="rId30">
        <w:r w:rsidR="009606CD" w:rsidRPr="3A1AFD7F">
          <w:rPr>
            <w:rStyle w:val="Hyperlink"/>
            <w:rFonts w:eastAsia="Arial" w:cs="Arial"/>
            <w:color w:val="auto"/>
            <w:sz w:val="22"/>
            <w:szCs w:val="22"/>
          </w:rPr>
          <w:t>Child-Protection-and-Safeguarding-Policy 2025-26.docx</w:t>
        </w:r>
      </w:hyperlink>
      <w:r w:rsidR="009606CD" w:rsidRPr="3A1AFD7F">
        <w:t xml:space="preserve"> to investigate in the first instance.</w:t>
      </w:r>
    </w:p>
    <w:p w14:paraId="2FB048D0" w14:textId="77777777" w:rsidR="009606CD" w:rsidRDefault="009606CD" w:rsidP="3A1AFD7F">
      <w:pPr>
        <w:pStyle w:val="Heading1"/>
        <w:spacing w:after="0"/>
        <w:rPr>
          <w:rFonts w:eastAsia="Arial"/>
          <w:color w:val="auto"/>
          <w:sz w:val="22"/>
          <w:szCs w:val="22"/>
          <w:lang w:eastAsia="en-GB"/>
        </w:rPr>
      </w:pPr>
    </w:p>
    <w:p w14:paraId="19847996" w14:textId="548C9155" w:rsidR="00000D1E" w:rsidRPr="009606CD" w:rsidRDefault="00000D1E" w:rsidP="42A29159">
      <w:pPr>
        <w:pStyle w:val="Heading1"/>
        <w:spacing w:after="0"/>
        <w:rPr>
          <w:rFonts w:eastAsia="Arial"/>
          <w:color w:val="auto"/>
          <w:sz w:val="22"/>
          <w:szCs w:val="22"/>
          <w:lang w:eastAsia="en-GB"/>
        </w:rPr>
      </w:pPr>
      <w:bookmarkStart w:id="21" w:name="_Toc240495703"/>
      <w:r w:rsidRPr="797DE025">
        <w:rPr>
          <w:rFonts w:eastAsia="Arial"/>
          <w:color w:val="auto"/>
          <w:sz w:val="22"/>
          <w:szCs w:val="22"/>
          <w:lang w:eastAsia="en-GB"/>
        </w:rPr>
        <w:t>8. Serious sanctions</w:t>
      </w:r>
      <w:bookmarkEnd w:id="21"/>
      <w:r w:rsidRPr="797DE025">
        <w:rPr>
          <w:rFonts w:eastAsia="Arial"/>
          <w:color w:val="auto"/>
          <w:sz w:val="22"/>
          <w:szCs w:val="22"/>
          <w:lang w:eastAsia="en-GB"/>
        </w:rPr>
        <w:t> </w:t>
      </w:r>
    </w:p>
    <w:p w14:paraId="3FC7D3FC" w14:textId="3AD8A9E3" w:rsidR="00000D1E" w:rsidRPr="001C3C96" w:rsidRDefault="00000D1E" w:rsidP="3A1AFD7F">
      <w:pPr>
        <w:pStyle w:val="Subhead2"/>
        <w:spacing w:after="0"/>
        <w:rPr>
          <w:rFonts w:eastAsia="Arial" w:cs="Arial"/>
          <w:color w:val="auto"/>
          <w:sz w:val="22"/>
          <w:szCs w:val="22"/>
          <w:lang w:eastAsia="en-GB"/>
        </w:rPr>
      </w:pPr>
      <w:r w:rsidRPr="3A1AFD7F">
        <w:rPr>
          <w:rFonts w:eastAsia="Arial" w:cs="Arial"/>
          <w:color w:val="auto"/>
          <w:sz w:val="22"/>
          <w:szCs w:val="22"/>
          <w:lang w:eastAsia="en-GB"/>
        </w:rPr>
        <w:t>8.</w:t>
      </w:r>
      <w:r w:rsidR="00293BD1" w:rsidRPr="3A1AFD7F">
        <w:rPr>
          <w:rFonts w:eastAsia="Arial" w:cs="Arial"/>
          <w:color w:val="auto"/>
          <w:sz w:val="22"/>
          <w:szCs w:val="22"/>
          <w:lang w:eastAsia="en-GB"/>
        </w:rPr>
        <w:t>1</w:t>
      </w:r>
      <w:r w:rsidRPr="3A1AFD7F">
        <w:rPr>
          <w:rFonts w:eastAsia="Arial" w:cs="Arial"/>
          <w:color w:val="auto"/>
          <w:sz w:val="22"/>
          <w:szCs w:val="22"/>
          <w:lang w:eastAsia="en-GB"/>
        </w:rPr>
        <w:t xml:space="preserve"> Removal from classrooms</w:t>
      </w:r>
    </w:p>
    <w:p w14:paraId="5234B0E8" w14:textId="77777777" w:rsidR="009606CD" w:rsidRDefault="009606CD" w:rsidP="3A1AFD7F">
      <w:pPr>
        <w:pStyle w:val="1bodycopy10pt"/>
        <w:spacing w:after="0"/>
        <w:rPr>
          <w:rFonts w:eastAsia="Arial" w:cs="Arial"/>
          <w:sz w:val="22"/>
          <w:szCs w:val="22"/>
          <w:lang w:eastAsia="en-GB"/>
        </w:rPr>
      </w:pPr>
    </w:p>
    <w:p w14:paraId="701C359F" w14:textId="18E632B9"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In response to serious or persistent breaches of this policy, the school may remove the pupil from the classroom for a limited time.</w:t>
      </w:r>
    </w:p>
    <w:p w14:paraId="5033D502" w14:textId="77777777" w:rsidR="009606CD" w:rsidRPr="001C3C96" w:rsidRDefault="009606CD" w:rsidP="3A1AFD7F">
      <w:pPr>
        <w:pStyle w:val="1bodycopy10pt"/>
        <w:spacing w:after="0"/>
        <w:rPr>
          <w:rFonts w:eastAsia="Arial" w:cs="Arial"/>
          <w:sz w:val="22"/>
          <w:szCs w:val="22"/>
          <w:lang w:eastAsia="en-GB"/>
        </w:rPr>
      </w:pPr>
    </w:p>
    <w:p w14:paraId="0542151E" w14:textId="77777777"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Pupils who have been removed will continue to receive education under </w:t>
      </w:r>
      <w:r w:rsidR="002E2A7A" w:rsidRPr="3A1AFD7F">
        <w:rPr>
          <w:rFonts w:eastAsia="Arial" w:cs="Arial"/>
          <w:sz w:val="22"/>
          <w:szCs w:val="22"/>
          <w:lang w:eastAsia="en-GB"/>
        </w:rPr>
        <w:t xml:space="preserve">the </w:t>
      </w:r>
      <w:r w:rsidRPr="3A1AFD7F">
        <w:rPr>
          <w:rFonts w:eastAsia="Arial" w:cs="Arial"/>
          <w:sz w:val="22"/>
          <w:szCs w:val="22"/>
          <w:lang w:eastAsia="en-GB"/>
        </w:rPr>
        <w:t>supervision of a member of staff</w:t>
      </w:r>
      <w:r w:rsidR="001A7B38" w:rsidRPr="3A1AFD7F">
        <w:rPr>
          <w:rFonts w:eastAsia="Arial" w:cs="Arial"/>
          <w:sz w:val="22"/>
          <w:szCs w:val="22"/>
          <w:lang w:eastAsia="en-GB"/>
        </w:rPr>
        <w:t>. This education will be</w:t>
      </w:r>
      <w:r w:rsidRPr="3A1AFD7F">
        <w:rPr>
          <w:rFonts w:eastAsia="Arial" w:cs="Arial"/>
          <w:sz w:val="22"/>
          <w:szCs w:val="22"/>
          <w:lang w:eastAsia="en-GB"/>
        </w:rPr>
        <w:t xml:space="preserve"> meaningful, but it may differ from the mainstream curriculum.</w:t>
      </w:r>
    </w:p>
    <w:p w14:paraId="5330D938"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Removal is a serious sanction and will only be used in response to serious misbehaviour. Staff will only remove pupils from the classroom once other behavioural strategies have been attempted, unless the behaviour is so extreme as to warrant immediate removal.</w:t>
      </w:r>
    </w:p>
    <w:p w14:paraId="0B2A2FB9" w14:textId="77777777" w:rsidR="009606CD" w:rsidRPr="001C3C96" w:rsidRDefault="009606CD" w:rsidP="3A1AFD7F">
      <w:pPr>
        <w:pStyle w:val="1bodycopy10pt"/>
        <w:spacing w:after="0"/>
        <w:rPr>
          <w:rFonts w:eastAsia="Arial" w:cs="Arial"/>
          <w:sz w:val="22"/>
          <w:szCs w:val="22"/>
          <w:lang w:eastAsia="en-GB"/>
        </w:rPr>
      </w:pPr>
    </w:p>
    <w:p w14:paraId="140A1176"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Removal can be used to:</w:t>
      </w:r>
    </w:p>
    <w:p w14:paraId="70B08543" w14:textId="77777777" w:rsidR="009606CD" w:rsidRPr="001C3C96" w:rsidRDefault="009606CD" w:rsidP="3A1AFD7F">
      <w:pPr>
        <w:pStyle w:val="1bodycopy10pt"/>
        <w:spacing w:after="0"/>
        <w:rPr>
          <w:rFonts w:eastAsia="Arial" w:cs="Arial"/>
          <w:sz w:val="22"/>
          <w:szCs w:val="22"/>
          <w:lang w:eastAsia="en-GB"/>
        </w:rPr>
      </w:pPr>
    </w:p>
    <w:p w14:paraId="614CA6B8"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Restore order if the pupil is being unreasonably disruptive</w:t>
      </w:r>
    </w:p>
    <w:p w14:paraId="54A4CC4A"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Maintain the safety of all pupils</w:t>
      </w:r>
    </w:p>
    <w:p w14:paraId="513E1EDB" w14:textId="77777777" w:rsidR="00000D1E" w:rsidRPr="001C3C96" w:rsidRDefault="00000D1E" w:rsidP="3A1AFD7F">
      <w:pPr>
        <w:pStyle w:val="4Bulletedcopyblue"/>
        <w:spacing w:after="0"/>
        <w:rPr>
          <w:rFonts w:eastAsia="Arial"/>
          <w:sz w:val="22"/>
          <w:szCs w:val="22"/>
          <w:lang w:eastAsia="en-GB"/>
        </w:rPr>
      </w:pPr>
      <w:r w:rsidRPr="3A1AFD7F">
        <w:rPr>
          <w:rFonts w:eastAsia="Arial"/>
          <w:sz w:val="22"/>
          <w:szCs w:val="22"/>
          <w:lang w:eastAsia="en-GB"/>
        </w:rPr>
        <w:t>Allow the disruptive pupil to continue their learning in a managed environment</w:t>
      </w:r>
    </w:p>
    <w:p w14:paraId="57328795" w14:textId="77777777" w:rsidR="00000D1E" w:rsidRDefault="00000D1E" w:rsidP="3A1AFD7F">
      <w:pPr>
        <w:pStyle w:val="4Bulletedcopyblue"/>
        <w:spacing w:after="0"/>
        <w:rPr>
          <w:rFonts w:eastAsia="Arial"/>
          <w:sz w:val="22"/>
          <w:szCs w:val="22"/>
          <w:lang w:eastAsia="en-GB"/>
        </w:rPr>
      </w:pPr>
      <w:r w:rsidRPr="3A1AFD7F">
        <w:rPr>
          <w:rFonts w:eastAsia="Arial"/>
          <w:sz w:val="22"/>
          <w:szCs w:val="22"/>
          <w:lang w:eastAsia="en-GB"/>
        </w:rPr>
        <w:t xml:space="preserve">Allow the disruptive pupil to </w:t>
      </w:r>
      <w:r w:rsidR="000D6D1B" w:rsidRPr="3A1AFD7F">
        <w:rPr>
          <w:rFonts w:eastAsia="Arial"/>
          <w:sz w:val="22"/>
          <w:szCs w:val="22"/>
          <w:lang w:eastAsia="en-GB"/>
        </w:rPr>
        <w:t xml:space="preserve">regain </w:t>
      </w:r>
      <w:r w:rsidRPr="3A1AFD7F">
        <w:rPr>
          <w:rFonts w:eastAsia="Arial"/>
          <w:sz w:val="22"/>
          <w:szCs w:val="22"/>
          <w:lang w:eastAsia="en-GB"/>
        </w:rPr>
        <w:t>calm in a safe space</w:t>
      </w:r>
    </w:p>
    <w:p w14:paraId="6666AE00" w14:textId="77777777" w:rsidR="009606CD" w:rsidRPr="001C3C96" w:rsidRDefault="009606CD" w:rsidP="3A1AFD7F">
      <w:pPr>
        <w:pStyle w:val="4Bulletedcopyblue"/>
        <w:numPr>
          <w:ilvl w:val="0"/>
          <w:numId w:val="0"/>
        </w:numPr>
        <w:spacing w:after="0"/>
        <w:ind w:left="340"/>
        <w:rPr>
          <w:rFonts w:eastAsia="Arial"/>
          <w:sz w:val="22"/>
          <w:szCs w:val="22"/>
          <w:lang w:eastAsia="en-GB"/>
        </w:rPr>
      </w:pPr>
    </w:p>
    <w:p w14:paraId="488838AB" w14:textId="5DC8F589" w:rsidR="00000D1E" w:rsidRPr="001C3C96" w:rsidRDefault="00000D1E" w:rsidP="3A1AFD7F">
      <w:pPr>
        <w:pStyle w:val="1bodycopy10pt"/>
        <w:spacing w:after="0"/>
      </w:pPr>
      <w:r w:rsidRPr="18ED4B3C">
        <w:rPr>
          <w:rFonts w:eastAsia="Arial" w:cs="Arial"/>
          <w:sz w:val="22"/>
          <w:szCs w:val="22"/>
          <w:lang w:eastAsia="en-GB"/>
        </w:rPr>
        <w:t>Pupils who have been removed from the classroom are supervised by</w:t>
      </w:r>
      <w:r w:rsidR="3069EC61" w:rsidRPr="18ED4B3C">
        <w:rPr>
          <w:rFonts w:eastAsia="Arial" w:cs="Arial"/>
          <w:sz w:val="22"/>
          <w:szCs w:val="22"/>
          <w:lang w:eastAsia="en-GB"/>
        </w:rPr>
        <w:t xml:space="preserve"> a </w:t>
      </w:r>
      <w:r w:rsidR="2F9CE2D2" w:rsidRPr="18ED4B3C">
        <w:rPr>
          <w:rFonts w:eastAsia="Arial" w:cs="Arial"/>
          <w:sz w:val="22"/>
          <w:szCs w:val="22"/>
          <w:lang w:eastAsia="en-GB"/>
        </w:rPr>
        <w:t xml:space="preserve">Teaching </w:t>
      </w:r>
      <w:r w:rsidR="3161F720" w:rsidRPr="18ED4B3C">
        <w:rPr>
          <w:rFonts w:eastAsia="Arial" w:cs="Arial"/>
          <w:sz w:val="22"/>
          <w:szCs w:val="22"/>
          <w:lang w:eastAsia="en-GB"/>
        </w:rPr>
        <w:t>Assistant and</w:t>
      </w:r>
      <w:r w:rsidRPr="18ED4B3C">
        <w:rPr>
          <w:rFonts w:eastAsia="Arial" w:cs="Arial"/>
          <w:sz w:val="22"/>
          <w:szCs w:val="22"/>
          <w:lang w:eastAsia="en-GB"/>
        </w:rPr>
        <w:t xml:space="preserve"> will be removed </w:t>
      </w:r>
      <w:r w:rsidR="66D25E11" w:rsidRPr="18ED4B3C">
        <w:rPr>
          <w:rFonts w:eastAsia="Arial" w:cs="Arial"/>
          <w:sz w:val="22"/>
          <w:szCs w:val="22"/>
          <w:lang w:eastAsia="en-GB"/>
        </w:rPr>
        <w:t>until the assessment of regulation has been completed as part of their Educational Behaviour Support Plan.</w:t>
      </w:r>
    </w:p>
    <w:p w14:paraId="63A65E5E" w14:textId="67F3B34A" w:rsidR="18ED4B3C" w:rsidRDefault="18ED4B3C" w:rsidP="18ED4B3C">
      <w:pPr>
        <w:pStyle w:val="1bodycopy10pt"/>
        <w:spacing w:after="0"/>
        <w:rPr>
          <w:rFonts w:eastAsia="Arial" w:cs="Arial"/>
          <w:sz w:val="22"/>
          <w:szCs w:val="22"/>
          <w:lang w:eastAsia="en-GB"/>
        </w:rPr>
      </w:pPr>
    </w:p>
    <w:p w14:paraId="2CF2D449" w14:textId="7DED5E0D" w:rsidR="000D6D1B" w:rsidRDefault="000D6D1B" w:rsidP="3A1AFD7F">
      <w:pPr>
        <w:pStyle w:val="1bodycopy10pt"/>
        <w:spacing w:after="0"/>
        <w:rPr>
          <w:rFonts w:eastAsia="Arial" w:cs="Arial"/>
          <w:sz w:val="22"/>
          <w:szCs w:val="22"/>
          <w:lang w:eastAsia="en-GB"/>
        </w:rPr>
      </w:pPr>
      <w:r w:rsidRPr="3A1AFD7F">
        <w:rPr>
          <w:rFonts w:eastAsia="Arial" w:cs="Arial"/>
          <w:sz w:val="22"/>
          <w:szCs w:val="22"/>
          <w:lang w:eastAsia="en-GB"/>
        </w:rPr>
        <w:t>Pupils will not be removed from classrooms for prolonged periods of time without the explicit agreement of t</w:t>
      </w:r>
      <w:r w:rsidR="007F1BEE" w:rsidRPr="3A1AFD7F">
        <w:rPr>
          <w:rFonts w:eastAsia="Arial" w:cs="Arial"/>
          <w:sz w:val="22"/>
          <w:szCs w:val="22"/>
          <w:lang w:eastAsia="en-GB"/>
        </w:rPr>
        <w:t xml:space="preserve">he </w:t>
      </w:r>
      <w:r w:rsidR="009606CD" w:rsidRPr="3A1AFD7F">
        <w:rPr>
          <w:rFonts w:eastAsia="Arial" w:cs="Arial"/>
          <w:sz w:val="22"/>
          <w:szCs w:val="22"/>
          <w:lang w:eastAsia="en-GB"/>
        </w:rPr>
        <w:t>Head of School who will then report this to the Executive Board</w:t>
      </w:r>
      <w:r w:rsidRPr="3A1AFD7F">
        <w:rPr>
          <w:rFonts w:eastAsia="Arial" w:cs="Arial"/>
          <w:sz w:val="22"/>
          <w:szCs w:val="22"/>
          <w:lang w:eastAsia="en-GB"/>
        </w:rPr>
        <w:t>.</w:t>
      </w:r>
    </w:p>
    <w:p w14:paraId="5F05928F" w14:textId="77777777" w:rsidR="009606CD" w:rsidRPr="001C3C96" w:rsidRDefault="009606CD" w:rsidP="3A1AFD7F">
      <w:pPr>
        <w:pStyle w:val="1bodycopy10pt"/>
        <w:spacing w:after="0"/>
        <w:rPr>
          <w:rFonts w:eastAsia="Arial" w:cs="Arial"/>
          <w:sz w:val="22"/>
          <w:szCs w:val="22"/>
          <w:lang w:eastAsia="en-GB"/>
        </w:rPr>
      </w:pPr>
    </w:p>
    <w:p w14:paraId="7AC6B807"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Pupils should be reintegrated into the classroom as soon as </w:t>
      </w:r>
      <w:r w:rsidR="001A7B38" w:rsidRPr="3A1AFD7F">
        <w:rPr>
          <w:rFonts w:eastAsia="Arial" w:cs="Arial"/>
          <w:sz w:val="22"/>
          <w:szCs w:val="22"/>
          <w:lang w:eastAsia="en-GB"/>
        </w:rPr>
        <w:t xml:space="preserve">it is </w:t>
      </w:r>
      <w:r w:rsidRPr="3A1AFD7F">
        <w:rPr>
          <w:rFonts w:eastAsia="Arial" w:cs="Arial"/>
          <w:sz w:val="22"/>
          <w:szCs w:val="22"/>
          <w:lang w:eastAsia="en-GB"/>
        </w:rPr>
        <w:t>appropriate and safe to do so. The school will consider wh</w:t>
      </w:r>
      <w:r w:rsidR="00D709BC" w:rsidRPr="3A1AFD7F">
        <w:rPr>
          <w:rFonts w:eastAsia="Arial" w:cs="Arial"/>
          <w:sz w:val="22"/>
          <w:szCs w:val="22"/>
          <w:lang w:eastAsia="en-GB"/>
        </w:rPr>
        <w:t>at support is needed to help a pupil</w:t>
      </w:r>
      <w:r w:rsidRPr="3A1AFD7F">
        <w:rPr>
          <w:rFonts w:eastAsia="Arial" w:cs="Arial"/>
          <w:sz w:val="22"/>
          <w:szCs w:val="22"/>
          <w:lang w:eastAsia="en-GB"/>
        </w:rPr>
        <w:t xml:space="preserve"> successfully reintegrate into the classroom and meet the expected standards of behaviour.  </w:t>
      </w:r>
    </w:p>
    <w:p w14:paraId="674F0DD8" w14:textId="77777777" w:rsidR="009606CD" w:rsidRPr="001C3C96" w:rsidRDefault="009606CD" w:rsidP="3A1AFD7F">
      <w:pPr>
        <w:pStyle w:val="1bodycopy10pt"/>
        <w:spacing w:after="0"/>
        <w:rPr>
          <w:rFonts w:eastAsia="Arial" w:cs="Arial"/>
          <w:sz w:val="22"/>
          <w:szCs w:val="22"/>
          <w:lang w:eastAsia="en-GB"/>
        </w:rPr>
      </w:pPr>
    </w:p>
    <w:p w14:paraId="348ED7A2" w14:textId="77777777"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Parents</w:t>
      </w:r>
      <w:r w:rsidR="00910477" w:rsidRPr="3A1AFD7F">
        <w:rPr>
          <w:rFonts w:eastAsia="Arial" w:cs="Arial"/>
          <w:sz w:val="22"/>
          <w:szCs w:val="22"/>
          <w:lang w:eastAsia="en-GB"/>
        </w:rPr>
        <w:t>/carers</w:t>
      </w:r>
      <w:r w:rsidRPr="3A1AFD7F">
        <w:rPr>
          <w:rFonts w:eastAsia="Arial" w:cs="Arial"/>
          <w:sz w:val="22"/>
          <w:szCs w:val="22"/>
          <w:lang w:eastAsia="en-GB"/>
        </w:rPr>
        <w:t xml:space="preserve"> will be informed </w:t>
      </w:r>
      <w:r w:rsidR="00D709BC" w:rsidRPr="3A1AFD7F">
        <w:rPr>
          <w:rFonts w:eastAsia="Arial" w:cs="Arial"/>
          <w:sz w:val="22"/>
          <w:szCs w:val="22"/>
          <w:lang w:eastAsia="en-GB"/>
        </w:rPr>
        <w:t xml:space="preserve">on the same day that their child is </w:t>
      </w:r>
      <w:r w:rsidRPr="3A1AFD7F">
        <w:rPr>
          <w:rFonts w:eastAsia="Arial" w:cs="Arial"/>
          <w:sz w:val="22"/>
          <w:szCs w:val="22"/>
          <w:lang w:eastAsia="en-GB"/>
        </w:rPr>
        <w:t>removed from the classroom.</w:t>
      </w:r>
    </w:p>
    <w:p w14:paraId="0CD571AC" w14:textId="19A81134" w:rsidR="00000D1E" w:rsidRPr="001C3C96"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Staff will record all incidents of removal from the classroom</w:t>
      </w:r>
      <w:r w:rsidR="00A416A3" w:rsidRPr="3A1AFD7F">
        <w:rPr>
          <w:rFonts w:eastAsia="Arial" w:cs="Arial"/>
          <w:sz w:val="22"/>
          <w:szCs w:val="22"/>
          <w:lang w:eastAsia="en-GB"/>
        </w:rPr>
        <w:t xml:space="preserve"> in </w:t>
      </w:r>
      <w:r w:rsidR="3E3BBF89" w:rsidRPr="3A1AFD7F">
        <w:rPr>
          <w:rFonts w:eastAsia="Arial" w:cs="Arial"/>
          <w:sz w:val="22"/>
          <w:szCs w:val="22"/>
          <w:lang w:eastAsia="en-GB"/>
        </w:rPr>
        <w:t>the Incident</w:t>
      </w:r>
      <w:r w:rsidR="00A416A3" w:rsidRPr="3A1AFD7F">
        <w:rPr>
          <w:rFonts w:eastAsia="Arial" w:cs="Arial"/>
          <w:sz w:val="22"/>
          <w:szCs w:val="22"/>
          <w:lang w:eastAsia="en-GB"/>
        </w:rPr>
        <w:t xml:space="preserve"> log,</w:t>
      </w:r>
      <w:r w:rsidRPr="3A1AFD7F">
        <w:rPr>
          <w:rFonts w:eastAsia="Arial" w:cs="Arial"/>
          <w:sz w:val="22"/>
          <w:szCs w:val="22"/>
          <w:lang w:eastAsia="en-GB"/>
        </w:rPr>
        <w:t xml:space="preserve"> along with </w:t>
      </w:r>
      <w:r w:rsidR="00223DE7" w:rsidRPr="3A1AFD7F">
        <w:rPr>
          <w:rFonts w:eastAsia="Arial" w:cs="Arial"/>
          <w:sz w:val="22"/>
          <w:szCs w:val="22"/>
          <w:lang w:eastAsia="en-GB"/>
        </w:rPr>
        <w:t>details of the incident that le</w:t>
      </w:r>
      <w:r w:rsidRPr="3A1AFD7F">
        <w:rPr>
          <w:rFonts w:eastAsia="Arial" w:cs="Arial"/>
          <w:sz w:val="22"/>
          <w:szCs w:val="22"/>
          <w:lang w:eastAsia="en-GB"/>
        </w:rPr>
        <w:t>d to the removal, and any protected characteristics of the pupil.</w:t>
      </w:r>
    </w:p>
    <w:p w14:paraId="73767A85" w14:textId="77777777" w:rsidR="00000D1E" w:rsidRPr="00D525BB" w:rsidRDefault="00000D1E" w:rsidP="42A29159">
      <w:pPr>
        <w:pStyle w:val="Subhead2"/>
        <w:spacing w:after="0"/>
        <w:rPr>
          <w:rFonts w:eastAsia="Arial" w:cs="Arial"/>
          <w:color w:val="auto"/>
          <w:sz w:val="22"/>
          <w:szCs w:val="22"/>
          <w:lang w:eastAsia="en-GB"/>
        </w:rPr>
      </w:pPr>
      <w:r w:rsidRPr="00D525BB">
        <w:rPr>
          <w:rFonts w:eastAsia="Arial" w:cs="Arial"/>
          <w:color w:val="auto"/>
          <w:sz w:val="22"/>
          <w:szCs w:val="22"/>
          <w:lang w:eastAsia="en-GB"/>
        </w:rPr>
        <w:t>8.3 Suspension and permanent exclusion</w:t>
      </w:r>
    </w:p>
    <w:p w14:paraId="5E7A4A1E" w14:textId="77777777" w:rsidR="009606CD" w:rsidRPr="009606CD" w:rsidRDefault="009606CD" w:rsidP="3A1AFD7F">
      <w:pPr>
        <w:pStyle w:val="1bodycopy10pt"/>
        <w:rPr>
          <w:lang w:eastAsia="en-GB"/>
        </w:rPr>
      </w:pPr>
    </w:p>
    <w:p w14:paraId="23473282" w14:textId="77777777" w:rsidR="00000D1E"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The school can use suspension and permanent exclusion in response to serious incidents or in response to persistent poor behaviour which has not improved following in-school sanctions and interventions.  </w:t>
      </w:r>
    </w:p>
    <w:p w14:paraId="33DDEBC9" w14:textId="77777777" w:rsidR="009606CD" w:rsidRPr="001C3C96" w:rsidRDefault="009606CD" w:rsidP="3A1AFD7F">
      <w:pPr>
        <w:pStyle w:val="1bodycopy10pt"/>
        <w:spacing w:after="0"/>
        <w:rPr>
          <w:rFonts w:eastAsia="Arial" w:cs="Arial"/>
          <w:sz w:val="22"/>
          <w:szCs w:val="22"/>
          <w:lang w:eastAsia="en-GB"/>
        </w:rPr>
      </w:pPr>
    </w:p>
    <w:p w14:paraId="30DB2EAA" w14:textId="083E9B19" w:rsidR="009606CD" w:rsidRDefault="00000D1E" w:rsidP="3A1AFD7F">
      <w:pPr>
        <w:pStyle w:val="1bodycopy10pt"/>
        <w:spacing w:after="0"/>
        <w:rPr>
          <w:rFonts w:eastAsia="Arial" w:cs="Arial"/>
          <w:sz w:val="22"/>
          <w:szCs w:val="22"/>
          <w:lang w:eastAsia="en-GB"/>
        </w:rPr>
      </w:pPr>
      <w:r w:rsidRPr="3A1AFD7F">
        <w:rPr>
          <w:rFonts w:eastAsia="Arial" w:cs="Arial"/>
          <w:sz w:val="22"/>
          <w:szCs w:val="22"/>
          <w:lang w:eastAsia="en-GB"/>
        </w:rPr>
        <w:t xml:space="preserve">The decision to suspend or exclude will be made </w:t>
      </w:r>
      <w:r w:rsidR="009606CD" w:rsidRPr="3A1AFD7F">
        <w:rPr>
          <w:rFonts w:eastAsia="Arial" w:cs="Arial"/>
          <w:sz w:val="22"/>
          <w:szCs w:val="22"/>
          <w:lang w:eastAsia="en-GB"/>
        </w:rPr>
        <w:t xml:space="preserve">as a last </w:t>
      </w:r>
      <w:r w:rsidRPr="3A1AFD7F">
        <w:rPr>
          <w:rFonts w:eastAsia="Arial" w:cs="Arial"/>
          <w:sz w:val="22"/>
          <w:szCs w:val="22"/>
          <w:lang w:eastAsia="en-GB"/>
        </w:rPr>
        <w:t>resort.</w:t>
      </w:r>
      <w:r w:rsidR="009606CD" w:rsidRPr="3A1AFD7F">
        <w:rPr>
          <w:rFonts w:eastAsia="Arial" w:cs="Arial"/>
          <w:sz w:val="22"/>
          <w:szCs w:val="22"/>
          <w:lang w:eastAsia="en-GB"/>
        </w:rPr>
        <w:t xml:space="preserve">  No one member of SLT and/or Executive Board can make such a decision alone all decisions should be made jointly by two parties.  </w:t>
      </w:r>
    </w:p>
    <w:p w14:paraId="39E5E25E" w14:textId="77777777" w:rsidR="00D525BB" w:rsidRPr="001C3C96" w:rsidRDefault="00D525BB" w:rsidP="3A1AFD7F">
      <w:pPr>
        <w:pStyle w:val="1bodycopy10pt"/>
        <w:spacing w:after="0"/>
        <w:rPr>
          <w:rFonts w:eastAsia="Arial" w:cs="Arial"/>
          <w:sz w:val="22"/>
          <w:szCs w:val="22"/>
          <w:lang w:eastAsia="en-GB"/>
        </w:rPr>
      </w:pPr>
    </w:p>
    <w:p w14:paraId="293A9E45" w14:textId="77777777" w:rsidR="009606CD" w:rsidRDefault="009606CD" w:rsidP="3A1AFD7F">
      <w:pPr>
        <w:pStyle w:val="1bodycopy10pt"/>
        <w:spacing w:after="0"/>
        <w:rPr>
          <w:rFonts w:eastAsia="Arial" w:cs="Arial"/>
          <w:sz w:val="22"/>
          <w:szCs w:val="22"/>
          <w:lang w:eastAsia="en-GB"/>
        </w:rPr>
      </w:pPr>
    </w:p>
    <w:p w14:paraId="31D9D06E" w14:textId="77777777" w:rsidR="00605DCA" w:rsidRPr="001C3C96" w:rsidRDefault="00605DCA" w:rsidP="3A1AFD7F">
      <w:pPr>
        <w:pStyle w:val="1bodycopy10pt"/>
        <w:spacing w:after="0"/>
        <w:rPr>
          <w:rFonts w:eastAsia="Arial" w:cs="Arial"/>
          <w:sz w:val="22"/>
          <w:szCs w:val="22"/>
          <w:lang w:eastAsia="en-GB"/>
        </w:rPr>
      </w:pPr>
    </w:p>
    <w:p w14:paraId="0C1DEC06" w14:textId="77777777" w:rsidR="00000D1E" w:rsidRPr="00D525BB" w:rsidRDefault="00000D1E" w:rsidP="42A29159">
      <w:pPr>
        <w:pStyle w:val="Heading1"/>
        <w:spacing w:after="0"/>
        <w:rPr>
          <w:rFonts w:eastAsia="Arial"/>
          <w:color w:val="auto"/>
          <w:sz w:val="22"/>
          <w:szCs w:val="22"/>
        </w:rPr>
      </w:pPr>
      <w:bookmarkStart w:id="22" w:name="_Toc240495704"/>
      <w:r w:rsidRPr="797DE025">
        <w:rPr>
          <w:rFonts w:eastAsia="Arial"/>
          <w:color w:val="auto"/>
          <w:sz w:val="22"/>
          <w:szCs w:val="22"/>
        </w:rPr>
        <w:t>9. Responding to misbehaviour from pupils with SEND</w:t>
      </w:r>
      <w:bookmarkEnd w:id="22"/>
    </w:p>
    <w:p w14:paraId="72F45068" w14:textId="77777777" w:rsidR="00000D1E" w:rsidRPr="00D525BB" w:rsidRDefault="00223DE7" w:rsidP="42A29159">
      <w:pPr>
        <w:pStyle w:val="Subhead2"/>
        <w:spacing w:after="0"/>
        <w:rPr>
          <w:rFonts w:eastAsia="Arial" w:cs="Arial"/>
          <w:color w:val="auto"/>
          <w:sz w:val="22"/>
          <w:szCs w:val="22"/>
        </w:rPr>
      </w:pPr>
      <w:r w:rsidRPr="00D525BB">
        <w:rPr>
          <w:rFonts w:eastAsia="Arial" w:cs="Arial"/>
          <w:color w:val="auto"/>
          <w:sz w:val="22"/>
          <w:szCs w:val="22"/>
        </w:rPr>
        <w:t>9.1 Recognis</w:t>
      </w:r>
      <w:r w:rsidR="00000D1E" w:rsidRPr="00D525BB">
        <w:rPr>
          <w:rFonts w:eastAsia="Arial" w:cs="Arial"/>
          <w:color w:val="auto"/>
          <w:sz w:val="22"/>
          <w:szCs w:val="22"/>
        </w:rPr>
        <w:t>ing the impact of SEND on behaviour</w:t>
      </w:r>
    </w:p>
    <w:p w14:paraId="1DA9E403" w14:textId="77777777" w:rsidR="00D525BB" w:rsidRDefault="00D525BB" w:rsidP="3A1AFD7F">
      <w:pPr>
        <w:pStyle w:val="1bodycopy10pt"/>
        <w:spacing w:after="0"/>
        <w:rPr>
          <w:rFonts w:eastAsia="Arial" w:cs="Arial"/>
          <w:sz w:val="22"/>
          <w:szCs w:val="22"/>
        </w:rPr>
      </w:pPr>
    </w:p>
    <w:p w14:paraId="21BDA8C2" w14:textId="66066051" w:rsidR="00000D1E" w:rsidRDefault="00000D1E" w:rsidP="3A1AFD7F">
      <w:pPr>
        <w:pStyle w:val="1bodycopy10pt"/>
        <w:spacing w:after="0"/>
        <w:rPr>
          <w:rFonts w:eastAsia="Arial" w:cs="Arial"/>
          <w:sz w:val="22"/>
          <w:szCs w:val="22"/>
        </w:rPr>
      </w:pPr>
      <w:r w:rsidRPr="3A1AFD7F">
        <w:rPr>
          <w:rFonts w:eastAsia="Arial" w:cs="Arial"/>
          <w:sz w:val="22"/>
          <w:szCs w:val="22"/>
        </w:rPr>
        <w:t>The school recognises that pupils’ behaviour may be impacted by a special educational need or disability (SEND).</w:t>
      </w:r>
    </w:p>
    <w:p w14:paraId="370BB56D" w14:textId="77777777" w:rsidR="00D525BB" w:rsidRPr="001C3C96" w:rsidRDefault="00D525BB" w:rsidP="3A1AFD7F">
      <w:pPr>
        <w:pStyle w:val="1bodycopy10pt"/>
        <w:spacing w:after="0"/>
        <w:rPr>
          <w:rFonts w:eastAsia="Arial" w:cs="Arial"/>
          <w:sz w:val="22"/>
          <w:szCs w:val="22"/>
        </w:rPr>
      </w:pPr>
    </w:p>
    <w:p w14:paraId="03FFE170" w14:textId="77777777" w:rsidR="00000D1E" w:rsidRDefault="00000D1E" w:rsidP="3A1AFD7F">
      <w:pPr>
        <w:pStyle w:val="1bodycopy10pt"/>
        <w:spacing w:after="0"/>
        <w:rPr>
          <w:rFonts w:eastAsia="Arial" w:cs="Arial"/>
          <w:sz w:val="22"/>
          <w:szCs w:val="22"/>
        </w:rPr>
      </w:pPr>
      <w:r w:rsidRPr="3A1AFD7F">
        <w:rPr>
          <w:rFonts w:eastAsia="Arial" w:cs="Arial"/>
          <w:sz w:val="22"/>
          <w:szCs w:val="22"/>
        </w:rPr>
        <w:t>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 </w:t>
      </w:r>
    </w:p>
    <w:p w14:paraId="2F14066D" w14:textId="77777777" w:rsidR="00D525BB" w:rsidRPr="001C3C96" w:rsidRDefault="00D525BB" w:rsidP="3A1AFD7F">
      <w:pPr>
        <w:pStyle w:val="1bodycopy10pt"/>
        <w:spacing w:after="0"/>
        <w:rPr>
          <w:rFonts w:eastAsia="Arial" w:cs="Arial"/>
          <w:sz w:val="22"/>
          <w:szCs w:val="22"/>
        </w:rPr>
      </w:pPr>
    </w:p>
    <w:p w14:paraId="0A7839B1" w14:textId="77777777" w:rsidR="00000D1E" w:rsidRDefault="00000D1E" w:rsidP="3A1AFD7F">
      <w:pPr>
        <w:pStyle w:val="1bodycopy10pt"/>
        <w:spacing w:after="0"/>
        <w:rPr>
          <w:rFonts w:eastAsia="Arial" w:cs="Arial"/>
          <w:sz w:val="22"/>
          <w:szCs w:val="22"/>
        </w:rPr>
      </w:pPr>
      <w:r w:rsidRPr="3A1AFD7F">
        <w:rPr>
          <w:rFonts w:eastAsia="Arial" w:cs="Arial"/>
          <w:sz w:val="22"/>
          <w:szCs w:val="22"/>
        </w:rPr>
        <w:t xml:space="preserve">When dealing with misbehaviour from pupils with SEND, especially where their SEND affects their behaviour, the school will </w:t>
      </w:r>
      <w:r w:rsidR="00A416A3" w:rsidRPr="3A1AFD7F">
        <w:rPr>
          <w:rFonts w:eastAsia="Arial" w:cs="Arial"/>
          <w:sz w:val="22"/>
          <w:szCs w:val="22"/>
        </w:rPr>
        <w:t>take its</w:t>
      </w:r>
      <w:r w:rsidRPr="3A1AFD7F">
        <w:rPr>
          <w:rFonts w:eastAsia="Arial" w:cs="Arial"/>
          <w:sz w:val="22"/>
          <w:szCs w:val="22"/>
        </w:rPr>
        <w:t xml:space="preserve"> legal duties </w:t>
      </w:r>
      <w:r w:rsidR="00A416A3" w:rsidRPr="3A1AFD7F">
        <w:rPr>
          <w:rFonts w:eastAsia="Arial" w:cs="Arial"/>
          <w:sz w:val="22"/>
          <w:szCs w:val="22"/>
        </w:rPr>
        <w:t xml:space="preserve">into account </w:t>
      </w:r>
      <w:r w:rsidRPr="3A1AFD7F">
        <w:rPr>
          <w:rFonts w:eastAsia="Arial" w:cs="Arial"/>
          <w:sz w:val="22"/>
          <w:szCs w:val="22"/>
        </w:rPr>
        <w:t>when making decisions about enforcing the behaviour policy. The legal duties include:</w:t>
      </w:r>
    </w:p>
    <w:p w14:paraId="7ED071C9" w14:textId="77777777" w:rsidR="00D525BB" w:rsidRPr="001C3C96" w:rsidRDefault="00D525BB" w:rsidP="3A1AFD7F">
      <w:pPr>
        <w:pStyle w:val="1bodycopy10pt"/>
        <w:spacing w:after="0"/>
        <w:rPr>
          <w:rFonts w:eastAsia="Arial" w:cs="Arial"/>
          <w:sz w:val="22"/>
          <w:szCs w:val="22"/>
        </w:rPr>
      </w:pPr>
    </w:p>
    <w:p w14:paraId="4149F106" w14:textId="77777777" w:rsidR="00000D1E" w:rsidRPr="001C3C96" w:rsidRDefault="00223DE7" w:rsidP="3A1AFD7F">
      <w:pPr>
        <w:pStyle w:val="4Bulletedcopyblue"/>
        <w:spacing w:after="0"/>
        <w:rPr>
          <w:rFonts w:eastAsia="Arial"/>
          <w:sz w:val="22"/>
          <w:szCs w:val="22"/>
        </w:rPr>
      </w:pPr>
      <w:r w:rsidRPr="3A1AFD7F">
        <w:rPr>
          <w:rFonts w:eastAsia="Arial"/>
          <w:sz w:val="22"/>
          <w:szCs w:val="22"/>
        </w:rPr>
        <w:t xml:space="preserve">Taking reasonable steps </w:t>
      </w:r>
      <w:r w:rsidR="00000D1E" w:rsidRPr="3A1AFD7F">
        <w:rPr>
          <w:rFonts w:eastAsia="Arial"/>
          <w:sz w:val="22"/>
          <w:szCs w:val="22"/>
        </w:rPr>
        <w:t xml:space="preserve">to avoid any substantial disadvantage to a disabled pupil </w:t>
      </w:r>
      <w:r w:rsidR="00DA59FC" w:rsidRPr="3A1AFD7F">
        <w:rPr>
          <w:rFonts w:eastAsia="Arial"/>
          <w:sz w:val="22"/>
          <w:szCs w:val="22"/>
        </w:rPr>
        <w:t xml:space="preserve">being </w:t>
      </w:r>
      <w:r w:rsidR="00000D1E" w:rsidRPr="3A1AFD7F">
        <w:rPr>
          <w:rFonts w:eastAsia="Arial"/>
          <w:sz w:val="22"/>
          <w:szCs w:val="22"/>
        </w:rPr>
        <w:t>caused by the school’s policies or practices (</w:t>
      </w:r>
      <w:hyperlink r:id="rId31">
        <w:r w:rsidR="00000D1E" w:rsidRPr="3A1AFD7F">
          <w:rPr>
            <w:rStyle w:val="Hyperlink"/>
            <w:rFonts w:eastAsia="Arial"/>
            <w:color w:val="auto"/>
            <w:sz w:val="22"/>
            <w:szCs w:val="22"/>
          </w:rPr>
          <w:t>Equality Act 2010</w:t>
        </w:r>
      </w:hyperlink>
      <w:r w:rsidR="00000D1E" w:rsidRPr="3A1AFD7F">
        <w:rPr>
          <w:rFonts w:eastAsia="Arial"/>
          <w:sz w:val="22"/>
          <w:szCs w:val="22"/>
        </w:rPr>
        <w:t>)</w:t>
      </w:r>
    </w:p>
    <w:p w14:paraId="4CB05616" w14:textId="77777777" w:rsidR="00000D1E" w:rsidRPr="001C3C96" w:rsidRDefault="00000D1E" w:rsidP="3A1AFD7F">
      <w:pPr>
        <w:pStyle w:val="4Bulletedcopyblue"/>
        <w:spacing w:after="0"/>
        <w:rPr>
          <w:rFonts w:eastAsia="Arial"/>
          <w:sz w:val="22"/>
          <w:szCs w:val="22"/>
        </w:rPr>
      </w:pPr>
      <w:r w:rsidRPr="3A1AFD7F">
        <w:rPr>
          <w:rFonts w:eastAsia="Arial"/>
          <w:sz w:val="22"/>
          <w:szCs w:val="22"/>
        </w:rPr>
        <w:t>Using our best endeavours to meet the needs of pupils with SEND (</w:t>
      </w:r>
      <w:hyperlink r:id="rId32">
        <w:r w:rsidR="00A416A3" w:rsidRPr="3A1AFD7F">
          <w:rPr>
            <w:rStyle w:val="Hyperlink"/>
            <w:rFonts w:eastAsia="Arial"/>
            <w:color w:val="auto"/>
            <w:sz w:val="22"/>
            <w:szCs w:val="22"/>
          </w:rPr>
          <w:t>Children and Families Act 2014</w:t>
        </w:r>
      </w:hyperlink>
      <w:r w:rsidRPr="3A1AFD7F">
        <w:rPr>
          <w:rFonts w:eastAsia="Arial"/>
          <w:sz w:val="22"/>
          <w:szCs w:val="22"/>
        </w:rPr>
        <w:t>)</w:t>
      </w:r>
    </w:p>
    <w:p w14:paraId="23E35AD8" w14:textId="77777777" w:rsidR="00000D1E" w:rsidRDefault="00223DE7" w:rsidP="3A1AFD7F">
      <w:pPr>
        <w:pStyle w:val="4Bulletedcopyblue"/>
        <w:spacing w:after="0"/>
        <w:rPr>
          <w:rFonts w:eastAsia="Arial"/>
          <w:sz w:val="22"/>
          <w:szCs w:val="22"/>
        </w:rPr>
      </w:pPr>
      <w:r w:rsidRPr="3A1AFD7F">
        <w:rPr>
          <w:rFonts w:eastAsia="Arial"/>
          <w:sz w:val="22"/>
          <w:szCs w:val="22"/>
        </w:rPr>
        <w:t>If a pupil has an education, health and c</w:t>
      </w:r>
      <w:r w:rsidR="00000D1E" w:rsidRPr="3A1AFD7F">
        <w:rPr>
          <w:rFonts w:eastAsia="Arial"/>
          <w:sz w:val="22"/>
          <w:szCs w:val="22"/>
        </w:rPr>
        <w:t xml:space="preserve">are </w:t>
      </w:r>
      <w:r w:rsidRPr="3A1AFD7F">
        <w:rPr>
          <w:rFonts w:eastAsia="Arial"/>
          <w:sz w:val="22"/>
          <w:szCs w:val="22"/>
        </w:rPr>
        <w:t xml:space="preserve">(EHC) </w:t>
      </w:r>
      <w:r w:rsidR="00000D1E" w:rsidRPr="3A1AFD7F">
        <w:rPr>
          <w:rFonts w:eastAsia="Arial"/>
          <w:sz w:val="22"/>
          <w:szCs w:val="22"/>
        </w:rPr>
        <w:t>plan, the provisions set out in that plan must be secured and the school must co-operate with the local authority and other bodies</w:t>
      </w:r>
    </w:p>
    <w:p w14:paraId="21DD1626" w14:textId="77777777" w:rsidR="00D525BB" w:rsidRPr="001C3C96" w:rsidRDefault="00D525BB" w:rsidP="3A1AFD7F">
      <w:pPr>
        <w:pStyle w:val="4Bulletedcopyblue"/>
        <w:numPr>
          <w:ilvl w:val="0"/>
          <w:numId w:val="0"/>
        </w:numPr>
        <w:spacing w:after="0"/>
        <w:ind w:left="340"/>
        <w:rPr>
          <w:rFonts w:eastAsia="Arial"/>
          <w:sz w:val="22"/>
          <w:szCs w:val="22"/>
        </w:rPr>
      </w:pPr>
    </w:p>
    <w:p w14:paraId="6550B60F" w14:textId="32394C41" w:rsidR="00D525BB" w:rsidRDefault="00D717A9" w:rsidP="3A1AFD7F">
      <w:pPr>
        <w:pStyle w:val="1bodycopy10pt"/>
        <w:spacing w:after="0"/>
        <w:rPr>
          <w:rFonts w:eastAsia="Arial" w:cs="Arial"/>
          <w:sz w:val="22"/>
          <w:szCs w:val="22"/>
          <w:shd w:val="clear" w:color="auto" w:fill="FFFFFF"/>
        </w:rPr>
      </w:pPr>
      <w:r w:rsidRPr="3A1AFD7F">
        <w:rPr>
          <w:rFonts w:eastAsia="Arial" w:cs="Arial"/>
          <w:sz w:val="22"/>
          <w:szCs w:val="22"/>
        </w:rPr>
        <w:t xml:space="preserve">As </w:t>
      </w:r>
      <w:r w:rsidR="00000D1E" w:rsidRPr="3A1AFD7F">
        <w:rPr>
          <w:rFonts w:eastAsia="Arial" w:cs="Arial"/>
          <w:sz w:val="22"/>
          <w:szCs w:val="22"/>
        </w:rPr>
        <w:t xml:space="preserve">part of meeting these duties, the school will anticipate, as far as possible, all likely </w:t>
      </w:r>
      <w:r w:rsidR="00000D1E" w:rsidRPr="3A1AFD7F">
        <w:rPr>
          <w:rFonts w:eastAsia="Arial" w:cs="Arial"/>
          <w:sz w:val="22"/>
          <w:szCs w:val="22"/>
          <w:shd w:val="clear" w:color="auto" w:fill="FFFFFF"/>
        </w:rPr>
        <w:t>triggers of misbehaviour, and put in place support to prevent these from occurring.</w:t>
      </w:r>
    </w:p>
    <w:p w14:paraId="3D37766A" w14:textId="77777777" w:rsidR="00D525BB" w:rsidRPr="00D525BB" w:rsidRDefault="00D525BB" w:rsidP="3A1AFD7F">
      <w:pPr>
        <w:pStyle w:val="1bodycopy10pt"/>
        <w:spacing w:after="0"/>
        <w:rPr>
          <w:rFonts w:eastAsia="Arial" w:cs="Arial"/>
          <w:sz w:val="22"/>
          <w:szCs w:val="22"/>
          <w:shd w:val="clear" w:color="auto" w:fill="FFFFFF"/>
        </w:rPr>
      </w:pPr>
    </w:p>
    <w:p w14:paraId="57FB8D3B" w14:textId="4B2CFFCF" w:rsidR="00000D1E" w:rsidRPr="001C3C96" w:rsidRDefault="00000D1E" w:rsidP="3A1AFD7F">
      <w:pPr>
        <w:pStyle w:val="1bodycopy10pt"/>
        <w:spacing w:after="0"/>
        <w:rPr>
          <w:rFonts w:eastAsia="Arial" w:cs="Arial"/>
          <w:sz w:val="22"/>
          <w:szCs w:val="22"/>
        </w:rPr>
      </w:pPr>
      <w:r w:rsidRPr="3A1AFD7F">
        <w:rPr>
          <w:rFonts w:eastAsia="Arial" w:cs="Arial"/>
          <w:sz w:val="22"/>
          <w:szCs w:val="22"/>
        </w:rPr>
        <w:t>Any preventative measure</w:t>
      </w:r>
      <w:r w:rsidR="00D717A9" w:rsidRPr="3A1AFD7F">
        <w:rPr>
          <w:rFonts w:eastAsia="Arial" w:cs="Arial"/>
          <w:sz w:val="22"/>
          <w:szCs w:val="22"/>
        </w:rPr>
        <w:t>s</w:t>
      </w:r>
      <w:r w:rsidRPr="3A1AFD7F">
        <w:rPr>
          <w:rFonts w:eastAsia="Arial" w:cs="Arial"/>
          <w:sz w:val="22"/>
          <w:szCs w:val="22"/>
        </w:rPr>
        <w:t xml:space="preserve"> will </w:t>
      </w:r>
      <w:r w:rsidR="0D901984" w:rsidRPr="3A1AFD7F">
        <w:rPr>
          <w:rFonts w:eastAsia="Arial" w:cs="Arial"/>
          <w:sz w:val="22"/>
          <w:szCs w:val="22"/>
        </w:rPr>
        <w:t>consider</w:t>
      </w:r>
      <w:r w:rsidRPr="3A1AFD7F">
        <w:rPr>
          <w:rFonts w:eastAsia="Arial" w:cs="Arial"/>
          <w:sz w:val="22"/>
          <w:szCs w:val="22"/>
        </w:rPr>
        <w:t xml:space="preserve"> the specific circumstances and requirements of the pupil concerned.</w:t>
      </w:r>
    </w:p>
    <w:p w14:paraId="470A83C2" w14:textId="77777777" w:rsidR="00D525BB" w:rsidRDefault="5A8B721A" w:rsidP="3A1AFD7F">
      <w:pPr>
        <w:pStyle w:val="1bodycopy10pt"/>
        <w:spacing w:after="0"/>
        <w:rPr>
          <w:rFonts w:eastAsia="Arial" w:cs="Arial"/>
          <w:sz w:val="22"/>
          <w:szCs w:val="22"/>
        </w:rPr>
      </w:pPr>
      <w:r w:rsidRPr="3A1AFD7F">
        <w:rPr>
          <w:rFonts w:eastAsia="Arial" w:cs="Arial"/>
          <w:sz w:val="22"/>
          <w:szCs w:val="22"/>
        </w:rPr>
        <w:t xml:space="preserve">The Educational Behaviour Support Plan provides staff with a highly structured, person‑centred framework that explains who the learner is, what they enjoy, what triggers them, and how their behaviour communicates their needs. </w:t>
      </w:r>
    </w:p>
    <w:p w14:paraId="3A8BD672" w14:textId="13C6A73D" w:rsidR="5A8B721A" w:rsidRDefault="5A8B721A" w:rsidP="3A1AFD7F">
      <w:pPr>
        <w:pStyle w:val="1bodycopy10pt"/>
        <w:spacing w:after="0"/>
        <w:rPr>
          <w:rFonts w:eastAsia="Arial" w:cs="Arial"/>
          <w:sz w:val="22"/>
          <w:szCs w:val="22"/>
        </w:rPr>
      </w:pPr>
      <w:r w:rsidRPr="3A1AFD7F">
        <w:rPr>
          <w:rFonts w:eastAsia="Arial" w:cs="Arial"/>
          <w:sz w:val="22"/>
          <w:szCs w:val="22"/>
        </w:rPr>
        <w:t xml:space="preserve"> </w:t>
      </w:r>
    </w:p>
    <w:p w14:paraId="54F82F30" w14:textId="1CC1B780" w:rsidR="5A8B721A" w:rsidRDefault="5A8B721A" w:rsidP="3A1AFD7F">
      <w:pPr>
        <w:pStyle w:val="1bodycopy10pt"/>
        <w:spacing w:after="0"/>
        <w:rPr>
          <w:rFonts w:eastAsia="Arial" w:cs="Arial"/>
          <w:sz w:val="22"/>
          <w:szCs w:val="22"/>
        </w:rPr>
      </w:pPr>
      <w:r w:rsidRPr="3A1AFD7F">
        <w:rPr>
          <w:rFonts w:eastAsia="Arial" w:cs="Arial"/>
          <w:sz w:val="22"/>
          <w:szCs w:val="22"/>
        </w:rPr>
        <w:t xml:space="preserve">It is used daily by staff to maintain predictability, build trusting relationships, and reduce anxiety through consistent routines, clear communication, and personalised motivators. The plan guides staff through the stages: </w:t>
      </w:r>
    </w:p>
    <w:p w14:paraId="65524DF5" w14:textId="6B455D1E" w:rsidR="5A8B721A" w:rsidRDefault="5A8B721A" w:rsidP="3A1AFD7F">
      <w:pPr>
        <w:pStyle w:val="1bodycopy10pt"/>
        <w:numPr>
          <w:ilvl w:val="0"/>
          <w:numId w:val="42"/>
        </w:numPr>
        <w:spacing w:after="0"/>
        <w:rPr>
          <w:rFonts w:eastAsia="Arial" w:cs="Arial"/>
          <w:sz w:val="22"/>
          <w:szCs w:val="22"/>
        </w:rPr>
      </w:pPr>
      <w:r w:rsidRPr="3A1AFD7F">
        <w:rPr>
          <w:rFonts w:eastAsia="Arial" w:cs="Arial"/>
          <w:sz w:val="22"/>
          <w:szCs w:val="22"/>
        </w:rPr>
        <w:t xml:space="preserve">Primary (Green) strategies keep the learner regulated by using interests, visuals, calm interactions, structured environments, and predictable routines.  </w:t>
      </w:r>
    </w:p>
    <w:p w14:paraId="37B51925" w14:textId="1156C675" w:rsidR="5A8B721A" w:rsidRDefault="5A8B721A" w:rsidP="3A1AFD7F">
      <w:pPr>
        <w:pStyle w:val="1bodycopy10pt"/>
        <w:numPr>
          <w:ilvl w:val="0"/>
          <w:numId w:val="42"/>
        </w:numPr>
        <w:spacing w:after="0"/>
        <w:rPr>
          <w:rFonts w:eastAsia="Arial" w:cs="Arial"/>
          <w:sz w:val="22"/>
          <w:szCs w:val="22"/>
        </w:rPr>
      </w:pPr>
      <w:r w:rsidRPr="3A1AFD7F">
        <w:rPr>
          <w:rFonts w:eastAsia="Arial" w:cs="Arial"/>
          <w:sz w:val="22"/>
          <w:szCs w:val="22"/>
        </w:rPr>
        <w:t xml:space="preserve">Secondary (Amber) strategies help staff identify early signs of dysregulation and respond with space, validation, reduced demands, and access to preferred activities. </w:t>
      </w:r>
    </w:p>
    <w:p w14:paraId="26753377" w14:textId="36818435" w:rsidR="5A8B721A" w:rsidRDefault="5A8B721A" w:rsidP="3A1AFD7F">
      <w:pPr>
        <w:pStyle w:val="1bodycopy10pt"/>
        <w:numPr>
          <w:ilvl w:val="0"/>
          <w:numId w:val="42"/>
        </w:numPr>
        <w:spacing w:after="0"/>
        <w:rPr>
          <w:rFonts w:eastAsia="Arial" w:cs="Arial"/>
          <w:sz w:val="22"/>
          <w:szCs w:val="22"/>
        </w:rPr>
      </w:pPr>
      <w:r w:rsidRPr="3A1AFD7F">
        <w:rPr>
          <w:rFonts w:eastAsia="Arial" w:cs="Arial"/>
          <w:sz w:val="22"/>
          <w:szCs w:val="22"/>
        </w:rPr>
        <w:t xml:space="preserve">Reactive (Red) strategies support safe, low‑arousal crisis management by removing hazards, limiting language, using safe stance, and allowing the learner to regulate in a safe space. </w:t>
      </w:r>
    </w:p>
    <w:p w14:paraId="29B3E8FB" w14:textId="19F8D587" w:rsidR="5A8B721A" w:rsidRDefault="5A8B721A" w:rsidP="3A1AFD7F">
      <w:pPr>
        <w:pStyle w:val="1bodycopy10pt"/>
        <w:numPr>
          <w:ilvl w:val="0"/>
          <w:numId w:val="42"/>
        </w:numPr>
        <w:spacing w:after="0"/>
        <w:rPr>
          <w:rFonts w:eastAsia="Arial" w:cs="Arial"/>
          <w:sz w:val="22"/>
          <w:szCs w:val="22"/>
        </w:rPr>
      </w:pPr>
      <w:r w:rsidRPr="3A1AFD7F">
        <w:rPr>
          <w:rFonts w:eastAsia="Arial" w:cs="Arial"/>
          <w:sz w:val="22"/>
          <w:szCs w:val="22"/>
        </w:rPr>
        <w:t xml:space="preserve">Post‑Incident (Blue) strategies help rebuild emotional safety through welfare checks, Zones of Regulation reflection, problem‑solving, and restorative conversations.  </w:t>
      </w:r>
    </w:p>
    <w:p w14:paraId="7C44AA36" w14:textId="77777777" w:rsidR="00D525BB" w:rsidRDefault="00D525BB" w:rsidP="3A1AFD7F">
      <w:pPr>
        <w:pStyle w:val="1bodycopy10pt"/>
        <w:spacing w:after="0"/>
        <w:ind w:left="720"/>
        <w:rPr>
          <w:rFonts w:eastAsia="Arial" w:cs="Arial"/>
          <w:sz w:val="22"/>
          <w:szCs w:val="22"/>
        </w:rPr>
      </w:pPr>
    </w:p>
    <w:p w14:paraId="204EAF0E" w14:textId="3F93AAD8" w:rsidR="5A8B721A" w:rsidRDefault="5A8B721A" w:rsidP="3A1AFD7F">
      <w:pPr>
        <w:pStyle w:val="1bodycopy10pt"/>
        <w:spacing w:after="0"/>
        <w:rPr>
          <w:rFonts w:eastAsia="Arial" w:cs="Arial"/>
          <w:sz w:val="22"/>
          <w:szCs w:val="22"/>
        </w:rPr>
      </w:pPr>
      <w:r w:rsidRPr="3A1AFD7F">
        <w:rPr>
          <w:rFonts w:eastAsia="Arial" w:cs="Arial"/>
          <w:sz w:val="22"/>
          <w:szCs w:val="22"/>
        </w:rPr>
        <w:lastRenderedPageBreak/>
        <w:t xml:space="preserve">Staff use the plan to keep learning accessible by incorporating sensory tools, meaningful activities, outdoor learning, visuals, and step‑by‑step instructions tailored to the learner’s strengths and needs. Overall, the plan enables the whole team to work consistently, reduce triggers, prevent escalation, respond safely and compassionately during crisis, and support the learner to develop emotional regulation skills over time. </w:t>
      </w:r>
    </w:p>
    <w:p w14:paraId="2A6CF524" w14:textId="380B72D6" w:rsidR="5A8B721A" w:rsidRDefault="5A8B721A" w:rsidP="3A1AFD7F">
      <w:pPr>
        <w:pStyle w:val="1bodycopy10pt"/>
        <w:spacing w:after="0"/>
        <w:rPr>
          <w:rFonts w:eastAsia="Arial" w:cs="Arial"/>
          <w:sz w:val="22"/>
          <w:szCs w:val="22"/>
        </w:rPr>
      </w:pPr>
      <w:r w:rsidRPr="3A1AFD7F">
        <w:rPr>
          <w:rFonts w:eastAsia="Arial" w:cs="Arial"/>
          <w:sz w:val="22"/>
          <w:szCs w:val="22"/>
        </w:rPr>
        <w:t xml:space="preserve">  </w:t>
      </w:r>
    </w:p>
    <w:p w14:paraId="5685AE21" w14:textId="3A26A317" w:rsidR="5A8B721A" w:rsidRDefault="00D525BB" w:rsidP="3A1AFD7F">
      <w:pPr>
        <w:pStyle w:val="1bodycopy10pt"/>
        <w:spacing w:after="0"/>
        <w:rPr>
          <w:rFonts w:eastAsia="Arial" w:cs="Arial"/>
          <w:b/>
          <w:bCs/>
          <w:sz w:val="22"/>
          <w:szCs w:val="22"/>
        </w:rPr>
      </w:pPr>
      <w:r w:rsidRPr="3A1AFD7F">
        <w:rPr>
          <w:rFonts w:eastAsia="Arial" w:cs="Arial"/>
          <w:b/>
          <w:bCs/>
          <w:sz w:val="22"/>
          <w:szCs w:val="22"/>
        </w:rPr>
        <w:t xml:space="preserve">9.2 </w:t>
      </w:r>
      <w:r w:rsidR="5A8B721A" w:rsidRPr="3A1AFD7F">
        <w:rPr>
          <w:rFonts w:eastAsia="Arial" w:cs="Arial"/>
          <w:b/>
          <w:bCs/>
          <w:sz w:val="22"/>
          <w:szCs w:val="22"/>
        </w:rPr>
        <w:t xml:space="preserve">Team around the child meetings (TAC) </w:t>
      </w:r>
    </w:p>
    <w:p w14:paraId="256558D0" w14:textId="77777777" w:rsidR="00D525BB" w:rsidRDefault="00D525BB" w:rsidP="3A1AFD7F">
      <w:pPr>
        <w:pStyle w:val="1bodycopy10pt"/>
        <w:spacing w:after="0"/>
        <w:rPr>
          <w:rFonts w:eastAsia="Arial" w:cs="Arial"/>
          <w:b/>
          <w:bCs/>
          <w:sz w:val="22"/>
          <w:szCs w:val="22"/>
        </w:rPr>
      </w:pPr>
    </w:p>
    <w:p w14:paraId="26976DEF" w14:textId="0E51A91E" w:rsidR="5A8B721A" w:rsidRDefault="5A8B721A" w:rsidP="3A1AFD7F">
      <w:pPr>
        <w:pStyle w:val="1bodycopy10pt"/>
        <w:spacing w:after="0"/>
        <w:rPr>
          <w:rFonts w:eastAsia="Arial" w:cs="Arial"/>
          <w:sz w:val="22"/>
          <w:szCs w:val="22"/>
        </w:rPr>
      </w:pPr>
      <w:r w:rsidRPr="3A1AFD7F">
        <w:rPr>
          <w:rFonts w:eastAsia="Arial" w:cs="Arial"/>
          <w:sz w:val="22"/>
          <w:szCs w:val="22"/>
        </w:rPr>
        <w:t xml:space="preserve">TAC meetings are conducted to assess the level of the well-being and to establish or review a learner plan with the child at the centre of that planning process. TAC is a multi-disciplinary team of practitioners established on a case-by-case basis to support a learner. </w:t>
      </w:r>
      <w:proofErr w:type="spellStart"/>
      <w:r w:rsidRPr="3A1AFD7F">
        <w:rPr>
          <w:rFonts w:eastAsia="Arial" w:cs="Arial"/>
          <w:sz w:val="22"/>
          <w:szCs w:val="22"/>
        </w:rPr>
        <w:t>TACs</w:t>
      </w:r>
      <w:proofErr w:type="spellEnd"/>
      <w:r w:rsidRPr="3A1AFD7F">
        <w:rPr>
          <w:rFonts w:eastAsia="Arial" w:cs="Arial"/>
          <w:sz w:val="22"/>
          <w:szCs w:val="22"/>
        </w:rPr>
        <w:t xml:space="preserve"> support good professional practice in joined up working, information sharing and early intervention. This model involves:  </w:t>
      </w:r>
    </w:p>
    <w:p w14:paraId="58EF2F43" w14:textId="77777777" w:rsidR="00D525BB" w:rsidRDefault="00D525BB" w:rsidP="3A1AFD7F">
      <w:pPr>
        <w:pStyle w:val="1bodycopy10pt"/>
        <w:spacing w:after="0"/>
        <w:rPr>
          <w:rFonts w:eastAsia="Arial" w:cs="Arial"/>
          <w:sz w:val="22"/>
          <w:szCs w:val="22"/>
        </w:rPr>
      </w:pPr>
    </w:p>
    <w:p w14:paraId="56E721A5" w14:textId="4F921D67" w:rsidR="5A8B721A" w:rsidRDefault="5A8B721A" w:rsidP="3A1AFD7F">
      <w:pPr>
        <w:pStyle w:val="1bodycopy10pt"/>
        <w:numPr>
          <w:ilvl w:val="0"/>
          <w:numId w:val="43"/>
        </w:numPr>
        <w:spacing w:after="0"/>
        <w:rPr>
          <w:rFonts w:eastAsia="Arial" w:cs="Arial"/>
          <w:sz w:val="22"/>
          <w:szCs w:val="22"/>
        </w:rPr>
      </w:pPr>
      <w:r w:rsidRPr="3A1AFD7F">
        <w:rPr>
          <w:rFonts w:eastAsia="Arial" w:cs="Arial"/>
          <w:sz w:val="22"/>
          <w:szCs w:val="22"/>
        </w:rPr>
        <w:t xml:space="preserve">A joined-up assessment  </w:t>
      </w:r>
    </w:p>
    <w:p w14:paraId="73139819" w14:textId="2EF9CC81" w:rsidR="5A8B721A" w:rsidRDefault="5A8B721A" w:rsidP="3A1AFD7F">
      <w:pPr>
        <w:pStyle w:val="1bodycopy10pt"/>
        <w:numPr>
          <w:ilvl w:val="0"/>
          <w:numId w:val="43"/>
        </w:numPr>
        <w:spacing w:after="0"/>
        <w:rPr>
          <w:rFonts w:eastAsia="Arial" w:cs="Arial"/>
          <w:sz w:val="22"/>
          <w:szCs w:val="22"/>
        </w:rPr>
      </w:pPr>
      <w:r w:rsidRPr="3A1AFD7F">
        <w:rPr>
          <w:rFonts w:eastAsia="Arial" w:cs="Arial"/>
          <w:sz w:val="22"/>
          <w:szCs w:val="22"/>
        </w:rPr>
        <w:t xml:space="preserve">A lead practitioner to coordinate the work  </w:t>
      </w:r>
    </w:p>
    <w:p w14:paraId="45E5E342" w14:textId="10E6F29C" w:rsidR="5A8B721A" w:rsidRDefault="5A8B721A" w:rsidP="3A1AFD7F">
      <w:pPr>
        <w:pStyle w:val="1bodycopy10pt"/>
        <w:numPr>
          <w:ilvl w:val="0"/>
          <w:numId w:val="43"/>
        </w:numPr>
        <w:spacing w:after="0"/>
        <w:rPr>
          <w:rFonts w:eastAsia="Arial" w:cs="Arial"/>
          <w:sz w:val="22"/>
          <w:szCs w:val="22"/>
        </w:rPr>
      </w:pPr>
      <w:r w:rsidRPr="3A1AFD7F">
        <w:rPr>
          <w:rFonts w:eastAsia="Arial" w:cs="Arial"/>
          <w:sz w:val="22"/>
          <w:szCs w:val="22"/>
        </w:rPr>
        <w:t xml:space="preserve">The learner at the centre of the process  </w:t>
      </w:r>
    </w:p>
    <w:p w14:paraId="1A5BB98F" w14:textId="63DFF94A" w:rsidR="5A8B721A" w:rsidRDefault="5A8B721A" w:rsidP="3A1AFD7F">
      <w:pPr>
        <w:pStyle w:val="1bodycopy10pt"/>
        <w:numPr>
          <w:ilvl w:val="0"/>
          <w:numId w:val="43"/>
        </w:numPr>
        <w:spacing w:after="0"/>
        <w:rPr>
          <w:rFonts w:eastAsia="Arial" w:cs="Arial"/>
          <w:sz w:val="22"/>
          <w:szCs w:val="22"/>
        </w:rPr>
      </w:pPr>
      <w:r w:rsidRPr="3A1AFD7F">
        <w:rPr>
          <w:rFonts w:eastAsia="Arial" w:cs="Arial"/>
          <w:sz w:val="22"/>
          <w:szCs w:val="22"/>
        </w:rPr>
        <w:t xml:space="preserve">A multi-agency team to support the process  </w:t>
      </w:r>
    </w:p>
    <w:p w14:paraId="0F625663" w14:textId="1DC25F2B" w:rsidR="5A8B721A" w:rsidRDefault="5A8B721A" w:rsidP="3A1AFD7F">
      <w:pPr>
        <w:pStyle w:val="1bodycopy10pt"/>
        <w:numPr>
          <w:ilvl w:val="0"/>
          <w:numId w:val="43"/>
        </w:numPr>
        <w:spacing w:after="0"/>
        <w:rPr>
          <w:rFonts w:eastAsia="Arial" w:cs="Arial"/>
          <w:sz w:val="22"/>
          <w:szCs w:val="22"/>
        </w:rPr>
      </w:pPr>
      <w:r w:rsidRPr="3A1AFD7F">
        <w:rPr>
          <w:rFonts w:eastAsia="Arial" w:cs="Arial"/>
          <w:sz w:val="22"/>
          <w:szCs w:val="22"/>
        </w:rPr>
        <w:t xml:space="preserve">Coordination at the point of delivery  </w:t>
      </w:r>
    </w:p>
    <w:p w14:paraId="1B8266BE" w14:textId="279501A3" w:rsidR="5A8B721A" w:rsidRDefault="5A8B721A" w:rsidP="3A1AFD7F">
      <w:pPr>
        <w:pStyle w:val="1bodycopy10pt"/>
        <w:numPr>
          <w:ilvl w:val="0"/>
          <w:numId w:val="43"/>
        </w:numPr>
        <w:spacing w:after="0"/>
        <w:rPr>
          <w:rFonts w:eastAsia="Arial" w:cs="Arial"/>
          <w:sz w:val="22"/>
          <w:szCs w:val="22"/>
        </w:rPr>
      </w:pPr>
      <w:r w:rsidRPr="3A1AFD7F">
        <w:rPr>
          <w:rFonts w:eastAsia="Arial" w:cs="Arial"/>
          <w:sz w:val="22"/>
          <w:szCs w:val="22"/>
        </w:rPr>
        <w:t xml:space="preserve">A clear support plan to meet the needs of the learners  </w:t>
      </w:r>
    </w:p>
    <w:p w14:paraId="6A60D918" w14:textId="77777777" w:rsidR="00D525BB" w:rsidRDefault="00D525BB" w:rsidP="3A1AFD7F">
      <w:pPr>
        <w:pStyle w:val="1bodycopy10pt"/>
        <w:spacing w:after="0"/>
        <w:rPr>
          <w:rFonts w:eastAsia="Arial" w:cs="Arial"/>
          <w:sz w:val="22"/>
          <w:szCs w:val="22"/>
        </w:rPr>
      </w:pPr>
    </w:p>
    <w:p w14:paraId="0B7287A4" w14:textId="6629BDBD" w:rsidR="5A8B721A" w:rsidRDefault="5A8B721A" w:rsidP="3A1AFD7F">
      <w:pPr>
        <w:pStyle w:val="1bodycopy10pt"/>
        <w:spacing w:after="0"/>
        <w:rPr>
          <w:rFonts w:eastAsia="Arial" w:cs="Arial"/>
          <w:sz w:val="22"/>
          <w:szCs w:val="22"/>
        </w:rPr>
      </w:pPr>
      <w:r w:rsidRPr="3A1AFD7F">
        <w:rPr>
          <w:rFonts w:eastAsia="Arial" w:cs="Arial"/>
          <w:sz w:val="22"/>
          <w:szCs w:val="22"/>
        </w:rPr>
        <w:t xml:space="preserve">Roles and personalities of the TAC team: </w:t>
      </w:r>
    </w:p>
    <w:p w14:paraId="3F609884" w14:textId="77777777" w:rsidR="00D525BB" w:rsidRDefault="00D525BB" w:rsidP="3A1AFD7F">
      <w:pPr>
        <w:pStyle w:val="1bodycopy10pt"/>
        <w:spacing w:after="0"/>
        <w:rPr>
          <w:rFonts w:eastAsia="Arial" w:cs="Arial"/>
          <w:sz w:val="22"/>
          <w:szCs w:val="22"/>
        </w:rPr>
      </w:pPr>
    </w:p>
    <w:p w14:paraId="1D25091D" w14:textId="1F9368B9" w:rsidR="5A8B721A" w:rsidRDefault="5A8B721A" w:rsidP="3A1AFD7F">
      <w:pPr>
        <w:pStyle w:val="1bodycopy10pt"/>
        <w:numPr>
          <w:ilvl w:val="0"/>
          <w:numId w:val="44"/>
        </w:numPr>
        <w:spacing w:after="0"/>
        <w:rPr>
          <w:rFonts w:eastAsia="Arial" w:cs="Arial"/>
          <w:sz w:val="22"/>
          <w:szCs w:val="22"/>
        </w:rPr>
      </w:pPr>
      <w:r w:rsidRPr="3A1AFD7F">
        <w:rPr>
          <w:rFonts w:eastAsia="Arial" w:cs="Arial"/>
          <w:sz w:val="22"/>
          <w:szCs w:val="22"/>
        </w:rPr>
        <w:t xml:space="preserve">TAC members work together to create, deliver, and monitor the learner’s plan, ensuring that agreed actions are completed, progress is shared promptly, reports are provided when needed, and meetings are attended with shared responsibility for chairing, minute‑taking, and other tasks. </w:t>
      </w:r>
    </w:p>
    <w:p w14:paraId="3316D6FA" w14:textId="015D669B" w:rsidR="5A8B721A" w:rsidRDefault="5A8B721A" w:rsidP="3A1AFD7F">
      <w:pPr>
        <w:pStyle w:val="1bodycopy10pt"/>
        <w:numPr>
          <w:ilvl w:val="0"/>
          <w:numId w:val="44"/>
        </w:numPr>
        <w:spacing w:after="0"/>
        <w:rPr>
          <w:rFonts w:eastAsia="Arial" w:cs="Arial"/>
          <w:sz w:val="22"/>
          <w:szCs w:val="22"/>
        </w:rPr>
      </w:pPr>
      <w:r w:rsidRPr="3A1AFD7F">
        <w:rPr>
          <w:rFonts w:eastAsia="Arial" w:cs="Arial"/>
          <w:sz w:val="22"/>
          <w:szCs w:val="22"/>
        </w:rPr>
        <w:t xml:space="preserve">All TAC members actively contribute to problem‑solving and resolving difficulties, maintaining open communication and collaborative decision‑making to achieve the intended outcomes identified through the common assessment. </w:t>
      </w:r>
    </w:p>
    <w:p w14:paraId="7F380A5F" w14:textId="05943403" w:rsidR="42A29159" w:rsidRDefault="42A29159" w:rsidP="3A1AFD7F">
      <w:pPr>
        <w:pStyle w:val="1bodycopy10pt"/>
        <w:spacing w:after="0"/>
        <w:rPr>
          <w:rFonts w:eastAsia="Arial" w:cs="Arial"/>
          <w:sz w:val="22"/>
          <w:szCs w:val="22"/>
        </w:rPr>
      </w:pPr>
    </w:p>
    <w:p w14:paraId="7F4BB2A0" w14:textId="77777777" w:rsidR="00000D1E" w:rsidRDefault="00000D1E" w:rsidP="3A1AFD7F">
      <w:pPr>
        <w:pStyle w:val="Subhead2"/>
        <w:spacing w:after="0"/>
        <w:rPr>
          <w:rFonts w:eastAsia="Arial" w:cs="Arial"/>
          <w:color w:val="auto"/>
          <w:sz w:val="22"/>
          <w:szCs w:val="22"/>
        </w:rPr>
      </w:pPr>
      <w:r w:rsidRPr="3A1AFD7F">
        <w:rPr>
          <w:rFonts w:eastAsia="Arial" w:cs="Arial"/>
          <w:color w:val="auto"/>
          <w:sz w:val="22"/>
          <w:szCs w:val="22"/>
        </w:rPr>
        <w:t>9.2 Adapting sanctions for pupils with SEND</w:t>
      </w:r>
    </w:p>
    <w:p w14:paraId="4A9EBF89" w14:textId="77777777" w:rsidR="00D525BB" w:rsidRPr="00D525BB" w:rsidRDefault="00D525BB" w:rsidP="3A1AFD7F">
      <w:pPr>
        <w:pStyle w:val="1bodycopy10pt"/>
      </w:pPr>
    </w:p>
    <w:p w14:paraId="1610B39E" w14:textId="77777777" w:rsidR="00A416A3" w:rsidRDefault="00A416A3" w:rsidP="3A1AFD7F">
      <w:pPr>
        <w:pStyle w:val="1bodycopy"/>
        <w:spacing w:after="0"/>
        <w:rPr>
          <w:rFonts w:eastAsia="Arial" w:cs="Arial"/>
          <w:sz w:val="22"/>
          <w:szCs w:val="22"/>
          <w:lang w:eastAsia="en-GB"/>
        </w:rPr>
      </w:pPr>
      <w:r w:rsidRPr="3A1AFD7F">
        <w:rPr>
          <w:rFonts w:eastAsia="Arial" w:cs="Arial"/>
          <w:sz w:val="22"/>
          <w:szCs w:val="22"/>
          <w:lang w:eastAsia="en-GB"/>
        </w:rPr>
        <w:t>When considering a behavioural sanction for a pupil with SEND, the school will consider whether:</w:t>
      </w:r>
    </w:p>
    <w:p w14:paraId="3711D22B" w14:textId="77777777" w:rsidR="00D525BB" w:rsidRPr="006A3976" w:rsidRDefault="00D525BB" w:rsidP="3A1AFD7F">
      <w:pPr>
        <w:pStyle w:val="1bodycopy"/>
        <w:spacing w:after="0"/>
        <w:rPr>
          <w:rFonts w:eastAsia="Arial" w:cs="Arial"/>
          <w:sz w:val="22"/>
          <w:szCs w:val="22"/>
          <w:lang w:eastAsia="en-GB"/>
        </w:rPr>
      </w:pPr>
    </w:p>
    <w:p w14:paraId="19C761E2" w14:textId="77777777" w:rsidR="00A416A3" w:rsidRPr="006A3976" w:rsidRDefault="00A416A3" w:rsidP="3A1AFD7F">
      <w:pPr>
        <w:pStyle w:val="4Bulletedcopyblue"/>
        <w:spacing w:after="0"/>
        <w:rPr>
          <w:rFonts w:eastAsia="Arial"/>
          <w:sz w:val="22"/>
          <w:szCs w:val="22"/>
          <w:lang w:eastAsia="en-GB"/>
        </w:rPr>
      </w:pPr>
      <w:r w:rsidRPr="3A1AFD7F">
        <w:rPr>
          <w:rFonts w:eastAsia="Arial"/>
          <w:sz w:val="22"/>
          <w:szCs w:val="22"/>
          <w:lang w:eastAsia="en-GB"/>
        </w:rPr>
        <w:t>The pupil was unable to understand the rule or instruction </w:t>
      </w:r>
    </w:p>
    <w:p w14:paraId="1102D865" w14:textId="77777777" w:rsidR="00A416A3" w:rsidRPr="006A3976" w:rsidRDefault="00A416A3" w:rsidP="3A1AFD7F">
      <w:pPr>
        <w:pStyle w:val="4Bulletedcopyblue"/>
        <w:spacing w:after="0"/>
        <w:rPr>
          <w:rFonts w:eastAsia="Arial"/>
          <w:sz w:val="22"/>
          <w:szCs w:val="22"/>
          <w:lang w:eastAsia="en-GB"/>
        </w:rPr>
      </w:pPr>
      <w:r w:rsidRPr="3A1AFD7F">
        <w:rPr>
          <w:rFonts w:eastAsia="Arial"/>
          <w:sz w:val="22"/>
          <w:szCs w:val="22"/>
          <w:lang w:eastAsia="en-GB"/>
        </w:rPr>
        <w:t xml:space="preserve">The pupil was unable to act differently at the time </w:t>
      </w:r>
      <w:proofErr w:type="gramStart"/>
      <w:r w:rsidRPr="3A1AFD7F">
        <w:rPr>
          <w:rFonts w:eastAsia="Arial"/>
          <w:sz w:val="22"/>
          <w:szCs w:val="22"/>
          <w:lang w:eastAsia="en-GB"/>
        </w:rPr>
        <w:t>as a result of</w:t>
      </w:r>
      <w:proofErr w:type="gramEnd"/>
      <w:r w:rsidRPr="3A1AFD7F">
        <w:rPr>
          <w:rFonts w:eastAsia="Arial"/>
          <w:sz w:val="22"/>
          <w:szCs w:val="22"/>
          <w:lang w:eastAsia="en-GB"/>
        </w:rPr>
        <w:t xml:space="preserve"> their SEND </w:t>
      </w:r>
    </w:p>
    <w:p w14:paraId="3534647F" w14:textId="77777777" w:rsidR="00A416A3" w:rsidRDefault="00A416A3" w:rsidP="3A1AFD7F">
      <w:pPr>
        <w:pStyle w:val="4Bulletedcopyblue"/>
        <w:spacing w:after="0"/>
        <w:rPr>
          <w:rFonts w:eastAsia="Arial"/>
          <w:sz w:val="22"/>
          <w:szCs w:val="22"/>
        </w:rPr>
      </w:pPr>
      <w:r w:rsidRPr="3A1AFD7F">
        <w:rPr>
          <w:rFonts w:eastAsia="Arial"/>
          <w:sz w:val="22"/>
          <w:szCs w:val="22"/>
        </w:rPr>
        <w:t xml:space="preserve">The pupil was likely to behave aggressively due to their </w:t>
      </w:r>
      <w:proofErr w:type="gramStart"/>
      <w:r w:rsidRPr="3A1AFD7F">
        <w:rPr>
          <w:rFonts w:eastAsia="Arial"/>
          <w:sz w:val="22"/>
          <w:szCs w:val="22"/>
        </w:rPr>
        <w:t>particular SEND</w:t>
      </w:r>
      <w:proofErr w:type="gramEnd"/>
      <w:r w:rsidRPr="3A1AFD7F">
        <w:rPr>
          <w:rFonts w:eastAsia="Arial"/>
          <w:sz w:val="22"/>
          <w:szCs w:val="22"/>
        </w:rPr>
        <w:t> </w:t>
      </w:r>
    </w:p>
    <w:p w14:paraId="629DD247" w14:textId="77777777" w:rsidR="00D525BB" w:rsidRPr="006A3976" w:rsidRDefault="00D525BB" w:rsidP="3A1AFD7F">
      <w:pPr>
        <w:pStyle w:val="4Bulletedcopyblue"/>
        <w:numPr>
          <w:ilvl w:val="0"/>
          <w:numId w:val="0"/>
        </w:numPr>
        <w:spacing w:after="0"/>
        <w:ind w:left="340"/>
        <w:rPr>
          <w:rFonts w:eastAsia="Arial"/>
          <w:sz w:val="22"/>
          <w:szCs w:val="22"/>
        </w:rPr>
      </w:pPr>
    </w:p>
    <w:p w14:paraId="360032C1" w14:textId="77777777" w:rsidR="00A416A3" w:rsidRDefault="00A416A3" w:rsidP="3A1AFD7F">
      <w:pPr>
        <w:pStyle w:val="1bodycopy"/>
        <w:spacing w:after="0"/>
        <w:rPr>
          <w:rFonts w:eastAsia="Arial" w:cs="Arial"/>
          <w:sz w:val="22"/>
          <w:szCs w:val="22"/>
          <w:lang w:eastAsia="en-GB"/>
        </w:rPr>
      </w:pPr>
      <w:r w:rsidRPr="3A1AFD7F">
        <w:rPr>
          <w:rFonts w:eastAsia="Arial" w:cs="Arial"/>
          <w:sz w:val="22"/>
          <w:szCs w:val="22"/>
          <w:lang w:eastAsia="en-GB"/>
        </w:rPr>
        <w:t>If the answer to any of these is ‘yes’, it may be unlawful for the school to sanction the pupil for the behaviour.</w:t>
      </w:r>
    </w:p>
    <w:p w14:paraId="10FB4ED6" w14:textId="77777777" w:rsidR="00D525BB" w:rsidRPr="006A3976" w:rsidRDefault="00D525BB" w:rsidP="3A1AFD7F">
      <w:pPr>
        <w:pStyle w:val="1bodycopy"/>
        <w:spacing w:after="0"/>
        <w:rPr>
          <w:rFonts w:eastAsia="Arial" w:cs="Arial"/>
          <w:sz w:val="22"/>
          <w:szCs w:val="22"/>
          <w:lang w:eastAsia="en-GB"/>
        </w:rPr>
      </w:pPr>
    </w:p>
    <w:p w14:paraId="40A7EF0E" w14:textId="77777777" w:rsidR="00000D1E" w:rsidRPr="001C3C96" w:rsidRDefault="00000D1E" w:rsidP="3A1AFD7F">
      <w:pPr>
        <w:pStyle w:val="1bodycopy10pt"/>
        <w:spacing w:after="0"/>
        <w:rPr>
          <w:rFonts w:eastAsia="Arial" w:cs="Arial"/>
          <w:sz w:val="22"/>
          <w:szCs w:val="22"/>
        </w:rPr>
      </w:pPr>
      <w:r w:rsidRPr="3A1AFD7F">
        <w:rPr>
          <w:rFonts w:eastAsia="Arial" w:cs="Arial"/>
          <w:sz w:val="22"/>
          <w:szCs w:val="22"/>
        </w:rPr>
        <w:t xml:space="preserve">The school will then assess </w:t>
      </w:r>
      <w:r w:rsidR="00A416A3" w:rsidRPr="3A1AFD7F">
        <w:rPr>
          <w:rFonts w:eastAsia="Arial" w:cs="Arial"/>
          <w:sz w:val="22"/>
          <w:szCs w:val="22"/>
        </w:rPr>
        <w:t>whether</w:t>
      </w:r>
      <w:r w:rsidRPr="3A1AFD7F">
        <w:rPr>
          <w:rFonts w:eastAsia="Arial" w:cs="Arial"/>
          <w:sz w:val="22"/>
          <w:szCs w:val="22"/>
        </w:rPr>
        <w:t xml:space="preserve"> it is appropriate to use a sanction and if so, whether any reasonable adjustments need to be made to the sanction.</w:t>
      </w:r>
    </w:p>
    <w:p w14:paraId="34192705" w14:textId="3EC6B4F5" w:rsidR="00000D1E" w:rsidRDefault="00000D1E" w:rsidP="3A1AFD7F">
      <w:pPr>
        <w:pStyle w:val="Subhead2"/>
        <w:spacing w:after="0"/>
        <w:rPr>
          <w:rFonts w:eastAsia="Arial" w:cs="Arial"/>
          <w:color w:val="auto"/>
          <w:sz w:val="22"/>
          <w:szCs w:val="22"/>
        </w:rPr>
      </w:pPr>
      <w:r w:rsidRPr="3A1AFD7F">
        <w:rPr>
          <w:rFonts w:eastAsia="Arial" w:cs="Arial"/>
          <w:color w:val="auto"/>
          <w:sz w:val="22"/>
          <w:szCs w:val="22"/>
        </w:rPr>
        <w:t>9.</w:t>
      </w:r>
      <w:r w:rsidR="61D868C3" w:rsidRPr="3A1AFD7F">
        <w:rPr>
          <w:rFonts w:eastAsia="Arial" w:cs="Arial"/>
          <w:color w:val="auto"/>
          <w:sz w:val="22"/>
          <w:szCs w:val="22"/>
        </w:rPr>
        <w:t>3</w:t>
      </w:r>
      <w:r w:rsidRPr="3A1AFD7F">
        <w:rPr>
          <w:rFonts w:eastAsia="Arial" w:cs="Arial"/>
          <w:color w:val="auto"/>
          <w:sz w:val="22"/>
          <w:szCs w:val="22"/>
        </w:rPr>
        <w:t xml:space="preserve"> Pu</w:t>
      </w:r>
      <w:r w:rsidR="00906FF4" w:rsidRPr="3A1AFD7F">
        <w:rPr>
          <w:rFonts w:eastAsia="Arial" w:cs="Arial"/>
          <w:color w:val="auto"/>
          <w:sz w:val="22"/>
          <w:szCs w:val="22"/>
        </w:rPr>
        <w:t>pils with an education, health and c</w:t>
      </w:r>
      <w:r w:rsidRPr="3A1AFD7F">
        <w:rPr>
          <w:rFonts w:eastAsia="Arial" w:cs="Arial"/>
          <w:color w:val="auto"/>
          <w:sz w:val="22"/>
          <w:szCs w:val="22"/>
        </w:rPr>
        <w:t>are (EHC) plan</w:t>
      </w:r>
    </w:p>
    <w:p w14:paraId="2E57D235" w14:textId="77777777" w:rsidR="00D525BB" w:rsidRPr="00D525BB" w:rsidRDefault="00D525BB" w:rsidP="3A1AFD7F">
      <w:pPr>
        <w:pStyle w:val="1bodycopy10pt"/>
      </w:pPr>
    </w:p>
    <w:p w14:paraId="43FAB538" w14:textId="77777777" w:rsidR="000D6D1B" w:rsidRDefault="000D6D1B" w:rsidP="3A1AFD7F">
      <w:pPr>
        <w:spacing w:after="0"/>
        <w:rPr>
          <w:rFonts w:eastAsia="Arial" w:cs="Arial"/>
          <w:sz w:val="22"/>
          <w:szCs w:val="22"/>
          <w:lang w:eastAsia="en-GB"/>
        </w:rPr>
      </w:pPr>
      <w:r w:rsidRPr="3A1AFD7F">
        <w:rPr>
          <w:rFonts w:eastAsia="Arial" w:cs="Arial"/>
          <w:sz w:val="22"/>
          <w:szCs w:val="22"/>
          <w:lang w:eastAsia="en-GB"/>
        </w:rPr>
        <w:t xml:space="preserve">The provisions set out in the EHC plan must be secured and the school will co-operate with the local authority and other bodies. </w:t>
      </w:r>
    </w:p>
    <w:p w14:paraId="6E6D8F02" w14:textId="77777777" w:rsidR="00D525BB" w:rsidRPr="001C3C96" w:rsidRDefault="00D525BB" w:rsidP="3A1AFD7F">
      <w:pPr>
        <w:spacing w:after="0"/>
        <w:rPr>
          <w:rFonts w:eastAsia="Arial" w:cs="Arial"/>
          <w:sz w:val="22"/>
          <w:szCs w:val="22"/>
          <w:lang w:eastAsia="en-GB"/>
        </w:rPr>
      </w:pPr>
    </w:p>
    <w:p w14:paraId="04070D59" w14:textId="72FE937B" w:rsidR="00000D1E" w:rsidRDefault="00000D1E" w:rsidP="3A1AFD7F">
      <w:pPr>
        <w:pStyle w:val="1bodycopy10pt"/>
        <w:spacing w:after="0"/>
        <w:rPr>
          <w:rFonts w:eastAsia="Arial" w:cs="Arial"/>
          <w:sz w:val="22"/>
          <w:szCs w:val="22"/>
        </w:rPr>
      </w:pPr>
      <w:r w:rsidRPr="3A1AFD7F">
        <w:rPr>
          <w:rFonts w:eastAsia="Arial" w:cs="Arial"/>
          <w:sz w:val="22"/>
          <w:szCs w:val="22"/>
        </w:rPr>
        <w:lastRenderedPageBreak/>
        <w:t xml:space="preserve">If </w:t>
      </w:r>
      <w:r w:rsidR="00906FF4" w:rsidRPr="3A1AFD7F">
        <w:rPr>
          <w:rFonts w:eastAsia="Arial" w:cs="Arial"/>
          <w:sz w:val="22"/>
          <w:szCs w:val="22"/>
        </w:rPr>
        <w:t>the school has a concern about the behaviour of a pupil with an EHC plan</w:t>
      </w:r>
      <w:r w:rsidRPr="3A1AFD7F">
        <w:rPr>
          <w:rFonts w:eastAsia="Arial" w:cs="Arial"/>
          <w:sz w:val="22"/>
          <w:szCs w:val="22"/>
        </w:rPr>
        <w:t xml:space="preserve">, it will </w:t>
      </w:r>
      <w:proofErr w:type="gramStart"/>
      <w:r w:rsidRPr="3A1AFD7F">
        <w:rPr>
          <w:rFonts w:eastAsia="Arial" w:cs="Arial"/>
          <w:sz w:val="22"/>
          <w:szCs w:val="22"/>
        </w:rPr>
        <w:t>make contact with</w:t>
      </w:r>
      <w:proofErr w:type="gramEnd"/>
      <w:r w:rsidRPr="3A1AFD7F">
        <w:rPr>
          <w:rFonts w:eastAsia="Arial" w:cs="Arial"/>
          <w:sz w:val="22"/>
          <w:szCs w:val="22"/>
        </w:rPr>
        <w:t xml:space="preserve"> the </w:t>
      </w:r>
      <w:r w:rsidR="00906FF4" w:rsidRPr="3A1AFD7F">
        <w:rPr>
          <w:rFonts w:eastAsia="Arial" w:cs="Arial"/>
          <w:sz w:val="22"/>
          <w:szCs w:val="22"/>
        </w:rPr>
        <w:t xml:space="preserve">local authority to discuss the </w:t>
      </w:r>
      <w:r w:rsidR="00DA59FC" w:rsidRPr="3A1AFD7F">
        <w:rPr>
          <w:rFonts w:eastAsia="Arial" w:cs="Arial"/>
          <w:sz w:val="22"/>
          <w:szCs w:val="22"/>
        </w:rPr>
        <w:t>matter</w:t>
      </w:r>
      <w:r w:rsidRPr="3A1AFD7F">
        <w:rPr>
          <w:rFonts w:eastAsia="Arial" w:cs="Arial"/>
          <w:sz w:val="22"/>
          <w:szCs w:val="22"/>
        </w:rPr>
        <w:t>. If appropriate, the school may request an emergency review of the EHC plan.</w:t>
      </w:r>
      <w:r w:rsidR="002E567A" w:rsidRPr="3A1AFD7F">
        <w:rPr>
          <w:rFonts w:eastAsia="Arial" w:cs="Arial"/>
          <w:sz w:val="22"/>
          <w:szCs w:val="22"/>
        </w:rPr>
        <w:t xml:space="preserve">  Details for reviews are available from the SENCO.  </w:t>
      </w:r>
    </w:p>
    <w:p w14:paraId="2FE55F36" w14:textId="77777777" w:rsidR="00D525BB" w:rsidRPr="001C3C96" w:rsidRDefault="00D525BB" w:rsidP="3A1AFD7F">
      <w:pPr>
        <w:pStyle w:val="1bodycopy10pt"/>
        <w:spacing w:after="0"/>
        <w:rPr>
          <w:rFonts w:eastAsia="Arial" w:cs="Arial"/>
          <w:sz w:val="22"/>
          <w:szCs w:val="22"/>
        </w:rPr>
      </w:pPr>
    </w:p>
    <w:p w14:paraId="62C5C91C" w14:textId="1372D0B4" w:rsidR="00605DCA" w:rsidRPr="001C3C96" w:rsidRDefault="00605DCA" w:rsidP="3A1AFD7F">
      <w:pPr>
        <w:pStyle w:val="1bodycopy10pt"/>
        <w:spacing w:after="0"/>
        <w:rPr>
          <w:rFonts w:eastAsia="Arial" w:cs="Arial"/>
          <w:sz w:val="22"/>
          <w:szCs w:val="22"/>
        </w:rPr>
      </w:pPr>
    </w:p>
    <w:p w14:paraId="58C125D7" w14:textId="77777777" w:rsidR="00000D1E" w:rsidRPr="002E567A" w:rsidRDefault="00000D1E" w:rsidP="42A29159">
      <w:pPr>
        <w:pStyle w:val="Heading1"/>
        <w:spacing w:after="0"/>
        <w:rPr>
          <w:rFonts w:eastAsia="Arial"/>
          <w:color w:val="auto"/>
          <w:sz w:val="22"/>
          <w:szCs w:val="22"/>
          <w:lang w:eastAsia="en-GB"/>
        </w:rPr>
      </w:pPr>
      <w:bookmarkStart w:id="23" w:name="_Toc240495705"/>
      <w:r w:rsidRPr="797DE025">
        <w:rPr>
          <w:rFonts w:eastAsia="Arial"/>
          <w:color w:val="auto"/>
          <w:sz w:val="22"/>
          <w:szCs w:val="22"/>
          <w:lang w:eastAsia="en-GB"/>
        </w:rPr>
        <w:t>10. Supporting pupils following a sanction</w:t>
      </w:r>
      <w:bookmarkEnd w:id="23"/>
    </w:p>
    <w:p w14:paraId="338D5E56" w14:textId="77777777" w:rsidR="002E567A" w:rsidRDefault="002E567A" w:rsidP="3A1AFD7F">
      <w:pPr>
        <w:pStyle w:val="1bodycopy10pt"/>
        <w:spacing w:after="0"/>
        <w:rPr>
          <w:rFonts w:eastAsia="Arial" w:cs="Arial"/>
          <w:sz w:val="22"/>
          <w:szCs w:val="22"/>
        </w:rPr>
      </w:pPr>
    </w:p>
    <w:p w14:paraId="476EC9C0" w14:textId="2AB31730" w:rsidR="00605DCA" w:rsidRPr="001C3C96" w:rsidRDefault="000D6D1B" w:rsidP="3A1AFD7F">
      <w:pPr>
        <w:pStyle w:val="1bodycopy10pt"/>
        <w:spacing w:after="0"/>
        <w:rPr>
          <w:rFonts w:eastAsia="Arial" w:cs="Arial"/>
          <w:sz w:val="22"/>
          <w:szCs w:val="22"/>
        </w:rPr>
      </w:pPr>
      <w:r w:rsidRPr="3A1AFD7F">
        <w:rPr>
          <w:rFonts w:eastAsia="Arial" w:cs="Arial"/>
          <w:sz w:val="22"/>
          <w:szCs w:val="22"/>
        </w:rPr>
        <w:t xml:space="preserve">Following a sanction, the school will consider strategies to help </w:t>
      </w:r>
      <w:r w:rsidR="004D29C0" w:rsidRPr="3A1AFD7F">
        <w:rPr>
          <w:rFonts w:eastAsia="Arial" w:cs="Arial"/>
          <w:sz w:val="22"/>
          <w:szCs w:val="22"/>
        </w:rPr>
        <w:t xml:space="preserve">the </w:t>
      </w:r>
      <w:r w:rsidRPr="3A1AFD7F">
        <w:rPr>
          <w:rFonts w:eastAsia="Arial" w:cs="Arial"/>
          <w:sz w:val="22"/>
          <w:szCs w:val="22"/>
        </w:rPr>
        <w:t>pupil to understand how to improve their behaviour and meet the expectations of the school.</w:t>
      </w:r>
    </w:p>
    <w:p w14:paraId="1C7F5ADC" w14:textId="2E66FF80" w:rsidR="00605DCA" w:rsidRPr="001C3C96" w:rsidRDefault="0AA5290E" w:rsidP="3A1AFD7F">
      <w:pPr>
        <w:spacing w:before="210" w:after="0" w:line="300" w:lineRule="auto"/>
        <w:rPr>
          <w:rFonts w:eastAsia="Arial" w:cs="Arial"/>
          <w:b/>
          <w:bCs/>
          <w:sz w:val="22"/>
          <w:szCs w:val="22"/>
        </w:rPr>
      </w:pPr>
      <w:r w:rsidRPr="3A1AFD7F">
        <w:rPr>
          <w:rFonts w:eastAsia="Arial" w:cs="Arial"/>
          <w:b/>
          <w:bCs/>
          <w:sz w:val="22"/>
          <w:szCs w:val="22"/>
        </w:rPr>
        <w:t>Return to School Following Suspension</w:t>
      </w:r>
    </w:p>
    <w:p w14:paraId="55908FA6" w14:textId="547C96ED" w:rsidR="00605DCA" w:rsidRPr="001C3C96" w:rsidRDefault="0AA5290E" w:rsidP="3A1AFD7F">
      <w:pPr>
        <w:spacing w:before="210" w:after="0" w:line="300" w:lineRule="auto"/>
        <w:rPr>
          <w:rFonts w:eastAsia="Arial" w:cs="Arial"/>
          <w:sz w:val="22"/>
          <w:szCs w:val="22"/>
        </w:rPr>
      </w:pPr>
      <w:r w:rsidRPr="18ED4B3C">
        <w:rPr>
          <w:rFonts w:eastAsia="Arial" w:cs="Arial"/>
          <w:sz w:val="22"/>
          <w:szCs w:val="22"/>
        </w:rPr>
        <w:t xml:space="preserve">Following a period of suspension, the expectation for a pupil returning to The Becklands is that a reintegration meeting will take place. This meeting will involve </w:t>
      </w:r>
      <w:r w:rsidR="09952433" w:rsidRPr="18ED4B3C">
        <w:rPr>
          <w:rFonts w:eastAsia="Arial" w:cs="Arial"/>
          <w:sz w:val="22"/>
          <w:szCs w:val="22"/>
        </w:rPr>
        <w:t>a member of the SLT</w:t>
      </w:r>
      <w:r w:rsidRPr="18ED4B3C">
        <w:rPr>
          <w:rFonts w:eastAsia="Arial" w:cs="Arial"/>
          <w:sz w:val="22"/>
          <w:szCs w:val="22"/>
        </w:rPr>
        <w:t xml:space="preserve"> alongside the pupil and their parent or carer.</w:t>
      </w:r>
    </w:p>
    <w:p w14:paraId="12C18202" w14:textId="1765686B" w:rsidR="00605DCA" w:rsidRPr="001C3C96" w:rsidRDefault="0AA5290E" w:rsidP="3A1AFD7F">
      <w:pPr>
        <w:spacing w:before="210" w:after="0" w:line="300" w:lineRule="auto"/>
        <w:rPr>
          <w:rFonts w:eastAsia="Arial" w:cs="Arial"/>
          <w:sz w:val="22"/>
          <w:szCs w:val="22"/>
        </w:rPr>
      </w:pPr>
      <w:r w:rsidRPr="3A1AFD7F">
        <w:rPr>
          <w:rFonts w:eastAsia="Arial" w:cs="Arial"/>
          <w:sz w:val="22"/>
          <w:szCs w:val="22"/>
        </w:rPr>
        <w:t xml:space="preserve">The purpose of the meeting is to explore the reasons for the incident(s) that led to the suspension and to gain a clear understanding of what took place. During the meeting, we will also discuss and identify any additional support the pupil may need </w:t>
      </w:r>
      <w:proofErr w:type="gramStart"/>
      <w:r w:rsidRPr="3A1AFD7F">
        <w:rPr>
          <w:rFonts w:eastAsia="Arial" w:cs="Arial"/>
          <w:sz w:val="22"/>
          <w:szCs w:val="22"/>
        </w:rPr>
        <w:t>in order to</w:t>
      </w:r>
      <w:proofErr w:type="gramEnd"/>
      <w:r w:rsidRPr="3A1AFD7F">
        <w:rPr>
          <w:rFonts w:eastAsia="Arial" w:cs="Arial"/>
          <w:sz w:val="22"/>
          <w:szCs w:val="22"/>
        </w:rPr>
        <w:t xml:space="preserve"> remain in school successfully.</w:t>
      </w:r>
    </w:p>
    <w:p w14:paraId="184EC306" w14:textId="4BEAAFDD" w:rsidR="00605DCA" w:rsidRPr="001C3C96" w:rsidRDefault="0AA5290E" w:rsidP="3A1AFD7F">
      <w:pPr>
        <w:spacing w:before="210" w:after="0" w:line="300" w:lineRule="auto"/>
        <w:rPr>
          <w:rFonts w:eastAsia="Arial" w:cs="Arial"/>
          <w:sz w:val="22"/>
          <w:szCs w:val="22"/>
        </w:rPr>
      </w:pPr>
      <w:r w:rsidRPr="3A1AFD7F">
        <w:rPr>
          <w:rFonts w:eastAsia="Arial" w:cs="Arial"/>
          <w:sz w:val="22"/>
          <w:szCs w:val="22"/>
        </w:rPr>
        <w:t>The pupil will be given the opportunity to share their views, including strategies and coping mechanisms that they feel may help reduce the likelihood of similar incidents occurring in the future.</w:t>
      </w:r>
    </w:p>
    <w:p w14:paraId="5707EF95" w14:textId="70F39650" w:rsidR="00605DCA" w:rsidRPr="001C3C96" w:rsidRDefault="0AA5290E" w:rsidP="3A1AFD7F">
      <w:pPr>
        <w:spacing w:before="210" w:after="0" w:line="300" w:lineRule="auto"/>
        <w:rPr>
          <w:rFonts w:eastAsia="Arial" w:cs="Arial"/>
          <w:sz w:val="22"/>
          <w:szCs w:val="22"/>
        </w:rPr>
      </w:pPr>
      <w:r w:rsidRPr="3A1AFD7F">
        <w:rPr>
          <w:rFonts w:eastAsia="Arial" w:cs="Arial"/>
          <w:sz w:val="22"/>
          <w:szCs w:val="22"/>
        </w:rPr>
        <w:t xml:space="preserve">Following the pupil’s return to school, </w:t>
      </w:r>
      <w:r w:rsidR="31423FC6" w:rsidRPr="3A1AFD7F">
        <w:rPr>
          <w:rFonts w:eastAsia="Arial" w:cs="Arial"/>
          <w:sz w:val="22"/>
          <w:szCs w:val="22"/>
        </w:rPr>
        <w:t xml:space="preserve">agreed targets set in the reintegration meeting will be shared with staff, parents/ carers and the pupil and </w:t>
      </w:r>
      <w:r w:rsidRPr="3A1AFD7F">
        <w:rPr>
          <w:rFonts w:eastAsia="Arial" w:cs="Arial"/>
          <w:sz w:val="22"/>
          <w:szCs w:val="22"/>
        </w:rPr>
        <w:t>the Young Person’s Risk Assessment will be updated and reviewed to ensure appropriate support and safeguards are in place.</w:t>
      </w:r>
    </w:p>
    <w:p w14:paraId="1797CC7B" w14:textId="4A0628C4" w:rsidR="00605DCA" w:rsidRPr="001C3C96" w:rsidRDefault="00605DCA" w:rsidP="3A1AFD7F">
      <w:pPr>
        <w:pStyle w:val="4Bulletedcopyblue"/>
        <w:numPr>
          <w:ilvl w:val="0"/>
          <w:numId w:val="0"/>
        </w:numPr>
        <w:spacing w:after="0" w:line="300" w:lineRule="auto"/>
        <w:rPr>
          <w:rFonts w:eastAsia="Arial"/>
          <w:sz w:val="22"/>
          <w:szCs w:val="22"/>
          <w:lang w:eastAsia="en-GB"/>
        </w:rPr>
      </w:pPr>
    </w:p>
    <w:p w14:paraId="358C4847" w14:textId="77777777" w:rsidR="00000D1E" w:rsidRPr="001C3C96" w:rsidRDefault="00000D1E" w:rsidP="3A1AFD7F">
      <w:pPr>
        <w:pStyle w:val="Heading1"/>
        <w:spacing w:after="0"/>
        <w:rPr>
          <w:rFonts w:eastAsia="Arial"/>
          <w:color w:val="auto"/>
          <w:sz w:val="22"/>
          <w:szCs w:val="22"/>
          <w:lang w:eastAsia="en-GB"/>
        </w:rPr>
      </w:pPr>
      <w:bookmarkStart w:id="24" w:name="_Toc240495706"/>
      <w:r w:rsidRPr="797DE025">
        <w:rPr>
          <w:rFonts w:eastAsia="Arial"/>
          <w:color w:val="auto"/>
          <w:sz w:val="22"/>
          <w:szCs w:val="22"/>
        </w:rPr>
        <w:t>11. Pupil transition</w:t>
      </w:r>
      <w:bookmarkEnd w:id="24"/>
    </w:p>
    <w:p w14:paraId="61BD8B1B" w14:textId="77777777" w:rsidR="00000D1E" w:rsidRPr="001C3C96" w:rsidRDefault="00000D1E" w:rsidP="3A1AFD7F">
      <w:pPr>
        <w:pStyle w:val="Subhead2"/>
        <w:spacing w:after="0"/>
        <w:rPr>
          <w:rFonts w:eastAsia="Arial" w:cs="Arial"/>
          <w:color w:val="auto"/>
          <w:sz w:val="22"/>
          <w:szCs w:val="22"/>
        </w:rPr>
      </w:pPr>
      <w:r w:rsidRPr="3A1AFD7F">
        <w:rPr>
          <w:rFonts w:eastAsia="Arial" w:cs="Arial"/>
          <w:color w:val="auto"/>
          <w:sz w:val="22"/>
          <w:szCs w:val="22"/>
        </w:rPr>
        <w:t>11.1 Inducting incoming pupils</w:t>
      </w:r>
    </w:p>
    <w:p w14:paraId="3F8E774E" w14:textId="77777777" w:rsidR="00000D1E" w:rsidRDefault="00000D1E" w:rsidP="3A1AFD7F">
      <w:pPr>
        <w:pStyle w:val="NormalWeb"/>
        <w:spacing w:before="240" w:beforeAutospacing="0" w:after="0" w:afterAutospacing="0"/>
        <w:rPr>
          <w:rFonts w:ascii="Arial" w:eastAsia="Arial" w:hAnsi="Arial" w:cs="Arial"/>
          <w:sz w:val="22"/>
          <w:szCs w:val="22"/>
        </w:rPr>
      </w:pPr>
      <w:r w:rsidRPr="3A1AFD7F">
        <w:rPr>
          <w:rFonts w:ascii="Arial" w:eastAsia="Arial" w:hAnsi="Arial" w:cs="Arial"/>
          <w:sz w:val="22"/>
          <w:szCs w:val="22"/>
        </w:rPr>
        <w:t>The school will support incoming pupils to meet behaviour standards by offering an induction process to familiarise them with the behaviour policy and the wider school culture.</w:t>
      </w:r>
    </w:p>
    <w:p w14:paraId="4125A072" w14:textId="5D74536E" w:rsidR="00B04A21" w:rsidRPr="00B04A21" w:rsidRDefault="00B04A21" w:rsidP="00B04A21">
      <w:pPr>
        <w:pStyle w:val="NormalWeb"/>
        <w:spacing w:before="240"/>
        <w:rPr>
          <w:rFonts w:ascii="Arial" w:eastAsia="Arial" w:hAnsi="Arial" w:cs="Arial"/>
          <w:sz w:val="22"/>
          <w:szCs w:val="22"/>
        </w:rPr>
      </w:pPr>
      <w:r w:rsidRPr="00B04A21">
        <w:rPr>
          <w:rFonts w:ascii="Arial" w:eastAsia="Arial" w:hAnsi="Arial" w:cs="Arial"/>
          <w:sz w:val="22"/>
          <w:szCs w:val="22"/>
        </w:rPr>
        <w:t>Additional transition support is provided for younger pupils, recognising increased anxiety and need for familiarity when joining or moving within the school.</w:t>
      </w:r>
    </w:p>
    <w:p w14:paraId="5783C5C6" w14:textId="77777777" w:rsidR="00000D1E" w:rsidRPr="001C3C96" w:rsidRDefault="00000D1E" w:rsidP="3A1AFD7F">
      <w:pPr>
        <w:pStyle w:val="Subhead2"/>
        <w:spacing w:after="0"/>
        <w:rPr>
          <w:rFonts w:eastAsia="Arial" w:cs="Arial"/>
          <w:color w:val="auto"/>
          <w:sz w:val="22"/>
          <w:szCs w:val="22"/>
        </w:rPr>
      </w:pPr>
      <w:r w:rsidRPr="3A1AFD7F">
        <w:rPr>
          <w:rFonts w:eastAsia="Arial" w:cs="Arial"/>
          <w:color w:val="auto"/>
          <w:sz w:val="22"/>
          <w:szCs w:val="22"/>
        </w:rPr>
        <w:t>11.2 Preparing outgoing pupils for transition</w:t>
      </w:r>
    </w:p>
    <w:p w14:paraId="75471FFB" w14:textId="77777777" w:rsidR="00000D1E" w:rsidRPr="001C3C96" w:rsidRDefault="00000D1E" w:rsidP="3A1AFD7F">
      <w:pPr>
        <w:pStyle w:val="1bodycopy10pt"/>
        <w:spacing w:after="0"/>
        <w:rPr>
          <w:rFonts w:eastAsia="Arial" w:cs="Arial"/>
          <w:sz w:val="22"/>
          <w:szCs w:val="22"/>
        </w:rPr>
      </w:pPr>
      <w:r w:rsidRPr="3A1AFD7F">
        <w:rPr>
          <w:rFonts w:eastAsia="Arial" w:cs="Arial"/>
          <w:sz w:val="22"/>
          <w:szCs w:val="22"/>
        </w:rPr>
        <w:t>To ensure a smooth transition to the next year, pupils have transition sessions with their new teacher(s). In addition, staff members hold transition meetings.</w:t>
      </w:r>
    </w:p>
    <w:p w14:paraId="44A2E555" w14:textId="77777777" w:rsidR="00000D1E" w:rsidRDefault="00000D1E" w:rsidP="3A1AFD7F">
      <w:pPr>
        <w:pStyle w:val="1bodycopy10pt"/>
        <w:spacing w:after="0"/>
        <w:rPr>
          <w:rFonts w:eastAsia="Arial" w:cs="Arial"/>
          <w:sz w:val="22"/>
          <w:szCs w:val="22"/>
        </w:rPr>
      </w:pPr>
      <w:r w:rsidRPr="3A1AFD7F">
        <w:rPr>
          <w:rFonts w:eastAsia="Arial" w:cs="Arial"/>
          <w:sz w:val="22"/>
          <w:szCs w:val="22"/>
        </w:rPr>
        <w:t>To ensure behaviour is continually monitored and the right support is in place, information relat</w:t>
      </w:r>
      <w:r w:rsidR="004D29C0" w:rsidRPr="3A1AFD7F">
        <w:rPr>
          <w:rFonts w:eastAsia="Arial" w:cs="Arial"/>
          <w:sz w:val="22"/>
          <w:szCs w:val="22"/>
        </w:rPr>
        <w:t>ing</w:t>
      </w:r>
      <w:r w:rsidRPr="3A1AFD7F">
        <w:rPr>
          <w:rFonts w:eastAsia="Arial" w:cs="Arial"/>
          <w:sz w:val="22"/>
          <w:szCs w:val="22"/>
        </w:rPr>
        <w:t xml:space="preserve"> to pupil behaviour issues may be transferred to relevant staff at the start of the term or year.</w:t>
      </w:r>
    </w:p>
    <w:p w14:paraId="3844BF2D" w14:textId="4292A0EF" w:rsidR="00245FF2" w:rsidRPr="001C3C96" w:rsidRDefault="6A638281" w:rsidP="3A1AFD7F">
      <w:pPr>
        <w:pStyle w:val="1bodycopy10pt"/>
        <w:spacing w:after="0"/>
        <w:rPr>
          <w:rFonts w:eastAsia="Arial" w:cs="Arial"/>
          <w:sz w:val="22"/>
          <w:szCs w:val="22"/>
        </w:rPr>
      </w:pPr>
      <w:hyperlink r:id="rId33">
        <w:r w:rsidRPr="3A1AFD7F">
          <w:rPr>
            <w:rStyle w:val="Hyperlink"/>
            <w:rFonts w:eastAsia="Arial" w:cs="Arial"/>
            <w:color w:val="auto"/>
            <w:sz w:val="22"/>
            <w:szCs w:val="22"/>
          </w:rPr>
          <w:t>2.0 Admissions Policy.doc</w:t>
        </w:r>
      </w:hyperlink>
    </w:p>
    <w:p w14:paraId="040AA310" w14:textId="3C8D646E" w:rsidR="42A29159" w:rsidRDefault="42A29159" w:rsidP="3A1AFD7F">
      <w:pPr>
        <w:pStyle w:val="1bodycopy10pt"/>
        <w:spacing w:after="0"/>
        <w:rPr>
          <w:rFonts w:eastAsia="Arial" w:cs="Arial"/>
          <w:sz w:val="22"/>
          <w:szCs w:val="22"/>
        </w:rPr>
      </w:pPr>
    </w:p>
    <w:p w14:paraId="0F37E3EA" w14:textId="0E462776" w:rsidR="00000D1E" w:rsidRPr="00CA1D09" w:rsidRDefault="00000D1E" w:rsidP="42A29159">
      <w:pPr>
        <w:pStyle w:val="Heading1"/>
        <w:spacing w:after="0"/>
        <w:rPr>
          <w:rFonts w:eastAsia="Arial"/>
          <w:color w:val="auto"/>
          <w:sz w:val="22"/>
          <w:szCs w:val="22"/>
        </w:rPr>
      </w:pPr>
      <w:bookmarkStart w:id="25" w:name="_Toc240495707"/>
      <w:r w:rsidRPr="797DE025">
        <w:rPr>
          <w:rFonts w:eastAsia="Arial"/>
          <w:color w:val="auto"/>
          <w:sz w:val="22"/>
          <w:szCs w:val="22"/>
        </w:rPr>
        <w:t>12. Training</w:t>
      </w:r>
      <w:bookmarkEnd w:id="25"/>
    </w:p>
    <w:p w14:paraId="2E415C75" w14:textId="5488191A" w:rsidR="00000D1E" w:rsidRPr="001C3C96" w:rsidRDefault="136FD1FA" w:rsidP="3A1AFD7F">
      <w:pPr>
        <w:spacing w:before="210" w:after="0" w:line="300" w:lineRule="auto"/>
        <w:rPr>
          <w:rFonts w:eastAsia="Arial" w:cs="Arial"/>
          <w:b/>
          <w:bCs/>
          <w:sz w:val="22"/>
          <w:szCs w:val="22"/>
        </w:rPr>
      </w:pPr>
      <w:r w:rsidRPr="3A1AFD7F">
        <w:rPr>
          <w:rFonts w:eastAsia="Arial" w:cs="Arial"/>
          <w:b/>
          <w:bCs/>
          <w:sz w:val="22"/>
          <w:szCs w:val="22"/>
        </w:rPr>
        <w:t>Staff Induction and Ongoing Training</w:t>
      </w:r>
    </w:p>
    <w:p w14:paraId="406B28C3" w14:textId="77777777" w:rsidR="00CA1D09" w:rsidRDefault="00CA1D09" w:rsidP="3A1AFD7F">
      <w:pPr>
        <w:spacing w:after="0" w:line="300" w:lineRule="auto"/>
        <w:rPr>
          <w:rFonts w:eastAsia="Arial" w:cs="Arial"/>
          <w:sz w:val="22"/>
          <w:szCs w:val="22"/>
        </w:rPr>
      </w:pPr>
    </w:p>
    <w:p w14:paraId="0C45CE13" w14:textId="5D452361" w:rsidR="00000D1E" w:rsidRPr="001C3C96" w:rsidRDefault="136FD1FA" w:rsidP="3A1AFD7F">
      <w:pPr>
        <w:spacing w:after="0" w:line="300" w:lineRule="auto"/>
        <w:rPr>
          <w:rFonts w:eastAsia="Arial" w:cs="Arial"/>
          <w:sz w:val="22"/>
          <w:szCs w:val="22"/>
        </w:rPr>
      </w:pPr>
      <w:r w:rsidRPr="3A1AFD7F">
        <w:rPr>
          <w:rFonts w:eastAsia="Arial" w:cs="Arial"/>
          <w:sz w:val="22"/>
          <w:szCs w:val="22"/>
        </w:rPr>
        <w:lastRenderedPageBreak/>
        <w:t xml:space="preserve">All new employees at The Becklands School complete a comprehensive two‑week induction programme. This includes mandatory training such as </w:t>
      </w:r>
      <w:proofErr w:type="spellStart"/>
      <w:r w:rsidRPr="3A1AFD7F">
        <w:rPr>
          <w:rFonts w:eastAsia="Arial" w:cs="Arial"/>
          <w:sz w:val="22"/>
          <w:szCs w:val="22"/>
        </w:rPr>
        <w:t>PMVA</w:t>
      </w:r>
      <w:proofErr w:type="spellEnd"/>
      <w:r w:rsidRPr="3A1AFD7F">
        <w:rPr>
          <w:rFonts w:eastAsia="Arial" w:cs="Arial"/>
          <w:sz w:val="22"/>
          <w:szCs w:val="22"/>
        </w:rPr>
        <w:t>, Health and Safety, First Aid, Fire Safety, Safeguarding, Attachment and Trauma, and Contextual Safeguarding.</w:t>
      </w:r>
    </w:p>
    <w:p w14:paraId="4301DD26" w14:textId="77777777" w:rsidR="00CA1D09" w:rsidRDefault="00CA1D09" w:rsidP="3A1AFD7F">
      <w:pPr>
        <w:spacing w:after="0" w:line="300" w:lineRule="auto"/>
        <w:rPr>
          <w:rFonts w:eastAsia="Arial" w:cs="Arial"/>
          <w:sz w:val="22"/>
          <w:szCs w:val="22"/>
        </w:rPr>
      </w:pPr>
    </w:p>
    <w:p w14:paraId="4A29E9E7" w14:textId="6A07A996" w:rsidR="00000D1E" w:rsidRPr="001C3C96" w:rsidRDefault="136FD1FA" w:rsidP="3A1AFD7F">
      <w:pPr>
        <w:spacing w:after="0" w:line="300" w:lineRule="auto"/>
        <w:rPr>
          <w:rFonts w:eastAsia="Arial" w:cs="Arial"/>
          <w:sz w:val="22"/>
          <w:szCs w:val="22"/>
        </w:rPr>
      </w:pPr>
      <w:r w:rsidRPr="3A1AFD7F">
        <w:rPr>
          <w:rFonts w:eastAsia="Arial" w:cs="Arial"/>
          <w:sz w:val="22"/>
          <w:szCs w:val="22"/>
        </w:rPr>
        <w:t>This training is supplemented by SSS Learning, which provides online training focused on specific areas of development and practice within the school setting.</w:t>
      </w:r>
    </w:p>
    <w:p w14:paraId="12D83404" w14:textId="68AC8CDA" w:rsidR="00000D1E" w:rsidRPr="001C3C96" w:rsidRDefault="136FD1FA" w:rsidP="3A1AFD7F">
      <w:pPr>
        <w:spacing w:after="0" w:line="300" w:lineRule="auto"/>
        <w:rPr>
          <w:rFonts w:eastAsia="Arial" w:cs="Arial"/>
          <w:sz w:val="22"/>
          <w:szCs w:val="22"/>
        </w:rPr>
      </w:pPr>
      <w:r w:rsidRPr="3A1AFD7F">
        <w:rPr>
          <w:rFonts w:eastAsia="Arial" w:cs="Arial"/>
          <w:sz w:val="22"/>
          <w:szCs w:val="22"/>
        </w:rPr>
        <w:t>Teams also take part in INSET days, which are used to target identified areas of development and need. These include training in autism, ADHD, trauma responses, and communication workshops.</w:t>
      </w:r>
    </w:p>
    <w:p w14:paraId="0EE7895A" w14:textId="77777777" w:rsidR="00CA1D09" w:rsidRDefault="00CA1D09" w:rsidP="3A1AFD7F">
      <w:pPr>
        <w:spacing w:after="0" w:line="300" w:lineRule="auto"/>
        <w:rPr>
          <w:rFonts w:eastAsia="Arial" w:cs="Arial"/>
          <w:sz w:val="22"/>
          <w:szCs w:val="22"/>
        </w:rPr>
      </w:pPr>
    </w:p>
    <w:p w14:paraId="348E353B" w14:textId="398DC5BC" w:rsidR="00000D1E" w:rsidRPr="001C3C96" w:rsidRDefault="136FD1FA" w:rsidP="3A1AFD7F">
      <w:pPr>
        <w:spacing w:after="0" w:line="300" w:lineRule="auto"/>
        <w:rPr>
          <w:rFonts w:eastAsia="Arial" w:cs="Arial"/>
          <w:sz w:val="22"/>
          <w:szCs w:val="22"/>
        </w:rPr>
      </w:pPr>
      <w:r w:rsidRPr="3A1AFD7F">
        <w:rPr>
          <w:rFonts w:eastAsia="Arial" w:cs="Arial"/>
          <w:sz w:val="22"/>
          <w:szCs w:val="22"/>
        </w:rPr>
        <w:t>To ensure that new learning is embedded into practice, the school engages in TAC meetings and regular staff briefings. These forums are used to reinforce training, share best practice, and ensure consistency across The Becklands School.</w:t>
      </w:r>
    </w:p>
    <w:p w14:paraId="4A350CCF" w14:textId="1063ED9D" w:rsidR="00000D1E" w:rsidRPr="001C3C96" w:rsidRDefault="00000D1E" w:rsidP="3A1AFD7F">
      <w:pPr>
        <w:pStyle w:val="1bodycopy10pt"/>
        <w:spacing w:after="0" w:line="300" w:lineRule="auto"/>
        <w:rPr>
          <w:rFonts w:eastAsia="Arial" w:cs="Arial"/>
          <w:sz w:val="22"/>
          <w:szCs w:val="22"/>
        </w:rPr>
      </w:pPr>
    </w:p>
    <w:p w14:paraId="70392B13" w14:textId="77777777" w:rsidR="00000D1E" w:rsidRDefault="00000D1E" w:rsidP="3A1AFD7F">
      <w:pPr>
        <w:pStyle w:val="1bodycopy10pt"/>
        <w:spacing w:after="0"/>
        <w:rPr>
          <w:rFonts w:eastAsia="Arial" w:cs="Arial"/>
          <w:sz w:val="22"/>
          <w:szCs w:val="22"/>
        </w:rPr>
      </w:pPr>
      <w:r w:rsidRPr="3A1AFD7F">
        <w:rPr>
          <w:rFonts w:eastAsia="Arial" w:cs="Arial"/>
          <w:sz w:val="22"/>
          <w:szCs w:val="22"/>
        </w:rPr>
        <w:t xml:space="preserve">As part of their induction process, our staff are provided with </w:t>
      </w:r>
      <w:r w:rsidR="000D6D1B" w:rsidRPr="3A1AFD7F">
        <w:rPr>
          <w:rFonts w:eastAsia="Arial" w:cs="Arial"/>
          <w:sz w:val="22"/>
          <w:szCs w:val="22"/>
        </w:rPr>
        <w:t xml:space="preserve">regular </w:t>
      </w:r>
      <w:r w:rsidRPr="3A1AFD7F">
        <w:rPr>
          <w:rFonts w:eastAsia="Arial" w:cs="Arial"/>
          <w:sz w:val="22"/>
          <w:szCs w:val="22"/>
        </w:rPr>
        <w:t>training on managing behaviour, including training on:</w:t>
      </w:r>
    </w:p>
    <w:p w14:paraId="33BFF279" w14:textId="77777777" w:rsidR="00CA1D09" w:rsidRPr="001C3C96" w:rsidRDefault="00CA1D09" w:rsidP="3A1AFD7F">
      <w:pPr>
        <w:pStyle w:val="1bodycopy10pt"/>
        <w:spacing w:after="0"/>
        <w:rPr>
          <w:rFonts w:eastAsia="Arial" w:cs="Arial"/>
          <w:sz w:val="22"/>
          <w:szCs w:val="22"/>
        </w:rPr>
      </w:pPr>
    </w:p>
    <w:p w14:paraId="313A2F17" w14:textId="1316E436" w:rsidR="00000D1E" w:rsidRPr="001C3C96" w:rsidRDefault="00000D1E" w:rsidP="3A1AFD7F">
      <w:pPr>
        <w:pStyle w:val="4Bulletedcopyblue"/>
        <w:spacing w:after="0"/>
        <w:rPr>
          <w:rFonts w:eastAsia="Arial"/>
          <w:sz w:val="22"/>
          <w:szCs w:val="22"/>
        </w:rPr>
      </w:pPr>
      <w:r w:rsidRPr="3A1AFD7F">
        <w:rPr>
          <w:rFonts w:eastAsia="Arial"/>
          <w:sz w:val="22"/>
          <w:szCs w:val="22"/>
        </w:rPr>
        <w:t>The proper use of restraint</w:t>
      </w:r>
      <w:r w:rsidR="669FFE21" w:rsidRPr="3A1AFD7F">
        <w:rPr>
          <w:rFonts w:eastAsia="Arial"/>
          <w:sz w:val="22"/>
          <w:szCs w:val="22"/>
        </w:rPr>
        <w:t xml:space="preserve"> - </w:t>
      </w:r>
      <w:proofErr w:type="spellStart"/>
      <w:r w:rsidR="669FFE21" w:rsidRPr="3A1AFD7F">
        <w:rPr>
          <w:rFonts w:eastAsia="Arial"/>
          <w:sz w:val="22"/>
          <w:szCs w:val="22"/>
        </w:rPr>
        <w:t>PMVA</w:t>
      </w:r>
      <w:proofErr w:type="spellEnd"/>
    </w:p>
    <w:p w14:paraId="202D577B" w14:textId="2F242B1C" w:rsidR="00000D1E" w:rsidRPr="001C3C96" w:rsidRDefault="00000D1E" w:rsidP="3A1AFD7F">
      <w:pPr>
        <w:pStyle w:val="4Bulletedcopyblue"/>
        <w:spacing w:after="0"/>
        <w:rPr>
          <w:rFonts w:eastAsia="Arial"/>
          <w:sz w:val="22"/>
          <w:szCs w:val="22"/>
        </w:rPr>
      </w:pPr>
      <w:r w:rsidRPr="3A1AFD7F">
        <w:rPr>
          <w:rFonts w:eastAsia="Arial"/>
          <w:sz w:val="22"/>
          <w:szCs w:val="22"/>
        </w:rPr>
        <w:t>The needs of the pupils at the school</w:t>
      </w:r>
      <w:r w:rsidR="65EA3375" w:rsidRPr="3A1AFD7F">
        <w:rPr>
          <w:rFonts w:eastAsia="Arial"/>
          <w:sz w:val="22"/>
          <w:szCs w:val="22"/>
        </w:rPr>
        <w:t xml:space="preserve"> </w:t>
      </w:r>
    </w:p>
    <w:p w14:paraId="5E34153F" w14:textId="53ED15E5" w:rsidR="5A4B0EBD" w:rsidRDefault="5A4B0EBD" w:rsidP="3A1AFD7F">
      <w:pPr>
        <w:pStyle w:val="4Bulletedcopyblue"/>
        <w:spacing w:after="0"/>
        <w:rPr>
          <w:rFonts w:eastAsia="Arial"/>
          <w:sz w:val="22"/>
          <w:szCs w:val="22"/>
        </w:rPr>
      </w:pPr>
      <w:r w:rsidRPr="3A1AFD7F">
        <w:rPr>
          <w:rFonts w:eastAsia="Arial"/>
          <w:sz w:val="22"/>
          <w:szCs w:val="22"/>
        </w:rPr>
        <w:t>First Aid</w:t>
      </w:r>
    </w:p>
    <w:p w14:paraId="0681C029" w14:textId="77777777" w:rsidR="00000D1E" w:rsidRDefault="00000D1E" w:rsidP="3A1AFD7F">
      <w:pPr>
        <w:pStyle w:val="4Bulletedcopyblue"/>
        <w:spacing w:after="0"/>
        <w:rPr>
          <w:rFonts w:eastAsia="Arial"/>
          <w:sz w:val="22"/>
          <w:szCs w:val="22"/>
        </w:rPr>
      </w:pPr>
      <w:r w:rsidRPr="3A1AFD7F">
        <w:rPr>
          <w:rFonts w:eastAsia="Arial"/>
          <w:sz w:val="22"/>
          <w:szCs w:val="22"/>
        </w:rPr>
        <w:t xml:space="preserve">How SEND and mental health needs </w:t>
      </w:r>
      <w:r w:rsidR="004D29C0" w:rsidRPr="3A1AFD7F">
        <w:rPr>
          <w:rFonts w:eastAsia="Arial"/>
          <w:sz w:val="22"/>
          <w:szCs w:val="22"/>
        </w:rPr>
        <w:t xml:space="preserve">can </w:t>
      </w:r>
      <w:r w:rsidRPr="3A1AFD7F">
        <w:rPr>
          <w:rFonts w:eastAsia="Arial"/>
          <w:sz w:val="22"/>
          <w:szCs w:val="22"/>
        </w:rPr>
        <w:t>impact behaviour</w:t>
      </w:r>
    </w:p>
    <w:p w14:paraId="737AFB60" w14:textId="77777777" w:rsidR="00CA1D09" w:rsidRPr="001C3C96" w:rsidRDefault="00CA1D09" w:rsidP="3A1AFD7F">
      <w:pPr>
        <w:pStyle w:val="4Bulletedcopyblue"/>
        <w:numPr>
          <w:ilvl w:val="0"/>
          <w:numId w:val="0"/>
        </w:numPr>
        <w:spacing w:after="0"/>
        <w:ind w:left="340"/>
        <w:rPr>
          <w:rFonts w:eastAsia="Arial"/>
          <w:sz w:val="22"/>
          <w:szCs w:val="22"/>
        </w:rPr>
      </w:pPr>
    </w:p>
    <w:p w14:paraId="742BF771" w14:textId="452BE264" w:rsidR="00000D1E" w:rsidRPr="001C3C96" w:rsidRDefault="00000D1E" w:rsidP="3A1AFD7F">
      <w:pPr>
        <w:pStyle w:val="1bodycopy10pt"/>
        <w:spacing w:after="0"/>
        <w:rPr>
          <w:rFonts w:eastAsia="Arial"/>
          <w:sz w:val="22"/>
          <w:szCs w:val="22"/>
        </w:rPr>
      </w:pPr>
      <w:r w:rsidRPr="3A1AFD7F">
        <w:rPr>
          <w:rFonts w:eastAsia="Arial" w:cs="Arial"/>
          <w:sz w:val="22"/>
          <w:szCs w:val="22"/>
        </w:rPr>
        <w:t>Behaviour management will also form part of continuing professional development.</w:t>
      </w:r>
      <w:r w:rsidR="14710D08" w:rsidRPr="3A1AFD7F">
        <w:rPr>
          <w:rFonts w:eastAsia="Arial" w:cs="Arial"/>
          <w:sz w:val="22"/>
          <w:szCs w:val="22"/>
        </w:rPr>
        <w:t xml:space="preserve">  Staff training is monitored via a training matrix and </w:t>
      </w:r>
      <w:proofErr w:type="spellStart"/>
      <w:r w:rsidR="14710D08" w:rsidRPr="3A1AFD7F">
        <w:rPr>
          <w:rFonts w:eastAsia="Arial" w:cs="Arial"/>
          <w:sz w:val="22"/>
          <w:szCs w:val="22"/>
        </w:rPr>
        <w:t>CPD</w:t>
      </w:r>
      <w:proofErr w:type="spellEnd"/>
      <w:r w:rsidR="14710D08" w:rsidRPr="3A1AFD7F">
        <w:rPr>
          <w:rFonts w:eastAsia="Arial" w:cs="Arial"/>
          <w:sz w:val="22"/>
          <w:szCs w:val="22"/>
        </w:rPr>
        <w:t xml:space="preserve"> programme </w:t>
      </w:r>
    </w:p>
    <w:p w14:paraId="2B357D83" w14:textId="1CFCFFFD" w:rsidR="00000D1E" w:rsidRPr="001C3C96" w:rsidRDefault="00000D1E" w:rsidP="3A1AFD7F">
      <w:pPr>
        <w:pStyle w:val="1bodycopy10pt"/>
        <w:spacing w:after="0"/>
        <w:rPr>
          <w:rFonts w:eastAsia="Arial"/>
          <w:sz w:val="22"/>
          <w:szCs w:val="22"/>
        </w:rPr>
      </w:pPr>
      <w:r w:rsidRPr="3A1AFD7F">
        <w:rPr>
          <w:rFonts w:eastAsia="Arial"/>
          <w:sz w:val="22"/>
          <w:szCs w:val="22"/>
        </w:rPr>
        <w:t> </w:t>
      </w:r>
    </w:p>
    <w:p w14:paraId="3E1CE2EE" w14:textId="77777777" w:rsidR="00000D1E" w:rsidRPr="00CA1D09" w:rsidRDefault="00000D1E" w:rsidP="42A29159">
      <w:pPr>
        <w:pStyle w:val="Heading1"/>
        <w:spacing w:after="0"/>
        <w:rPr>
          <w:rFonts w:eastAsia="Arial"/>
          <w:color w:val="auto"/>
          <w:sz w:val="22"/>
          <w:szCs w:val="22"/>
        </w:rPr>
      </w:pPr>
      <w:bookmarkStart w:id="26" w:name="_Toc240495708"/>
      <w:r w:rsidRPr="797DE025">
        <w:rPr>
          <w:rFonts w:eastAsia="Arial"/>
          <w:color w:val="auto"/>
          <w:sz w:val="22"/>
          <w:szCs w:val="22"/>
        </w:rPr>
        <w:t>13. Monitoring arrangements</w:t>
      </w:r>
      <w:bookmarkEnd w:id="26"/>
    </w:p>
    <w:p w14:paraId="753AA437" w14:textId="77777777" w:rsidR="00000D1E" w:rsidRPr="001C3C96" w:rsidRDefault="00000D1E" w:rsidP="3A1AFD7F">
      <w:pPr>
        <w:pStyle w:val="Subhead2"/>
        <w:spacing w:after="0"/>
        <w:rPr>
          <w:rFonts w:eastAsia="Arial" w:cs="Arial"/>
          <w:color w:val="auto"/>
          <w:sz w:val="22"/>
          <w:szCs w:val="22"/>
        </w:rPr>
      </w:pPr>
      <w:r w:rsidRPr="3A1AFD7F">
        <w:rPr>
          <w:rFonts w:eastAsia="Arial" w:cs="Arial"/>
          <w:color w:val="auto"/>
          <w:sz w:val="22"/>
          <w:szCs w:val="22"/>
        </w:rPr>
        <w:t xml:space="preserve">13.1 Monitoring </w:t>
      </w:r>
      <w:r w:rsidR="00906FF4" w:rsidRPr="3A1AFD7F">
        <w:rPr>
          <w:rFonts w:eastAsia="Arial" w:cs="Arial"/>
          <w:color w:val="auto"/>
          <w:sz w:val="22"/>
          <w:szCs w:val="22"/>
        </w:rPr>
        <w:t>and evaluating behaviour</w:t>
      </w:r>
    </w:p>
    <w:p w14:paraId="5729026A" w14:textId="77777777" w:rsidR="00CA1D09" w:rsidRDefault="00CA1D09" w:rsidP="3A1AFD7F">
      <w:pPr>
        <w:pStyle w:val="1bodycopy10pt"/>
        <w:spacing w:after="0"/>
        <w:rPr>
          <w:rFonts w:eastAsia="Arial" w:cs="Arial"/>
          <w:sz w:val="22"/>
          <w:szCs w:val="22"/>
        </w:rPr>
      </w:pPr>
    </w:p>
    <w:p w14:paraId="65BAD76D" w14:textId="43D4D62B" w:rsidR="00000D1E" w:rsidRPr="001C3C96" w:rsidRDefault="00000D1E" w:rsidP="3A1AFD7F">
      <w:pPr>
        <w:pStyle w:val="1bodycopy10pt"/>
        <w:spacing w:after="0"/>
        <w:rPr>
          <w:rFonts w:eastAsia="Arial" w:cs="Arial"/>
          <w:sz w:val="22"/>
          <w:szCs w:val="22"/>
        </w:rPr>
      </w:pPr>
      <w:r w:rsidRPr="3A1AFD7F">
        <w:rPr>
          <w:rFonts w:eastAsia="Arial" w:cs="Arial"/>
          <w:sz w:val="22"/>
          <w:szCs w:val="22"/>
        </w:rPr>
        <w:t>The school will collect data on the following:</w:t>
      </w:r>
    </w:p>
    <w:p w14:paraId="4BE75DC5" w14:textId="5AD7D035" w:rsidR="00000D1E" w:rsidRPr="001C3C96" w:rsidRDefault="00000D1E" w:rsidP="3A1AFD7F">
      <w:pPr>
        <w:pStyle w:val="4Bulletedcopyblue"/>
        <w:spacing w:after="0"/>
        <w:rPr>
          <w:rFonts w:eastAsia="Arial"/>
          <w:sz w:val="22"/>
          <w:szCs w:val="22"/>
        </w:rPr>
      </w:pPr>
      <w:r w:rsidRPr="3A1AFD7F">
        <w:rPr>
          <w:rFonts w:eastAsia="Arial"/>
          <w:sz w:val="22"/>
          <w:szCs w:val="22"/>
        </w:rPr>
        <w:t xml:space="preserve">Behavioural incidents, including </w:t>
      </w:r>
      <w:r w:rsidR="518A3CAD" w:rsidRPr="3A1AFD7F">
        <w:rPr>
          <w:rFonts w:eastAsia="Arial"/>
          <w:sz w:val="22"/>
          <w:szCs w:val="22"/>
        </w:rPr>
        <w:t>B1, B2, B3 and B4 behaviours</w:t>
      </w:r>
      <w:r w:rsidR="784DAA4E" w:rsidRPr="3A1AFD7F">
        <w:rPr>
          <w:rFonts w:eastAsia="Arial"/>
          <w:sz w:val="22"/>
          <w:szCs w:val="22"/>
        </w:rPr>
        <w:t>.</w:t>
      </w:r>
    </w:p>
    <w:p w14:paraId="06051AFF" w14:textId="06DBEB79" w:rsidR="00000D1E" w:rsidRPr="001C3C96" w:rsidRDefault="00000D1E" w:rsidP="3A1AFD7F">
      <w:pPr>
        <w:pStyle w:val="4Bulletedcopyblue"/>
        <w:spacing w:after="0"/>
        <w:rPr>
          <w:rFonts w:eastAsia="Arial"/>
          <w:sz w:val="22"/>
          <w:szCs w:val="22"/>
        </w:rPr>
      </w:pPr>
      <w:r w:rsidRPr="3A1AFD7F">
        <w:rPr>
          <w:rFonts w:eastAsia="Arial"/>
          <w:sz w:val="22"/>
          <w:szCs w:val="22"/>
        </w:rPr>
        <w:t>Attendance and suspension</w:t>
      </w:r>
      <w:r w:rsidR="004D29C0" w:rsidRPr="3A1AFD7F">
        <w:rPr>
          <w:rFonts w:eastAsia="Arial"/>
          <w:sz w:val="22"/>
          <w:szCs w:val="22"/>
        </w:rPr>
        <w:t>s</w:t>
      </w:r>
      <w:r w:rsidR="14A875C7" w:rsidRPr="3A1AFD7F">
        <w:rPr>
          <w:rFonts w:eastAsia="Arial"/>
          <w:sz w:val="22"/>
          <w:szCs w:val="22"/>
        </w:rPr>
        <w:t>.</w:t>
      </w:r>
    </w:p>
    <w:p w14:paraId="0CE9669B" w14:textId="24C78C89" w:rsidR="00000D1E" w:rsidRPr="001C3C96" w:rsidRDefault="00000D1E" w:rsidP="3A1AFD7F">
      <w:pPr>
        <w:pStyle w:val="4Bulletedcopyblue"/>
        <w:spacing w:after="0"/>
        <w:rPr>
          <w:rFonts w:eastAsia="Arial"/>
          <w:sz w:val="22"/>
          <w:szCs w:val="22"/>
        </w:rPr>
      </w:pPr>
      <w:r w:rsidRPr="3A1AFD7F">
        <w:rPr>
          <w:rFonts w:eastAsia="Arial"/>
          <w:sz w:val="22"/>
          <w:szCs w:val="22"/>
        </w:rPr>
        <w:t>Use of</w:t>
      </w:r>
      <w:r w:rsidR="042A5492" w:rsidRPr="3A1AFD7F">
        <w:rPr>
          <w:rFonts w:eastAsia="Arial"/>
          <w:sz w:val="22"/>
          <w:szCs w:val="22"/>
        </w:rPr>
        <w:t xml:space="preserve"> alternative provisions</w:t>
      </w:r>
      <w:r w:rsidR="4F14C7B8" w:rsidRPr="3A1AFD7F">
        <w:rPr>
          <w:rFonts w:eastAsia="Arial"/>
          <w:sz w:val="22"/>
          <w:szCs w:val="22"/>
        </w:rPr>
        <w:t>.</w:t>
      </w:r>
    </w:p>
    <w:p w14:paraId="71120419" w14:textId="0AF3C202" w:rsidR="00000D1E" w:rsidRPr="001C3C96" w:rsidRDefault="00000D1E" w:rsidP="3A1AFD7F">
      <w:pPr>
        <w:pStyle w:val="4Bulletedcopyblue"/>
        <w:spacing w:after="0"/>
        <w:rPr>
          <w:rFonts w:eastAsia="Arial"/>
          <w:sz w:val="22"/>
          <w:szCs w:val="22"/>
        </w:rPr>
      </w:pPr>
      <w:r w:rsidRPr="3A1AFD7F">
        <w:rPr>
          <w:rFonts w:eastAsia="Arial"/>
          <w:sz w:val="22"/>
          <w:szCs w:val="22"/>
        </w:rPr>
        <w:t>Incidents of searching</w:t>
      </w:r>
      <w:r w:rsidR="699DDFFC" w:rsidRPr="3A1AFD7F">
        <w:rPr>
          <w:rFonts w:eastAsia="Arial"/>
          <w:sz w:val="22"/>
          <w:szCs w:val="22"/>
        </w:rPr>
        <w:t xml:space="preserve"> </w:t>
      </w:r>
      <w:r w:rsidRPr="3A1AFD7F">
        <w:rPr>
          <w:rFonts w:eastAsia="Arial"/>
          <w:sz w:val="22"/>
          <w:szCs w:val="22"/>
        </w:rPr>
        <w:t>and confiscation</w:t>
      </w:r>
      <w:r w:rsidR="79BB7FF2" w:rsidRPr="3A1AFD7F">
        <w:rPr>
          <w:rFonts w:eastAsia="Arial"/>
          <w:sz w:val="22"/>
          <w:szCs w:val="22"/>
        </w:rPr>
        <w:t>s.</w:t>
      </w:r>
    </w:p>
    <w:p w14:paraId="5B343156" w14:textId="284C0E48" w:rsidR="004D29C0" w:rsidRPr="001C3C96" w:rsidRDefault="004D29C0" w:rsidP="3A1AFD7F">
      <w:pPr>
        <w:pStyle w:val="4Bulletedcopyblue"/>
        <w:spacing w:after="0"/>
        <w:rPr>
          <w:rFonts w:eastAsia="Arial"/>
          <w:sz w:val="22"/>
          <w:szCs w:val="22"/>
        </w:rPr>
      </w:pPr>
      <w:r w:rsidRPr="3A1AFD7F">
        <w:rPr>
          <w:rFonts w:eastAsia="Arial"/>
          <w:sz w:val="22"/>
          <w:szCs w:val="22"/>
        </w:rPr>
        <w:t>Perceptions and experiences of the school behaviour culture for staff, pupils, governors</w:t>
      </w:r>
      <w:r w:rsidR="7AA7E205" w:rsidRPr="3A1AFD7F">
        <w:rPr>
          <w:rFonts w:eastAsia="Arial"/>
          <w:sz w:val="22"/>
          <w:szCs w:val="22"/>
        </w:rPr>
        <w:t xml:space="preserve">, </w:t>
      </w:r>
      <w:r w:rsidRPr="3A1AFD7F">
        <w:rPr>
          <w:rFonts w:eastAsia="Arial"/>
          <w:sz w:val="22"/>
          <w:szCs w:val="22"/>
        </w:rPr>
        <w:t xml:space="preserve">and other stakeholders (via anonymous surveys) </w:t>
      </w:r>
    </w:p>
    <w:p w14:paraId="7C558CA0" w14:textId="29D5008F" w:rsidR="00000D1E" w:rsidRPr="001C3C96" w:rsidRDefault="00000D1E" w:rsidP="3A1AFD7F">
      <w:pPr>
        <w:pStyle w:val="1bodycopy10pt"/>
        <w:spacing w:after="0"/>
        <w:rPr>
          <w:rFonts w:eastAsia="Arial" w:cs="Arial"/>
          <w:sz w:val="22"/>
          <w:szCs w:val="22"/>
        </w:rPr>
      </w:pPr>
      <w:r w:rsidRPr="3A1AFD7F">
        <w:rPr>
          <w:rFonts w:eastAsia="Arial" w:cs="Arial"/>
          <w:sz w:val="22"/>
          <w:szCs w:val="22"/>
        </w:rPr>
        <w:t>The data will be analysed every</w:t>
      </w:r>
      <w:r w:rsidR="59C5CAD2" w:rsidRPr="3A1AFD7F">
        <w:rPr>
          <w:rFonts w:eastAsia="Arial" w:cs="Arial"/>
          <w:sz w:val="22"/>
          <w:szCs w:val="22"/>
        </w:rPr>
        <w:t xml:space="preserve"> half term/ Monthly</w:t>
      </w:r>
    </w:p>
    <w:p w14:paraId="7900D4E7" w14:textId="77777777" w:rsidR="00000D1E" w:rsidRPr="001C3C96" w:rsidRDefault="00000D1E" w:rsidP="3A1AFD7F">
      <w:pPr>
        <w:pStyle w:val="1bodycopy10pt"/>
        <w:spacing w:after="0"/>
        <w:rPr>
          <w:rFonts w:eastAsia="Arial" w:cs="Arial"/>
          <w:sz w:val="22"/>
          <w:szCs w:val="22"/>
        </w:rPr>
      </w:pPr>
      <w:r w:rsidRPr="3A1AFD7F">
        <w:rPr>
          <w:rFonts w:eastAsia="Arial" w:cs="Arial"/>
          <w:sz w:val="22"/>
          <w:szCs w:val="22"/>
        </w:rPr>
        <w:t>The data will be analysed from a variety of perspectives including:</w:t>
      </w:r>
    </w:p>
    <w:p w14:paraId="2FF488A5" w14:textId="77777777" w:rsidR="00000D1E" w:rsidRPr="001C3C96" w:rsidRDefault="00000D1E" w:rsidP="3A1AFD7F">
      <w:pPr>
        <w:pStyle w:val="4Bulletedcopyblue"/>
        <w:spacing w:after="0"/>
        <w:rPr>
          <w:rFonts w:eastAsia="Arial"/>
          <w:sz w:val="22"/>
          <w:szCs w:val="22"/>
        </w:rPr>
      </w:pPr>
      <w:r w:rsidRPr="3A1AFD7F">
        <w:rPr>
          <w:rFonts w:eastAsia="Arial"/>
          <w:sz w:val="22"/>
          <w:szCs w:val="22"/>
        </w:rPr>
        <w:t>At school level</w:t>
      </w:r>
    </w:p>
    <w:p w14:paraId="532AFCFA" w14:textId="77777777" w:rsidR="00000D1E" w:rsidRPr="001C3C96" w:rsidRDefault="00000D1E" w:rsidP="3A1AFD7F">
      <w:pPr>
        <w:pStyle w:val="4Bulletedcopyblue"/>
        <w:spacing w:after="0"/>
        <w:rPr>
          <w:rFonts w:eastAsia="Arial"/>
          <w:sz w:val="22"/>
          <w:szCs w:val="22"/>
        </w:rPr>
      </w:pPr>
      <w:r w:rsidRPr="3A1AFD7F">
        <w:rPr>
          <w:rFonts w:eastAsia="Arial"/>
          <w:sz w:val="22"/>
          <w:szCs w:val="22"/>
        </w:rPr>
        <w:t>By age group</w:t>
      </w:r>
    </w:p>
    <w:p w14:paraId="3337F743" w14:textId="77777777" w:rsidR="00000D1E" w:rsidRPr="001C3C96" w:rsidRDefault="00000D1E" w:rsidP="3A1AFD7F">
      <w:pPr>
        <w:pStyle w:val="4Bulletedcopyblue"/>
        <w:spacing w:after="0"/>
        <w:rPr>
          <w:rFonts w:eastAsia="Arial"/>
          <w:sz w:val="22"/>
          <w:szCs w:val="22"/>
        </w:rPr>
      </w:pPr>
      <w:r w:rsidRPr="3A1AFD7F">
        <w:rPr>
          <w:rFonts w:eastAsia="Arial"/>
          <w:sz w:val="22"/>
          <w:szCs w:val="22"/>
        </w:rPr>
        <w:t>At the level of individual members of staff</w:t>
      </w:r>
    </w:p>
    <w:p w14:paraId="05158329" w14:textId="77777777" w:rsidR="00000D1E" w:rsidRPr="001C3C96" w:rsidRDefault="00000D1E" w:rsidP="3A1AFD7F">
      <w:pPr>
        <w:pStyle w:val="4Bulletedcopyblue"/>
        <w:spacing w:after="0"/>
        <w:rPr>
          <w:rFonts w:eastAsia="Arial"/>
          <w:sz w:val="22"/>
          <w:szCs w:val="22"/>
        </w:rPr>
      </w:pPr>
      <w:r w:rsidRPr="3A1AFD7F">
        <w:rPr>
          <w:rFonts w:eastAsia="Arial"/>
          <w:sz w:val="22"/>
          <w:szCs w:val="22"/>
        </w:rPr>
        <w:t>By time of day/week/term</w:t>
      </w:r>
    </w:p>
    <w:p w14:paraId="255569C1" w14:textId="77777777" w:rsidR="00ED6942" w:rsidRPr="001C3C96" w:rsidRDefault="00000D1E" w:rsidP="3A1AFD7F">
      <w:pPr>
        <w:pStyle w:val="4Bulletedcopyblue"/>
        <w:spacing w:after="0"/>
        <w:rPr>
          <w:rFonts w:eastAsia="Arial"/>
          <w:sz w:val="22"/>
          <w:szCs w:val="22"/>
        </w:rPr>
      </w:pPr>
      <w:r w:rsidRPr="3A1AFD7F">
        <w:rPr>
          <w:rFonts w:eastAsia="Arial"/>
          <w:sz w:val="22"/>
          <w:szCs w:val="22"/>
        </w:rPr>
        <w:t>By protected characteristic</w:t>
      </w:r>
    </w:p>
    <w:p w14:paraId="58C6CAE2" w14:textId="77777777" w:rsidR="00000D1E" w:rsidRPr="001C3C96" w:rsidRDefault="00000D1E" w:rsidP="3A1AFD7F">
      <w:pPr>
        <w:pStyle w:val="4Bulletedcopyblue"/>
        <w:numPr>
          <w:ilvl w:val="0"/>
          <w:numId w:val="0"/>
        </w:numPr>
        <w:spacing w:after="0"/>
        <w:rPr>
          <w:rFonts w:eastAsia="Arial"/>
          <w:sz w:val="22"/>
          <w:szCs w:val="22"/>
        </w:rPr>
      </w:pPr>
      <w:r w:rsidRPr="3A1AFD7F">
        <w:rPr>
          <w:rFonts w:eastAsia="Arial"/>
          <w:sz w:val="22"/>
          <w:szCs w:val="22"/>
        </w:rPr>
        <w:t>The school will use the results of this analysis to make sure it is meeting its duti</w:t>
      </w:r>
      <w:r w:rsidR="00375087" w:rsidRPr="3A1AFD7F">
        <w:rPr>
          <w:rFonts w:eastAsia="Arial"/>
          <w:sz w:val="22"/>
          <w:szCs w:val="22"/>
        </w:rPr>
        <w:t>es under the Equality Act 2010.</w:t>
      </w:r>
      <w:r w:rsidR="00887D7B" w:rsidRPr="3A1AFD7F">
        <w:rPr>
          <w:rFonts w:eastAsia="Arial"/>
          <w:sz w:val="22"/>
          <w:szCs w:val="22"/>
        </w:rPr>
        <w:t xml:space="preserve"> If any trends or disparities between groups of pupils are identified by this analysis, the school will review its policies to tackle </w:t>
      </w:r>
      <w:r w:rsidR="004D29C0" w:rsidRPr="3A1AFD7F">
        <w:rPr>
          <w:rFonts w:eastAsia="Arial"/>
          <w:sz w:val="22"/>
          <w:szCs w:val="22"/>
        </w:rPr>
        <w:t>them</w:t>
      </w:r>
      <w:r w:rsidR="00887D7B" w:rsidRPr="3A1AFD7F">
        <w:rPr>
          <w:rFonts w:eastAsia="Arial"/>
          <w:sz w:val="22"/>
          <w:szCs w:val="22"/>
        </w:rPr>
        <w:t>.</w:t>
      </w:r>
    </w:p>
    <w:p w14:paraId="5D621BAA" w14:textId="77777777" w:rsidR="00000D1E" w:rsidRDefault="00000D1E" w:rsidP="3A1AFD7F">
      <w:pPr>
        <w:pStyle w:val="Subhead2"/>
        <w:spacing w:after="0"/>
        <w:rPr>
          <w:rFonts w:eastAsia="Arial" w:cs="Arial"/>
          <w:color w:val="auto"/>
          <w:sz w:val="22"/>
          <w:szCs w:val="22"/>
        </w:rPr>
      </w:pPr>
      <w:r w:rsidRPr="3A1AFD7F">
        <w:rPr>
          <w:rFonts w:eastAsia="Arial" w:cs="Arial"/>
          <w:color w:val="auto"/>
          <w:sz w:val="22"/>
          <w:szCs w:val="22"/>
        </w:rPr>
        <w:t>13.2 Monitoring this policy</w:t>
      </w:r>
    </w:p>
    <w:p w14:paraId="01D56844" w14:textId="77777777" w:rsidR="00CA1D09" w:rsidRPr="00CA1D09" w:rsidRDefault="00CA1D09" w:rsidP="3A1AFD7F">
      <w:pPr>
        <w:pStyle w:val="1bodycopy10pt"/>
      </w:pPr>
    </w:p>
    <w:p w14:paraId="17CC2140" w14:textId="678EFFE0" w:rsidR="00000D1E" w:rsidRPr="001C3C96" w:rsidRDefault="00000D1E" w:rsidP="3A1AFD7F">
      <w:pPr>
        <w:pStyle w:val="1bodycopy10pt"/>
        <w:spacing w:after="0"/>
        <w:rPr>
          <w:rFonts w:eastAsia="Arial" w:cs="Arial"/>
          <w:sz w:val="22"/>
          <w:szCs w:val="22"/>
        </w:rPr>
      </w:pPr>
      <w:r w:rsidRPr="3A1AFD7F">
        <w:rPr>
          <w:rFonts w:eastAsia="Arial" w:cs="Arial"/>
          <w:sz w:val="22"/>
          <w:szCs w:val="22"/>
        </w:rPr>
        <w:lastRenderedPageBreak/>
        <w:t xml:space="preserve">This behaviour policy will be reviewed by the </w:t>
      </w:r>
      <w:r w:rsidR="34E11539" w:rsidRPr="3A1AFD7F">
        <w:rPr>
          <w:rFonts w:eastAsia="Arial" w:cs="Arial"/>
          <w:sz w:val="22"/>
          <w:szCs w:val="22"/>
        </w:rPr>
        <w:t xml:space="preserve">Executive Board and the Full Governing body </w:t>
      </w:r>
      <w:r w:rsidRPr="3A1AFD7F">
        <w:rPr>
          <w:rFonts w:eastAsia="Arial" w:cs="Arial"/>
          <w:sz w:val="22"/>
          <w:szCs w:val="22"/>
        </w:rPr>
        <w:t>at least annually, or more frequently, if needed, to address findings from the regular monitoring of the b</w:t>
      </w:r>
      <w:r w:rsidR="007C609F" w:rsidRPr="3A1AFD7F">
        <w:rPr>
          <w:rFonts w:eastAsia="Arial" w:cs="Arial"/>
          <w:sz w:val="22"/>
          <w:szCs w:val="22"/>
        </w:rPr>
        <w:t>ehaviour data (as per section 13</w:t>
      </w:r>
      <w:r w:rsidRPr="3A1AFD7F">
        <w:rPr>
          <w:rFonts w:eastAsia="Arial" w:cs="Arial"/>
          <w:sz w:val="22"/>
          <w:szCs w:val="22"/>
        </w:rPr>
        <w:t xml:space="preserve">.1). At each review, the policy will be approved by the </w:t>
      </w:r>
      <w:r w:rsidR="316A4EF3" w:rsidRPr="3A1AFD7F">
        <w:rPr>
          <w:rFonts w:eastAsia="Arial" w:cs="Arial"/>
          <w:sz w:val="22"/>
          <w:szCs w:val="22"/>
        </w:rPr>
        <w:t>Head Governor</w:t>
      </w:r>
    </w:p>
    <w:p w14:paraId="3CEECCF0" w14:textId="77777777" w:rsidR="00000D1E" w:rsidRPr="001C3C96" w:rsidRDefault="00000D1E" w:rsidP="3A1AFD7F">
      <w:pPr>
        <w:pStyle w:val="Heading1"/>
        <w:spacing w:after="0"/>
        <w:rPr>
          <w:rFonts w:eastAsia="Arial"/>
          <w:color w:val="auto"/>
          <w:sz w:val="22"/>
          <w:szCs w:val="22"/>
        </w:rPr>
      </w:pPr>
      <w:r w:rsidRPr="3A1AFD7F">
        <w:rPr>
          <w:rFonts w:eastAsia="Arial"/>
          <w:color w:val="auto"/>
          <w:sz w:val="22"/>
          <w:szCs w:val="22"/>
        </w:rPr>
        <w:t> </w:t>
      </w:r>
    </w:p>
    <w:p w14:paraId="3038F7F8" w14:textId="77777777" w:rsidR="00000D1E" w:rsidRDefault="00000D1E" w:rsidP="42A29159">
      <w:pPr>
        <w:pStyle w:val="Heading1"/>
        <w:spacing w:after="0"/>
        <w:rPr>
          <w:rFonts w:eastAsia="Arial"/>
          <w:color w:val="auto"/>
          <w:sz w:val="22"/>
          <w:szCs w:val="22"/>
        </w:rPr>
      </w:pPr>
      <w:bookmarkStart w:id="27" w:name="_Toc240495709"/>
      <w:r w:rsidRPr="797DE025">
        <w:rPr>
          <w:rFonts w:eastAsia="Arial"/>
          <w:color w:val="auto"/>
          <w:sz w:val="22"/>
          <w:szCs w:val="22"/>
        </w:rPr>
        <w:t>14. Links with other policies</w:t>
      </w:r>
      <w:bookmarkEnd w:id="27"/>
    </w:p>
    <w:p w14:paraId="362DA733" w14:textId="77777777" w:rsidR="002E567A" w:rsidRPr="002E567A" w:rsidRDefault="002E567A" w:rsidP="3A1AFD7F">
      <w:pPr>
        <w:pStyle w:val="6Abstract"/>
        <w:rPr>
          <w:lang w:val="en-GB"/>
        </w:rPr>
      </w:pPr>
    </w:p>
    <w:p w14:paraId="148DA456" w14:textId="0F275205" w:rsidR="00000D1E" w:rsidRPr="001C3C96" w:rsidRDefault="00000D1E" w:rsidP="3A1AFD7F">
      <w:pPr>
        <w:pStyle w:val="1bodycopy10pt"/>
        <w:spacing w:after="0"/>
        <w:rPr>
          <w:rFonts w:eastAsia="Arial" w:cs="Arial"/>
          <w:sz w:val="22"/>
          <w:szCs w:val="22"/>
        </w:rPr>
      </w:pPr>
      <w:r w:rsidRPr="3A1AFD7F">
        <w:rPr>
          <w:rFonts w:eastAsia="Arial" w:cs="Arial"/>
          <w:sz w:val="22"/>
          <w:szCs w:val="22"/>
        </w:rPr>
        <w:t>This behaviour policy is linked to the following policies:</w:t>
      </w:r>
    </w:p>
    <w:p w14:paraId="575440F1" w14:textId="77777777" w:rsidR="002E567A" w:rsidRDefault="002E567A" w:rsidP="3A1AFD7F">
      <w:pPr>
        <w:pStyle w:val="4Bulletedcopyblue"/>
        <w:numPr>
          <w:ilvl w:val="0"/>
          <w:numId w:val="0"/>
        </w:numPr>
        <w:spacing w:after="0"/>
        <w:ind w:left="340"/>
        <w:rPr>
          <w:rFonts w:eastAsia="Arial"/>
          <w:sz w:val="22"/>
          <w:szCs w:val="22"/>
        </w:rPr>
      </w:pPr>
    </w:p>
    <w:p w14:paraId="52C21257" w14:textId="7740E036" w:rsidR="00000D1E" w:rsidRPr="001C3C96" w:rsidRDefault="00000D1E" w:rsidP="3A1AFD7F">
      <w:pPr>
        <w:pStyle w:val="4Bulletedcopyblue"/>
        <w:spacing w:after="0"/>
        <w:rPr>
          <w:rFonts w:eastAsia="Arial"/>
          <w:sz w:val="22"/>
          <w:szCs w:val="22"/>
        </w:rPr>
      </w:pPr>
      <w:r w:rsidRPr="3A1AFD7F">
        <w:rPr>
          <w:rFonts w:eastAsia="Arial"/>
          <w:sz w:val="22"/>
          <w:szCs w:val="22"/>
        </w:rPr>
        <w:t>Child protection and safeguarding policy</w:t>
      </w:r>
    </w:p>
    <w:p w14:paraId="7C34B0D2" w14:textId="78E00FFD" w:rsidR="007C609F" w:rsidRPr="001C3C96" w:rsidRDefault="002E567A" w:rsidP="3A1AFD7F">
      <w:pPr>
        <w:pStyle w:val="4Bulletedcopyblue"/>
        <w:spacing w:after="0"/>
        <w:rPr>
          <w:rFonts w:eastAsia="Arial"/>
          <w:sz w:val="22"/>
          <w:szCs w:val="22"/>
        </w:rPr>
      </w:pPr>
      <w:r w:rsidRPr="3A1AFD7F">
        <w:rPr>
          <w:rFonts w:eastAsia="Arial"/>
          <w:sz w:val="22"/>
          <w:szCs w:val="22"/>
        </w:rPr>
        <w:t>Personal Belongings Policy</w:t>
      </w:r>
    </w:p>
    <w:p w14:paraId="61E272CA" w14:textId="0EE67DF8" w:rsidR="6CD76870" w:rsidRDefault="6CD76870" w:rsidP="3A1AFD7F">
      <w:pPr>
        <w:pStyle w:val="4Bulletedcopyblue"/>
        <w:spacing w:after="0"/>
        <w:rPr>
          <w:rFonts w:eastAsia="Arial"/>
          <w:sz w:val="22"/>
          <w:szCs w:val="22"/>
        </w:rPr>
      </w:pPr>
      <w:r w:rsidRPr="3A1AFD7F">
        <w:rPr>
          <w:rFonts w:eastAsia="Arial"/>
          <w:sz w:val="22"/>
          <w:szCs w:val="22"/>
        </w:rPr>
        <w:t xml:space="preserve">Vaping and Smoking </w:t>
      </w:r>
      <w:r w:rsidR="22CDCFB5" w:rsidRPr="3A1AFD7F">
        <w:rPr>
          <w:rFonts w:eastAsia="Arial"/>
          <w:sz w:val="22"/>
          <w:szCs w:val="22"/>
        </w:rPr>
        <w:t>Policy</w:t>
      </w:r>
      <w:r w:rsidRPr="3A1AFD7F">
        <w:rPr>
          <w:rFonts w:eastAsia="Arial"/>
          <w:sz w:val="22"/>
          <w:szCs w:val="22"/>
        </w:rPr>
        <w:t xml:space="preserve"> </w:t>
      </w:r>
    </w:p>
    <w:p w14:paraId="5DC35612" w14:textId="0A457DE5" w:rsidR="007A03B3" w:rsidRPr="009B2FC9" w:rsidRDefault="002E567A" w:rsidP="002074A3">
      <w:pPr>
        <w:pStyle w:val="4Bulletedcopyblue"/>
        <w:spacing w:after="0"/>
      </w:pPr>
      <w:r w:rsidRPr="000F6844">
        <w:rPr>
          <w:rFonts w:eastAsia="Arial"/>
          <w:sz w:val="22"/>
          <w:szCs w:val="22"/>
        </w:rPr>
        <w:t>Search and Confiscation Poli</w:t>
      </w:r>
      <w:r w:rsidR="000F6844">
        <w:rPr>
          <w:rFonts w:eastAsia="Arial"/>
          <w:sz w:val="22"/>
          <w:szCs w:val="22"/>
        </w:rPr>
        <w:t xml:space="preserve">cy </w:t>
      </w:r>
    </w:p>
    <w:sectPr w:rsidR="007A03B3" w:rsidRPr="009B2FC9" w:rsidSect="006A0553">
      <w:headerReference w:type="even" r:id="rId34"/>
      <w:headerReference w:type="default" r:id="rId35"/>
      <w:footerReference w:type="even" r:id="rId36"/>
      <w:footerReference w:type="default" r:id="rId37"/>
      <w:headerReference w:type="first" r:id="rId38"/>
      <w:footerReference w:type="first" r:id="rId3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9B1DC" w14:textId="77777777" w:rsidR="006B6F03" w:rsidRPr="001C3C96" w:rsidRDefault="006B6F03" w:rsidP="00626EDA">
      <w:r w:rsidRPr="001C3C96">
        <w:separator/>
      </w:r>
    </w:p>
  </w:endnote>
  <w:endnote w:type="continuationSeparator" w:id="0">
    <w:p w14:paraId="24F09012" w14:textId="77777777" w:rsidR="006B6F03" w:rsidRPr="001C3C96" w:rsidRDefault="006B6F03" w:rsidP="00626EDA">
      <w:r w:rsidRPr="001C3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C1F0" w14:textId="77777777" w:rsidR="004D3B6B" w:rsidRPr="001C3C96" w:rsidRDefault="004D3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2EDB" w14:textId="6328FA2C" w:rsidR="004D3B6B" w:rsidRPr="001C3C96" w:rsidRDefault="004D3B6B" w:rsidP="3A1AFD7F">
    <w:pPr>
      <w:pStyle w:val="Footer"/>
      <w:rPr>
        <w:noProof/>
        <w:color w:val="aut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BC4F37" w:rsidRPr="001C3C96" w14:paraId="7FCB171D" w14:textId="77777777" w:rsidTr="001235FA">
      <w:tc>
        <w:tcPr>
          <w:tcW w:w="6379" w:type="dxa"/>
        </w:tcPr>
        <w:p w14:paraId="226F27B1" w14:textId="77777777" w:rsidR="004D3B6B" w:rsidRPr="001C3C96" w:rsidRDefault="004D3B6B" w:rsidP="00510ED3">
          <w:pPr>
            <w:shd w:val="clear" w:color="auto" w:fill="FFFFFF"/>
            <w:textAlignment w:val="baseline"/>
            <w:rPr>
              <w:rFonts w:eastAsia="Times New Roman" w:cs="Arial"/>
              <w:color w:val="808080"/>
              <w:sz w:val="16"/>
              <w:szCs w:val="16"/>
            </w:rPr>
          </w:pPr>
          <w:r w:rsidRPr="001C3C96">
            <w:rPr>
              <w:rFonts w:eastAsia="Times New Roman" w:cs="Arial"/>
              <w:color w:val="808080"/>
              <w:sz w:val="16"/>
              <w:szCs w:val="16"/>
              <w:bdr w:val="none" w:sz="0" w:space="0" w:color="auto" w:frame="1"/>
            </w:rPr>
            <w:t>© The Key Support Services Ltd | For terms of use, visit </w:t>
          </w:r>
          <w:hyperlink r:id="rId1" w:tgtFrame="_blank" w:history="1">
            <w:r w:rsidRPr="001C3C96">
              <w:rPr>
                <w:rStyle w:val="Hyperlink"/>
                <w:rFonts w:eastAsia="Times New Roman" w:cs="Arial"/>
                <w:color w:val="808080"/>
                <w:sz w:val="16"/>
                <w:szCs w:val="16"/>
                <w:bdr w:val="none" w:sz="0" w:space="0" w:color="auto" w:frame="1"/>
              </w:rPr>
              <w:t>thekeysupport.com/terms</w:t>
            </w:r>
          </w:hyperlink>
        </w:p>
      </w:tc>
      <w:tc>
        <w:tcPr>
          <w:tcW w:w="3402" w:type="dxa"/>
        </w:tcPr>
        <w:p w14:paraId="1D5277D0" w14:textId="77777777" w:rsidR="004D3B6B" w:rsidRPr="001C3C96" w:rsidRDefault="004D3B6B" w:rsidP="00510ED3">
          <w:pPr>
            <w:shd w:val="clear" w:color="auto" w:fill="FFFFFF"/>
            <w:textAlignment w:val="baseline"/>
            <w:rPr>
              <w:rFonts w:eastAsia="Times New Roman" w:cs="Arial"/>
              <w:color w:val="BFBFBF"/>
              <w:sz w:val="17"/>
              <w:szCs w:val="17"/>
              <w:bdr w:val="none" w:sz="0" w:space="0" w:color="auto" w:frame="1"/>
            </w:rPr>
          </w:pPr>
        </w:p>
      </w:tc>
    </w:tr>
  </w:tbl>
  <w:p w14:paraId="2D42A85A" w14:textId="77777777" w:rsidR="004D3B6B" w:rsidRPr="001C3C96" w:rsidRDefault="004D3B6B" w:rsidP="00510ED3">
    <w:pPr>
      <w:pStyle w:val="Footer"/>
    </w:pPr>
    <w:r w:rsidRPr="001C3C96">
      <w:rPr>
        <w:color w:val="auto"/>
      </w:rPr>
      <w:t>Page</w:t>
    </w:r>
    <w:r w:rsidRPr="001C3C96">
      <w:rPr>
        <w:b/>
      </w:rPr>
      <w:t xml:space="preserve"> </w:t>
    </w:r>
    <w:r w:rsidRPr="001C3C96">
      <w:rPr>
        <w:b/>
        <w:color w:val="FF1F64"/>
      </w:rPr>
      <w:t>|</w:t>
    </w:r>
    <w:r w:rsidRPr="001C3C96">
      <w:t xml:space="preserve"> </w:t>
    </w:r>
    <w:r w:rsidRPr="001C3C96">
      <w:rPr>
        <w:color w:val="auto"/>
      </w:rPr>
      <w:fldChar w:fldCharType="begin"/>
    </w:r>
    <w:r w:rsidRPr="001C3C96">
      <w:rPr>
        <w:color w:val="auto"/>
      </w:rPr>
      <w:instrText xml:space="preserve"> PAGE   \* MERGEFORMAT </w:instrText>
    </w:r>
    <w:r w:rsidRPr="001C3C96">
      <w:rPr>
        <w:color w:val="auto"/>
      </w:rPr>
      <w:fldChar w:fldCharType="separate"/>
    </w:r>
    <w:r w:rsidRPr="001C3C96">
      <w:rPr>
        <w:color w:val="auto"/>
      </w:rPr>
      <w:t>1</w:t>
    </w:r>
    <w:r w:rsidRPr="001C3C96">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11FE" w14:textId="77777777" w:rsidR="006B6F03" w:rsidRPr="001C3C96" w:rsidRDefault="006B6F03" w:rsidP="00626EDA">
      <w:r w:rsidRPr="001C3C96">
        <w:separator/>
      </w:r>
    </w:p>
  </w:footnote>
  <w:footnote w:type="continuationSeparator" w:id="0">
    <w:p w14:paraId="18C29D01" w14:textId="77777777" w:rsidR="006B6F03" w:rsidRPr="001C3C96" w:rsidRDefault="006B6F03" w:rsidP="00626EDA">
      <w:r w:rsidRPr="001C3C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4B77" w14:textId="5BBEB42B" w:rsidR="004D3B6B" w:rsidRPr="001C3C96" w:rsidRDefault="0013545E">
    <w:r>
      <w:rPr>
        <w:noProof/>
      </w:rPr>
      <w:drawing>
        <wp:anchor distT="0" distB="0" distL="114300" distR="114300" simplePos="0" relativeHeight="251657216" behindDoc="1" locked="0" layoutInCell="1" allowOverlap="1" wp14:anchorId="4E09F838" wp14:editId="48937365">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6B6F03">
      <w:pict w14:anchorId="6F845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ECC4" w14:textId="77777777" w:rsidR="004D3B6B" w:rsidRPr="001C3C96" w:rsidRDefault="004D3B6B"/>
  <w:p w14:paraId="3E83C7A3" w14:textId="77777777" w:rsidR="004D3B6B" w:rsidRPr="001C3C96" w:rsidRDefault="004D3B6B"/>
  <w:p w14:paraId="608E870A" w14:textId="77777777" w:rsidR="004D3B6B" w:rsidRPr="001C3C96" w:rsidRDefault="004D3B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8BA0" w14:textId="77777777" w:rsidR="004D3B6B" w:rsidRPr="001C3C96" w:rsidRDefault="004D3B6B"/>
  <w:p w14:paraId="039460C1" w14:textId="77777777" w:rsidR="004D3B6B" w:rsidRPr="001C3C96" w:rsidRDefault="004D3B6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4pt;height:332.4pt" o:bullet="t">
        <v:imagedata r:id="rId3" o:title="art1EF6"/>
      </v:shape>
    </w:pict>
  </w:numPicBullet>
  <w:numPicBullet w:numPicBulletId="3">
    <w:pict>
      <v:shape id="_x0000_i1028" type="#_x0000_t75" style="width:209.4pt;height:332.4pt" o:bullet="t">
        <v:imagedata r:id="rId4" o:title="TK_LOGO_POINTER_RGB_bullet_blue"/>
      </v:shape>
    </w:pict>
  </w:numPicBullet>
  <w:numPicBullet w:numPicBulletId="4">
    <w:pict>
      <v:shape id="_x0000_i1029" type="#_x0000_t75" style="width:567pt;height:903.6pt" o:bullet="t">
        <v:imagedata r:id="rId5" o:title="Blue Pointer-01-01"/>
      </v:shape>
    </w:pict>
  </w:numPicBullet>
  <w:numPicBullet w:numPicBulletId="5">
    <w:pict>
      <v:shape id="_x0000_i1030" type="#_x0000_t75" style="width:6.6pt;height:10.8pt" o:bullet="t">
        <v:imagedata r:id="rId6" o:title=""/>
      </v:shape>
    </w:pict>
  </w:numPicBullet>
  <w:abstractNum w:abstractNumId="0" w15:restartNumberingAfterBreak="0">
    <w:nsid w:val="0000001A"/>
    <w:multiLevelType w:val="hybridMultilevel"/>
    <w:tmpl w:val="59AC92A8"/>
    <w:lvl w:ilvl="0" w:tplc="BAF84282">
      <w:start w:val="1"/>
      <w:numFmt w:val="bullet"/>
      <w:lvlText w:val=""/>
      <w:lvlPicBulletId w:val="5"/>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34F268C"/>
    <w:multiLevelType w:val="hybridMultilevel"/>
    <w:tmpl w:val="EB189B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2C8E60"/>
    <w:multiLevelType w:val="hybridMultilevel"/>
    <w:tmpl w:val="FFFFFFFF"/>
    <w:lvl w:ilvl="0" w:tplc="F1F02764">
      <w:start w:val="1"/>
      <w:numFmt w:val="bullet"/>
      <w:lvlText w:val=""/>
      <w:lvlJc w:val="left"/>
      <w:pPr>
        <w:ind w:left="720" w:hanging="360"/>
      </w:pPr>
      <w:rPr>
        <w:rFonts w:ascii="Symbol" w:hAnsi="Symbol" w:hint="default"/>
      </w:rPr>
    </w:lvl>
    <w:lvl w:ilvl="1" w:tplc="7AD6EA90">
      <w:start w:val="1"/>
      <w:numFmt w:val="bullet"/>
      <w:lvlText w:val="o"/>
      <w:lvlJc w:val="left"/>
      <w:pPr>
        <w:ind w:left="1440" w:hanging="360"/>
      </w:pPr>
      <w:rPr>
        <w:rFonts w:ascii="Courier New" w:hAnsi="Courier New" w:hint="default"/>
      </w:rPr>
    </w:lvl>
    <w:lvl w:ilvl="2" w:tplc="4B0A3A38">
      <w:start w:val="1"/>
      <w:numFmt w:val="bullet"/>
      <w:lvlText w:val=""/>
      <w:lvlJc w:val="left"/>
      <w:pPr>
        <w:ind w:left="2160" w:hanging="360"/>
      </w:pPr>
      <w:rPr>
        <w:rFonts w:ascii="Wingdings" w:hAnsi="Wingdings" w:hint="default"/>
      </w:rPr>
    </w:lvl>
    <w:lvl w:ilvl="3" w:tplc="C8AADC3C">
      <w:start w:val="1"/>
      <w:numFmt w:val="bullet"/>
      <w:lvlText w:val=""/>
      <w:lvlJc w:val="left"/>
      <w:pPr>
        <w:ind w:left="2880" w:hanging="360"/>
      </w:pPr>
      <w:rPr>
        <w:rFonts w:ascii="Symbol" w:hAnsi="Symbol" w:hint="default"/>
      </w:rPr>
    </w:lvl>
    <w:lvl w:ilvl="4" w:tplc="A374136E">
      <w:start w:val="1"/>
      <w:numFmt w:val="bullet"/>
      <w:lvlText w:val="o"/>
      <w:lvlJc w:val="left"/>
      <w:pPr>
        <w:ind w:left="3600" w:hanging="360"/>
      </w:pPr>
      <w:rPr>
        <w:rFonts w:ascii="Courier New" w:hAnsi="Courier New" w:hint="default"/>
      </w:rPr>
    </w:lvl>
    <w:lvl w:ilvl="5" w:tplc="A60EDD1E">
      <w:start w:val="1"/>
      <w:numFmt w:val="bullet"/>
      <w:lvlText w:val=""/>
      <w:lvlJc w:val="left"/>
      <w:pPr>
        <w:ind w:left="4320" w:hanging="360"/>
      </w:pPr>
      <w:rPr>
        <w:rFonts w:ascii="Wingdings" w:hAnsi="Wingdings" w:hint="default"/>
      </w:rPr>
    </w:lvl>
    <w:lvl w:ilvl="6" w:tplc="6EBA58F2">
      <w:start w:val="1"/>
      <w:numFmt w:val="bullet"/>
      <w:lvlText w:val=""/>
      <w:lvlJc w:val="left"/>
      <w:pPr>
        <w:ind w:left="5040" w:hanging="360"/>
      </w:pPr>
      <w:rPr>
        <w:rFonts w:ascii="Symbol" w:hAnsi="Symbol" w:hint="default"/>
      </w:rPr>
    </w:lvl>
    <w:lvl w:ilvl="7" w:tplc="B43A88D4">
      <w:start w:val="1"/>
      <w:numFmt w:val="bullet"/>
      <w:lvlText w:val="o"/>
      <w:lvlJc w:val="left"/>
      <w:pPr>
        <w:ind w:left="5760" w:hanging="360"/>
      </w:pPr>
      <w:rPr>
        <w:rFonts w:ascii="Courier New" w:hAnsi="Courier New" w:hint="default"/>
      </w:rPr>
    </w:lvl>
    <w:lvl w:ilvl="8" w:tplc="8C94A95A">
      <w:start w:val="1"/>
      <w:numFmt w:val="bullet"/>
      <w:lvlText w:val=""/>
      <w:lvlJc w:val="left"/>
      <w:pPr>
        <w:ind w:left="6480" w:hanging="360"/>
      </w:pPr>
      <w:rPr>
        <w:rFonts w:ascii="Wingdings" w:hAnsi="Wingdings" w:hint="default"/>
      </w:rPr>
    </w:lvl>
  </w:abstractNum>
  <w:abstractNum w:abstractNumId="5" w15:restartNumberingAfterBreak="0">
    <w:nsid w:val="068136B3"/>
    <w:multiLevelType w:val="hybridMultilevel"/>
    <w:tmpl w:val="616A9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0B3244"/>
    <w:multiLevelType w:val="hybridMultilevel"/>
    <w:tmpl w:val="FFFFFFFF"/>
    <w:lvl w:ilvl="0" w:tplc="82BE52A8">
      <w:start w:val="1"/>
      <w:numFmt w:val="bullet"/>
      <w:lvlText w:val=""/>
      <w:lvlJc w:val="left"/>
      <w:pPr>
        <w:ind w:left="720" w:hanging="360"/>
      </w:pPr>
      <w:rPr>
        <w:rFonts w:ascii="Symbol" w:hAnsi="Symbol" w:hint="default"/>
      </w:rPr>
    </w:lvl>
    <w:lvl w:ilvl="1" w:tplc="58AC4BF0">
      <w:start w:val="1"/>
      <w:numFmt w:val="bullet"/>
      <w:lvlText w:val="o"/>
      <w:lvlJc w:val="left"/>
      <w:pPr>
        <w:ind w:left="1440" w:hanging="360"/>
      </w:pPr>
      <w:rPr>
        <w:rFonts w:ascii="Courier New" w:hAnsi="Courier New" w:hint="default"/>
      </w:rPr>
    </w:lvl>
    <w:lvl w:ilvl="2" w:tplc="968C1358">
      <w:start w:val="1"/>
      <w:numFmt w:val="bullet"/>
      <w:lvlText w:val=""/>
      <w:lvlJc w:val="left"/>
      <w:pPr>
        <w:ind w:left="2160" w:hanging="360"/>
      </w:pPr>
      <w:rPr>
        <w:rFonts w:ascii="Wingdings" w:hAnsi="Wingdings" w:hint="default"/>
      </w:rPr>
    </w:lvl>
    <w:lvl w:ilvl="3" w:tplc="9F3A064C">
      <w:start w:val="1"/>
      <w:numFmt w:val="bullet"/>
      <w:lvlText w:val=""/>
      <w:lvlJc w:val="left"/>
      <w:pPr>
        <w:ind w:left="2880" w:hanging="360"/>
      </w:pPr>
      <w:rPr>
        <w:rFonts w:ascii="Symbol" w:hAnsi="Symbol" w:hint="default"/>
      </w:rPr>
    </w:lvl>
    <w:lvl w:ilvl="4" w:tplc="E2742B06">
      <w:start w:val="1"/>
      <w:numFmt w:val="bullet"/>
      <w:lvlText w:val="o"/>
      <w:lvlJc w:val="left"/>
      <w:pPr>
        <w:ind w:left="3600" w:hanging="360"/>
      </w:pPr>
      <w:rPr>
        <w:rFonts w:ascii="Courier New" w:hAnsi="Courier New" w:hint="default"/>
      </w:rPr>
    </w:lvl>
    <w:lvl w:ilvl="5" w:tplc="034E1F92">
      <w:start w:val="1"/>
      <w:numFmt w:val="bullet"/>
      <w:lvlText w:val=""/>
      <w:lvlJc w:val="left"/>
      <w:pPr>
        <w:ind w:left="4320" w:hanging="360"/>
      </w:pPr>
      <w:rPr>
        <w:rFonts w:ascii="Wingdings" w:hAnsi="Wingdings" w:hint="default"/>
      </w:rPr>
    </w:lvl>
    <w:lvl w:ilvl="6" w:tplc="78608BD0">
      <w:start w:val="1"/>
      <w:numFmt w:val="bullet"/>
      <w:lvlText w:val=""/>
      <w:lvlJc w:val="left"/>
      <w:pPr>
        <w:ind w:left="5040" w:hanging="360"/>
      </w:pPr>
      <w:rPr>
        <w:rFonts w:ascii="Symbol" w:hAnsi="Symbol" w:hint="default"/>
      </w:rPr>
    </w:lvl>
    <w:lvl w:ilvl="7" w:tplc="4184BF68">
      <w:start w:val="1"/>
      <w:numFmt w:val="bullet"/>
      <w:lvlText w:val="o"/>
      <w:lvlJc w:val="left"/>
      <w:pPr>
        <w:ind w:left="5760" w:hanging="360"/>
      </w:pPr>
      <w:rPr>
        <w:rFonts w:ascii="Courier New" w:hAnsi="Courier New" w:hint="default"/>
      </w:rPr>
    </w:lvl>
    <w:lvl w:ilvl="8" w:tplc="8F3ECAFE">
      <w:start w:val="1"/>
      <w:numFmt w:val="bullet"/>
      <w:lvlText w:val=""/>
      <w:lvlJc w:val="left"/>
      <w:pPr>
        <w:ind w:left="6480" w:hanging="360"/>
      </w:pPr>
      <w:rPr>
        <w:rFonts w:ascii="Wingdings" w:hAnsi="Wingdings" w:hint="default"/>
      </w:rPr>
    </w:lvl>
  </w:abstractNum>
  <w:abstractNum w:abstractNumId="7" w15:restartNumberingAfterBreak="0">
    <w:nsid w:val="07AC07A2"/>
    <w:multiLevelType w:val="hybridMultilevel"/>
    <w:tmpl w:val="F3B04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467F"/>
    <w:multiLevelType w:val="hybridMultilevel"/>
    <w:tmpl w:val="FFFFFFFF"/>
    <w:lvl w:ilvl="0" w:tplc="1C043B84">
      <w:start w:val="1"/>
      <w:numFmt w:val="bullet"/>
      <w:lvlText w:val=""/>
      <w:lvlJc w:val="left"/>
      <w:pPr>
        <w:ind w:left="720" w:hanging="360"/>
      </w:pPr>
      <w:rPr>
        <w:rFonts w:ascii="Symbol" w:hAnsi="Symbol" w:hint="default"/>
      </w:rPr>
    </w:lvl>
    <w:lvl w:ilvl="1" w:tplc="8ECA71C8">
      <w:start w:val="1"/>
      <w:numFmt w:val="bullet"/>
      <w:lvlText w:val="o"/>
      <w:lvlJc w:val="left"/>
      <w:pPr>
        <w:ind w:left="1440" w:hanging="360"/>
      </w:pPr>
      <w:rPr>
        <w:rFonts w:ascii="Courier New" w:hAnsi="Courier New" w:hint="default"/>
      </w:rPr>
    </w:lvl>
    <w:lvl w:ilvl="2" w:tplc="7CDEF284">
      <w:start w:val="1"/>
      <w:numFmt w:val="bullet"/>
      <w:lvlText w:val=""/>
      <w:lvlJc w:val="left"/>
      <w:pPr>
        <w:ind w:left="2160" w:hanging="360"/>
      </w:pPr>
      <w:rPr>
        <w:rFonts w:ascii="Wingdings" w:hAnsi="Wingdings" w:hint="default"/>
      </w:rPr>
    </w:lvl>
    <w:lvl w:ilvl="3" w:tplc="6DD03BD4">
      <w:start w:val="1"/>
      <w:numFmt w:val="bullet"/>
      <w:lvlText w:val=""/>
      <w:lvlJc w:val="left"/>
      <w:pPr>
        <w:ind w:left="2880" w:hanging="360"/>
      </w:pPr>
      <w:rPr>
        <w:rFonts w:ascii="Symbol" w:hAnsi="Symbol" w:hint="default"/>
      </w:rPr>
    </w:lvl>
    <w:lvl w:ilvl="4" w:tplc="C0E82484">
      <w:start w:val="1"/>
      <w:numFmt w:val="bullet"/>
      <w:lvlText w:val="o"/>
      <w:lvlJc w:val="left"/>
      <w:pPr>
        <w:ind w:left="3600" w:hanging="360"/>
      </w:pPr>
      <w:rPr>
        <w:rFonts w:ascii="Courier New" w:hAnsi="Courier New" w:hint="default"/>
      </w:rPr>
    </w:lvl>
    <w:lvl w:ilvl="5" w:tplc="602C0AD8">
      <w:start w:val="1"/>
      <w:numFmt w:val="bullet"/>
      <w:lvlText w:val=""/>
      <w:lvlJc w:val="left"/>
      <w:pPr>
        <w:ind w:left="4320" w:hanging="360"/>
      </w:pPr>
      <w:rPr>
        <w:rFonts w:ascii="Wingdings" w:hAnsi="Wingdings" w:hint="default"/>
      </w:rPr>
    </w:lvl>
    <w:lvl w:ilvl="6" w:tplc="7D744FF0">
      <w:start w:val="1"/>
      <w:numFmt w:val="bullet"/>
      <w:lvlText w:val=""/>
      <w:lvlJc w:val="left"/>
      <w:pPr>
        <w:ind w:left="5040" w:hanging="360"/>
      </w:pPr>
      <w:rPr>
        <w:rFonts w:ascii="Symbol" w:hAnsi="Symbol" w:hint="default"/>
      </w:rPr>
    </w:lvl>
    <w:lvl w:ilvl="7" w:tplc="411A040C">
      <w:start w:val="1"/>
      <w:numFmt w:val="bullet"/>
      <w:lvlText w:val="o"/>
      <w:lvlJc w:val="left"/>
      <w:pPr>
        <w:ind w:left="5760" w:hanging="360"/>
      </w:pPr>
      <w:rPr>
        <w:rFonts w:ascii="Courier New" w:hAnsi="Courier New" w:hint="default"/>
      </w:rPr>
    </w:lvl>
    <w:lvl w:ilvl="8" w:tplc="9D3C8774">
      <w:start w:val="1"/>
      <w:numFmt w:val="bullet"/>
      <w:lvlText w:val=""/>
      <w:lvlJc w:val="left"/>
      <w:pPr>
        <w:ind w:left="6480" w:hanging="360"/>
      </w:pPr>
      <w:rPr>
        <w:rFonts w:ascii="Wingdings" w:hAnsi="Wingdings" w:hint="default"/>
      </w:rPr>
    </w:lvl>
  </w:abstractNum>
  <w:abstractNum w:abstractNumId="9"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17B4A13"/>
    <w:multiLevelType w:val="hybridMultilevel"/>
    <w:tmpl w:val="05BC7B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54C2D5F"/>
    <w:multiLevelType w:val="hybridMultilevel"/>
    <w:tmpl w:val="7814358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E81C98"/>
    <w:multiLevelType w:val="hybridMultilevel"/>
    <w:tmpl w:val="4A1EB6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0E57582"/>
    <w:multiLevelType w:val="hybridMultilevel"/>
    <w:tmpl w:val="FFFFFFFF"/>
    <w:lvl w:ilvl="0" w:tplc="BF92F7EC">
      <w:start w:val="1"/>
      <w:numFmt w:val="bullet"/>
      <w:lvlText w:val=""/>
      <w:lvlJc w:val="left"/>
      <w:pPr>
        <w:ind w:left="720" w:hanging="360"/>
      </w:pPr>
      <w:rPr>
        <w:rFonts w:ascii="Symbol" w:hAnsi="Symbol" w:hint="default"/>
      </w:rPr>
    </w:lvl>
    <w:lvl w:ilvl="1" w:tplc="B2A04AE0">
      <w:start w:val="1"/>
      <w:numFmt w:val="bullet"/>
      <w:lvlText w:val="o"/>
      <w:lvlJc w:val="left"/>
      <w:pPr>
        <w:ind w:left="1440" w:hanging="360"/>
      </w:pPr>
      <w:rPr>
        <w:rFonts w:ascii="Courier New" w:hAnsi="Courier New" w:hint="default"/>
      </w:rPr>
    </w:lvl>
    <w:lvl w:ilvl="2" w:tplc="DE784E2A">
      <w:start w:val="1"/>
      <w:numFmt w:val="bullet"/>
      <w:lvlText w:val=""/>
      <w:lvlJc w:val="left"/>
      <w:pPr>
        <w:ind w:left="2160" w:hanging="360"/>
      </w:pPr>
      <w:rPr>
        <w:rFonts w:ascii="Wingdings" w:hAnsi="Wingdings" w:hint="default"/>
      </w:rPr>
    </w:lvl>
    <w:lvl w:ilvl="3" w:tplc="F5C6778C">
      <w:start w:val="1"/>
      <w:numFmt w:val="bullet"/>
      <w:lvlText w:val=""/>
      <w:lvlJc w:val="left"/>
      <w:pPr>
        <w:ind w:left="2880" w:hanging="360"/>
      </w:pPr>
      <w:rPr>
        <w:rFonts w:ascii="Symbol" w:hAnsi="Symbol" w:hint="default"/>
      </w:rPr>
    </w:lvl>
    <w:lvl w:ilvl="4" w:tplc="902EA48C">
      <w:start w:val="1"/>
      <w:numFmt w:val="bullet"/>
      <w:lvlText w:val="o"/>
      <w:lvlJc w:val="left"/>
      <w:pPr>
        <w:ind w:left="3600" w:hanging="360"/>
      </w:pPr>
      <w:rPr>
        <w:rFonts w:ascii="Courier New" w:hAnsi="Courier New" w:hint="default"/>
      </w:rPr>
    </w:lvl>
    <w:lvl w:ilvl="5" w:tplc="3FB0958C">
      <w:start w:val="1"/>
      <w:numFmt w:val="bullet"/>
      <w:lvlText w:val=""/>
      <w:lvlJc w:val="left"/>
      <w:pPr>
        <w:ind w:left="4320" w:hanging="360"/>
      </w:pPr>
      <w:rPr>
        <w:rFonts w:ascii="Wingdings" w:hAnsi="Wingdings" w:hint="default"/>
      </w:rPr>
    </w:lvl>
    <w:lvl w:ilvl="6" w:tplc="A35C8338">
      <w:start w:val="1"/>
      <w:numFmt w:val="bullet"/>
      <w:lvlText w:val=""/>
      <w:lvlJc w:val="left"/>
      <w:pPr>
        <w:ind w:left="5040" w:hanging="360"/>
      </w:pPr>
      <w:rPr>
        <w:rFonts w:ascii="Symbol" w:hAnsi="Symbol" w:hint="default"/>
      </w:rPr>
    </w:lvl>
    <w:lvl w:ilvl="7" w:tplc="90BE720C">
      <w:start w:val="1"/>
      <w:numFmt w:val="bullet"/>
      <w:lvlText w:val="o"/>
      <w:lvlJc w:val="left"/>
      <w:pPr>
        <w:ind w:left="5760" w:hanging="360"/>
      </w:pPr>
      <w:rPr>
        <w:rFonts w:ascii="Courier New" w:hAnsi="Courier New" w:hint="default"/>
      </w:rPr>
    </w:lvl>
    <w:lvl w:ilvl="8" w:tplc="997819E0">
      <w:start w:val="1"/>
      <w:numFmt w:val="bullet"/>
      <w:lvlText w:val=""/>
      <w:lvlJc w:val="left"/>
      <w:pPr>
        <w:ind w:left="6480" w:hanging="360"/>
      </w:pPr>
      <w:rPr>
        <w:rFonts w:ascii="Wingdings" w:hAnsi="Wingdings" w:hint="default"/>
      </w:rPr>
    </w:lvl>
  </w:abstractNum>
  <w:abstractNum w:abstractNumId="15" w15:restartNumberingAfterBreak="0">
    <w:nsid w:val="226072AC"/>
    <w:multiLevelType w:val="hybridMultilevel"/>
    <w:tmpl w:val="874A9D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4697C1D"/>
    <w:multiLevelType w:val="hybridMultilevel"/>
    <w:tmpl w:val="8A6487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6024DC1"/>
    <w:multiLevelType w:val="hybridMultilevel"/>
    <w:tmpl w:val="5B6E0CB0"/>
    <w:lvl w:ilvl="0" w:tplc="BAF84282">
      <w:start w:val="1"/>
      <w:numFmt w:val="bullet"/>
      <w:lvlText w:val=""/>
      <w:lvlPicBulletId w:val="5"/>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8B0A74"/>
    <w:multiLevelType w:val="hybridMultilevel"/>
    <w:tmpl w:val="6C7AE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28813F"/>
    <w:multiLevelType w:val="hybridMultilevel"/>
    <w:tmpl w:val="FFFFFFFF"/>
    <w:lvl w:ilvl="0" w:tplc="85DA7AA8">
      <w:start w:val="1"/>
      <w:numFmt w:val="bullet"/>
      <w:lvlText w:val=""/>
      <w:lvlJc w:val="left"/>
      <w:pPr>
        <w:ind w:left="720" w:hanging="360"/>
      </w:pPr>
      <w:rPr>
        <w:rFonts w:ascii="Symbol" w:hAnsi="Symbol" w:hint="default"/>
      </w:rPr>
    </w:lvl>
    <w:lvl w:ilvl="1" w:tplc="EA766336">
      <w:start w:val="1"/>
      <w:numFmt w:val="bullet"/>
      <w:lvlText w:val="o"/>
      <w:lvlJc w:val="left"/>
      <w:pPr>
        <w:ind w:left="1440" w:hanging="360"/>
      </w:pPr>
      <w:rPr>
        <w:rFonts w:ascii="Courier New" w:hAnsi="Courier New" w:hint="default"/>
      </w:rPr>
    </w:lvl>
    <w:lvl w:ilvl="2" w:tplc="786A02D8">
      <w:start w:val="1"/>
      <w:numFmt w:val="bullet"/>
      <w:lvlText w:val=""/>
      <w:lvlJc w:val="left"/>
      <w:pPr>
        <w:ind w:left="2160" w:hanging="360"/>
      </w:pPr>
      <w:rPr>
        <w:rFonts w:ascii="Wingdings" w:hAnsi="Wingdings" w:hint="default"/>
      </w:rPr>
    </w:lvl>
    <w:lvl w:ilvl="3" w:tplc="8FECCF04">
      <w:start w:val="1"/>
      <w:numFmt w:val="bullet"/>
      <w:lvlText w:val=""/>
      <w:lvlJc w:val="left"/>
      <w:pPr>
        <w:ind w:left="2880" w:hanging="360"/>
      </w:pPr>
      <w:rPr>
        <w:rFonts w:ascii="Symbol" w:hAnsi="Symbol" w:hint="default"/>
      </w:rPr>
    </w:lvl>
    <w:lvl w:ilvl="4" w:tplc="8BBC52A0">
      <w:start w:val="1"/>
      <w:numFmt w:val="bullet"/>
      <w:lvlText w:val="o"/>
      <w:lvlJc w:val="left"/>
      <w:pPr>
        <w:ind w:left="3600" w:hanging="360"/>
      </w:pPr>
      <w:rPr>
        <w:rFonts w:ascii="Courier New" w:hAnsi="Courier New" w:hint="default"/>
      </w:rPr>
    </w:lvl>
    <w:lvl w:ilvl="5" w:tplc="2F149ABC">
      <w:start w:val="1"/>
      <w:numFmt w:val="bullet"/>
      <w:lvlText w:val=""/>
      <w:lvlJc w:val="left"/>
      <w:pPr>
        <w:ind w:left="4320" w:hanging="360"/>
      </w:pPr>
      <w:rPr>
        <w:rFonts w:ascii="Wingdings" w:hAnsi="Wingdings" w:hint="default"/>
      </w:rPr>
    </w:lvl>
    <w:lvl w:ilvl="6" w:tplc="C98207A0">
      <w:start w:val="1"/>
      <w:numFmt w:val="bullet"/>
      <w:lvlText w:val=""/>
      <w:lvlJc w:val="left"/>
      <w:pPr>
        <w:ind w:left="5040" w:hanging="360"/>
      </w:pPr>
      <w:rPr>
        <w:rFonts w:ascii="Symbol" w:hAnsi="Symbol" w:hint="default"/>
      </w:rPr>
    </w:lvl>
    <w:lvl w:ilvl="7" w:tplc="071E4F38">
      <w:start w:val="1"/>
      <w:numFmt w:val="bullet"/>
      <w:lvlText w:val="o"/>
      <w:lvlJc w:val="left"/>
      <w:pPr>
        <w:ind w:left="5760" w:hanging="360"/>
      </w:pPr>
      <w:rPr>
        <w:rFonts w:ascii="Courier New" w:hAnsi="Courier New" w:hint="default"/>
      </w:rPr>
    </w:lvl>
    <w:lvl w:ilvl="8" w:tplc="79B47B0C">
      <w:start w:val="1"/>
      <w:numFmt w:val="bullet"/>
      <w:lvlText w:val=""/>
      <w:lvlJc w:val="left"/>
      <w:pPr>
        <w:ind w:left="6480" w:hanging="360"/>
      </w:pPr>
      <w:rPr>
        <w:rFonts w:ascii="Wingdings" w:hAnsi="Wingdings" w:hint="default"/>
      </w:rPr>
    </w:lvl>
  </w:abstractNum>
  <w:abstractNum w:abstractNumId="20" w15:restartNumberingAfterBreak="0">
    <w:nsid w:val="318A3BD1"/>
    <w:multiLevelType w:val="hybridMultilevel"/>
    <w:tmpl w:val="FB4AE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2D13A35"/>
    <w:multiLevelType w:val="hybridMultilevel"/>
    <w:tmpl w:val="84B6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D02CD0"/>
    <w:multiLevelType w:val="hybridMultilevel"/>
    <w:tmpl w:val="FFFFFFFF"/>
    <w:lvl w:ilvl="0" w:tplc="7E32D372">
      <w:start w:val="1"/>
      <w:numFmt w:val="bullet"/>
      <w:lvlText w:val=""/>
      <w:lvlJc w:val="left"/>
      <w:pPr>
        <w:ind w:left="720" w:hanging="360"/>
      </w:pPr>
      <w:rPr>
        <w:rFonts w:ascii="Symbol" w:hAnsi="Symbol" w:hint="default"/>
      </w:rPr>
    </w:lvl>
    <w:lvl w:ilvl="1" w:tplc="7AFEFC92">
      <w:start w:val="1"/>
      <w:numFmt w:val="bullet"/>
      <w:lvlText w:val="o"/>
      <w:lvlJc w:val="left"/>
      <w:pPr>
        <w:ind w:left="1440" w:hanging="360"/>
      </w:pPr>
      <w:rPr>
        <w:rFonts w:ascii="Courier New" w:hAnsi="Courier New" w:hint="default"/>
      </w:rPr>
    </w:lvl>
    <w:lvl w:ilvl="2" w:tplc="1BB68590">
      <w:start w:val="1"/>
      <w:numFmt w:val="bullet"/>
      <w:lvlText w:val=""/>
      <w:lvlJc w:val="left"/>
      <w:pPr>
        <w:ind w:left="2160" w:hanging="360"/>
      </w:pPr>
      <w:rPr>
        <w:rFonts w:ascii="Wingdings" w:hAnsi="Wingdings" w:hint="default"/>
      </w:rPr>
    </w:lvl>
    <w:lvl w:ilvl="3" w:tplc="8604C8DE">
      <w:start w:val="1"/>
      <w:numFmt w:val="bullet"/>
      <w:lvlText w:val=""/>
      <w:lvlJc w:val="left"/>
      <w:pPr>
        <w:ind w:left="2880" w:hanging="360"/>
      </w:pPr>
      <w:rPr>
        <w:rFonts w:ascii="Symbol" w:hAnsi="Symbol" w:hint="default"/>
      </w:rPr>
    </w:lvl>
    <w:lvl w:ilvl="4" w:tplc="63006C36">
      <w:start w:val="1"/>
      <w:numFmt w:val="bullet"/>
      <w:lvlText w:val="o"/>
      <w:lvlJc w:val="left"/>
      <w:pPr>
        <w:ind w:left="3600" w:hanging="360"/>
      </w:pPr>
      <w:rPr>
        <w:rFonts w:ascii="Courier New" w:hAnsi="Courier New" w:hint="default"/>
      </w:rPr>
    </w:lvl>
    <w:lvl w:ilvl="5" w:tplc="AEBE4066">
      <w:start w:val="1"/>
      <w:numFmt w:val="bullet"/>
      <w:lvlText w:val=""/>
      <w:lvlJc w:val="left"/>
      <w:pPr>
        <w:ind w:left="4320" w:hanging="360"/>
      </w:pPr>
      <w:rPr>
        <w:rFonts w:ascii="Wingdings" w:hAnsi="Wingdings" w:hint="default"/>
      </w:rPr>
    </w:lvl>
    <w:lvl w:ilvl="6" w:tplc="F44CA65A">
      <w:start w:val="1"/>
      <w:numFmt w:val="bullet"/>
      <w:lvlText w:val=""/>
      <w:lvlJc w:val="left"/>
      <w:pPr>
        <w:ind w:left="5040" w:hanging="360"/>
      </w:pPr>
      <w:rPr>
        <w:rFonts w:ascii="Symbol" w:hAnsi="Symbol" w:hint="default"/>
      </w:rPr>
    </w:lvl>
    <w:lvl w:ilvl="7" w:tplc="6D409B72">
      <w:start w:val="1"/>
      <w:numFmt w:val="bullet"/>
      <w:lvlText w:val="o"/>
      <w:lvlJc w:val="left"/>
      <w:pPr>
        <w:ind w:left="5760" w:hanging="360"/>
      </w:pPr>
      <w:rPr>
        <w:rFonts w:ascii="Courier New" w:hAnsi="Courier New" w:hint="default"/>
      </w:rPr>
    </w:lvl>
    <w:lvl w:ilvl="8" w:tplc="F2D8E8F0">
      <w:start w:val="1"/>
      <w:numFmt w:val="bullet"/>
      <w:lvlText w:val=""/>
      <w:lvlJc w:val="left"/>
      <w:pPr>
        <w:ind w:left="6480" w:hanging="360"/>
      </w:pPr>
      <w:rPr>
        <w:rFonts w:ascii="Wingdings" w:hAnsi="Wingdings" w:hint="default"/>
      </w:rPr>
    </w:lvl>
  </w:abstractNum>
  <w:abstractNum w:abstractNumId="23" w15:restartNumberingAfterBreak="0">
    <w:nsid w:val="3AA20388"/>
    <w:multiLevelType w:val="hybridMultilevel"/>
    <w:tmpl w:val="FFFFFFFF"/>
    <w:lvl w:ilvl="0" w:tplc="D49A9158">
      <w:start w:val="1"/>
      <w:numFmt w:val="bullet"/>
      <w:lvlText w:val=""/>
      <w:lvlJc w:val="left"/>
      <w:pPr>
        <w:ind w:left="720" w:hanging="360"/>
      </w:pPr>
      <w:rPr>
        <w:rFonts w:ascii="Symbol" w:hAnsi="Symbol" w:hint="default"/>
      </w:rPr>
    </w:lvl>
    <w:lvl w:ilvl="1" w:tplc="89924D2C">
      <w:start w:val="1"/>
      <w:numFmt w:val="bullet"/>
      <w:lvlText w:val="o"/>
      <w:lvlJc w:val="left"/>
      <w:pPr>
        <w:ind w:left="1440" w:hanging="360"/>
      </w:pPr>
      <w:rPr>
        <w:rFonts w:ascii="Courier New" w:hAnsi="Courier New" w:hint="default"/>
      </w:rPr>
    </w:lvl>
    <w:lvl w:ilvl="2" w:tplc="1780C78C">
      <w:start w:val="1"/>
      <w:numFmt w:val="bullet"/>
      <w:lvlText w:val=""/>
      <w:lvlJc w:val="left"/>
      <w:pPr>
        <w:ind w:left="2160" w:hanging="360"/>
      </w:pPr>
      <w:rPr>
        <w:rFonts w:ascii="Wingdings" w:hAnsi="Wingdings" w:hint="default"/>
      </w:rPr>
    </w:lvl>
    <w:lvl w:ilvl="3" w:tplc="E688A26A">
      <w:start w:val="1"/>
      <w:numFmt w:val="bullet"/>
      <w:lvlText w:val=""/>
      <w:lvlJc w:val="left"/>
      <w:pPr>
        <w:ind w:left="2880" w:hanging="360"/>
      </w:pPr>
      <w:rPr>
        <w:rFonts w:ascii="Symbol" w:hAnsi="Symbol" w:hint="default"/>
      </w:rPr>
    </w:lvl>
    <w:lvl w:ilvl="4" w:tplc="35CE73BC">
      <w:start w:val="1"/>
      <w:numFmt w:val="bullet"/>
      <w:lvlText w:val="o"/>
      <w:lvlJc w:val="left"/>
      <w:pPr>
        <w:ind w:left="3600" w:hanging="360"/>
      </w:pPr>
      <w:rPr>
        <w:rFonts w:ascii="Courier New" w:hAnsi="Courier New" w:hint="default"/>
      </w:rPr>
    </w:lvl>
    <w:lvl w:ilvl="5" w:tplc="5BC8969C">
      <w:start w:val="1"/>
      <w:numFmt w:val="bullet"/>
      <w:lvlText w:val=""/>
      <w:lvlJc w:val="left"/>
      <w:pPr>
        <w:ind w:left="4320" w:hanging="360"/>
      </w:pPr>
      <w:rPr>
        <w:rFonts w:ascii="Wingdings" w:hAnsi="Wingdings" w:hint="default"/>
      </w:rPr>
    </w:lvl>
    <w:lvl w:ilvl="6" w:tplc="81BA2F70">
      <w:start w:val="1"/>
      <w:numFmt w:val="bullet"/>
      <w:lvlText w:val=""/>
      <w:lvlJc w:val="left"/>
      <w:pPr>
        <w:ind w:left="5040" w:hanging="360"/>
      </w:pPr>
      <w:rPr>
        <w:rFonts w:ascii="Symbol" w:hAnsi="Symbol" w:hint="default"/>
      </w:rPr>
    </w:lvl>
    <w:lvl w:ilvl="7" w:tplc="5FAA8E7C">
      <w:start w:val="1"/>
      <w:numFmt w:val="bullet"/>
      <w:lvlText w:val="o"/>
      <w:lvlJc w:val="left"/>
      <w:pPr>
        <w:ind w:left="5760" w:hanging="360"/>
      </w:pPr>
      <w:rPr>
        <w:rFonts w:ascii="Courier New" w:hAnsi="Courier New" w:hint="default"/>
      </w:rPr>
    </w:lvl>
    <w:lvl w:ilvl="8" w:tplc="B406D888">
      <w:start w:val="1"/>
      <w:numFmt w:val="bullet"/>
      <w:lvlText w:val=""/>
      <w:lvlJc w:val="left"/>
      <w:pPr>
        <w:ind w:left="6480" w:hanging="360"/>
      </w:pPr>
      <w:rPr>
        <w:rFonts w:ascii="Wingdings" w:hAnsi="Wingdings" w:hint="default"/>
      </w:rPr>
    </w:lvl>
  </w:abstractNum>
  <w:abstractNum w:abstractNumId="24" w15:restartNumberingAfterBreak="0">
    <w:nsid w:val="3D2614BE"/>
    <w:multiLevelType w:val="hybridMultilevel"/>
    <w:tmpl w:val="02FCC1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7FD03E"/>
    <w:multiLevelType w:val="hybridMultilevel"/>
    <w:tmpl w:val="FFFFFFFF"/>
    <w:lvl w:ilvl="0" w:tplc="440CE1B8">
      <w:start w:val="1"/>
      <w:numFmt w:val="bullet"/>
      <w:lvlText w:val=""/>
      <w:lvlJc w:val="left"/>
      <w:pPr>
        <w:ind w:left="720" w:hanging="360"/>
      </w:pPr>
      <w:rPr>
        <w:rFonts w:ascii="Symbol" w:hAnsi="Symbol" w:hint="default"/>
      </w:rPr>
    </w:lvl>
    <w:lvl w:ilvl="1" w:tplc="F72C0DC6">
      <w:start w:val="1"/>
      <w:numFmt w:val="bullet"/>
      <w:lvlText w:val="o"/>
      <w:lvlJc w:val="left"/>
      <w:pPr>
        <w:ind w:left="1440" w:hanging="360"/>
      </w:pPr>
      <w:rPr>
        <w:rFonts w:ascii="Courier New" w:hAnsi="Courier New" w:hint="default"/>
      </w:rPr>
    </w:lvl>
    <w:lvl w:ilvl="2" w:tplc="E054B2D8">
      <w:start w:val="1"/>
      <w:numFmt w:val="bullet"/>
      <w:lvlText w:val=""/>
      <w:lvlJc w:val="left"/>
      <w:pPr>
        <w:ind w:left="2160" w:hanging="360"/>
      </w:pPr>
      <w:rPr>
        <w:rFonts w:ascii="Wingdings" w:hAnsi="Wingdings" w:hint="default"/>
      </w:rPr>
    </w:lvl>
    <w:lvl w:ilvl="3" w:tplc="B2C81606">
      <w:start w:val="1"/>
      <w:numFmt w:val="bullet"/>
      <w:lvlText w:val=""/>
      <w:lvlJc w:val="left"/>
      <w:pPr>
        <w:ind w:left="2880" w:hanging="360"/>
      </w:pPr>
      <w:rPr>
        <w:rFonts w:ascii="Symbol" w:hAnsi="Symbol" w:hint="default"/>
      </w:rPr>
    </w:lvl>
    <w:lvl w:ilvl="4" w:tplc="6B286CDE">
      <w:start w:val="1"/>
      <w:numFmt w:val="bullet"/>
      <w:lvlText w:val="o"/>
      <w:lvlJc w:val="left"/>
      <w:pPr>
        <w:ind w:left="3600" w:hanging="360"/>
      </w:pPr>
      <w:rPr>
        <w:rFonts w:ascii="Courier New" w:hAnsi="Courier New" w:hint="default"/>
      </w:rPr>
    </w:lvl>
    <w:lvl w:ilvl="5" w:tplc="F81A8F8A">
      <w:start w:val="1"/>
      <w:numFmt w:val="bullet"/>
      <w:lvlText w:val=""/>
      <w:lvlJc w:val="left"/>
      <w:pPr>
        <w:ind w:left="4320" w:hanging="360"/>
      </w:pPr>
      <w:rPr>
        <w:rFonts w:ascii="Wingdings" w:hAnsi="Wingdings" w:hint="default"/>
      </w:rPr>
    </w:lvl>
    <w:lvl w:ilvl="6" w:tplc="2B0E01FA">
      <w:start w:val="1"/>
      <w:numFmt w:val="bullet"/>
      <w:lvlText w:val=""/>
      <w:lvlJc w:val="left"/>
      <w:pPr>
        <w:ind w:left="5040" w:hanging="360"/>
      </w:pPr>
      <w:rPr>
        <w:rFonts w:ascii="Symbol" w:hAnsi="Symbol" w:hint="default"/>
      </w:rPr>
    </w:lvl>
    <w:lvl w:ilvl="7" w:tplc="53DED1F0">
      <w:start w:val="1"/>
      <w:numFmt w:val="bullet"/>
      <w:lvlText w:val="o"/>
      <w:lvlJc w:val="left"/>
      <w:pPr>
        <w:ind w:left="5760" w:hanging="360"/>
      </w:pPr>
      <w:rPr>
        <w:rFonts w:ascii="Courier New" w:hAnsi="Courier New" w:hint="default"/>
      </w:rPr>
    </w:lvl>
    <w:lvl w:ilvl="8" w:tplc="9F3E9838">
      <w:start w:val="1"/>
      <w:numFmt w:val="bullet"/>
      <w:lvlText w:val=""/>
      <w:lvlJc w:val="left"/>
      <w:pPr>
        <w:ind w:left="6480" w:hanging="360"/>
      </w:pPr>
      <w:rPr>
        <w:rFonts w:ascii="Wingdings" w:hAnsi="Wingdings" w:hint="default"/>
      </w:rPr>
    </w:lvl>
  </w:abstractNum>
  <w:abstractNum w:abstractNumId="26" w15:restartNumberingAfterBreak="0">
    <w:nsid w:val="400837F3"/>
    <w:multiLevelType w:val="hybridMultilevel"/>
    <w:tmpl w:val="2AAA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CC3D22"/>
    <w:multiLevelType w:val="hybridMultilevel"/>
    <w:tmpl w:val="005C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2422B1"/>
    <w:multiLevelType w:val="hybridMultilevel"/>
    <w:tmpl w:val="FFFFFFFF"/>
    <w:lvl w:ilvl="0" w:tplc="537AFFDC">
      <w:start w:val="1"/>
      <w:numFmt w:val="bullet"/>
      <w:lvlText w:val=""/>
      <w:lvlJc w:val="left"/>
      <w:pPr>
        <w:ind w:left="720" w:hanging="360"/>
      </w:pPr>
      <w:rPr>
        <w:rFonts w:ascii="Symbol" w:hAnsi="Symbol" w:hint="default"/>
      </w:rPr>
    </w:lvl>
    <w:lvl w:ilvl="1" w:tplc="5B4A7930">
      <w:start w:val="1"/>
      <w:numFmt w:val="bullet"/>
      <w:lvlText w:val="o"/>
      <w:lvlJc w:val="left"/>
      <w:pPr>
        <w:ind w:left="1440" w:hanging="360"/>
      </w:pPr>
      <w:rPr>
        <w:rFonts w:ascii="Courier New" w:hAnsi="Courier New" w:hint="default"/>
      </w:rPr>
    </w:lvl>
    <w:lvl w:ilvl="2" w:tplc="A2D65C38">
      <w:start w:val="1"/>
      <w:numFmt w:val="bullet"/>
      <w:lvlText w:val=""/>
      <w:lvlJc w:val="left"/>
      <w:pPr>
        <w:ind w:left="2160" w:hanging="360"/>
      </w:pPr>
      <w:rPr>
        <w:rFonts w:ascii="Wingdings" w:hAnsi="Wingdings" w:hint="default"/>
      </w:rPr>
    </w:lvl>
    <w:lvl w:ilvl="3" w:tplc="4CEEADAC">
      <w:start w:val="1"/>
      <w:numFmt w:val="bullet"/>
      <w:lvlText w:val=""/>
      <w:lvlJc w:val="left"/>
      <w:pPr>
        <w:ind w:left="2880" w:hanging="360"/>
      </w:pPr>
      <w:rPr>
        <w:rFonts w:ascii="Symbol" w:hAnsi="Symbol" w:hint="default"/>
      </w:rPr>
    </w:lvl>
    <w:lvl w:ilvl="4" w:tplc="45146C96">
      <w:start w:val="1"/>
      <w:numFmt w:val="bullet"/>
      <w:lvlText w:val="o"/>
      <w:lvlJc w:val="left"/>
      <w:pPr>
        <w:ind w:left="3600" w:hanging="360"/>
      </w:pPr>
      <w:rPr>
        <w:rFonts w:ascii="Courier New" w:hAnsi="Courier New" w:hint="default"/>
      </w:rPr>
    </w:lvl>
    <w:lvl w:ilvl="5" w:tplc="2236D4CA">
      <w:start w:val="1"/>
      <w:numFmt w:val="bullet"/>
      <w:lvlText w:val=""/>
      <w:lvlJc w:val="left"/>
      <w:pPr>
        <w:ind w:left="4320" w:hanging="360"/>
      </w:pPr>
      <w:rPr>
        <w:rFonts w:ascii="Wingdings" w:hAnsi="Wingdings" w:hint="default"/>
      </w:rPr>
    </w:lvl>
    <w:lvl w:ilvl="6" w:tplc="F01AB03A">
      <w:start w:val="1"/>
      <w:numFmt w:val="bullet"/>
      <w:lvlText w:val=""/>
      <w:lvlJc w:val="left"/>
      <w:pPr>
        <w:ind w:left="5040" w:hanging="360"/>
      </w:pPr>
      <w:rPr>
        <w:rFonts w:ascii="Symbol" w:hAnsi="Symbol" w:hint="default"/>
      </w:rPr>
    </w:lvl>
    <w:lvl w:ilvl="7" w:tplc="371A5430">
      <w:start w:val="1"/>
      <w:numFmt w:val="bullet"/>
      <w:lvlText w:val="o"/>
      <w:lvlJc w:val="left"/>
      <w:pPr>
        <w:ind w:left="5760" w:hanging="360"/>
      </w:pPr>
      <w:rPr>
        <w:rFonts w:ascii="Courier New" w:hAnsi="Courier New" w:hint="default"/>
      </w:rPr>
    </w:lvl>
    <w:lvl w:ilvl="8" w:tplc="10563A6E">
      <w:start w:val="1"/>
      <w:numFmt w:val="bullet"/>
      <w:lvlText w:val=""/>
      <w:lvlJc w:val="left"/>
      <w:pPr>
        <w:ind w:left="6480" w:hanging="360"/>
      </w:pPr>
      <w:rPr>
        <w:rFonts w:ascii="Wingdings" w:hAnsi="Wingdings" w:hint="default"/>
      </w:rPr>
    </w:lvl>
  </w:abstractNum>
  <w:abstractNum w:abstractNumId="2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FF616A"/>
    <w:multiLevelType w:val="hybridMultilevel"/>
    <w:tmpl w:val="FFFFFFFF"/>
    <w:lvl w:ilvl="0" w:tplc="FD4284D6">
      <w:start w:val="1"/>
      <w:numFmt w:val="bullet"/>
      <w:lvlText w:val=""/>
      <w:lvlJc w:val="left"/>
      <w:pPr>
        <w:ind w:left="720" w:hanging="360"/>
      </w:pPr>
      <w:rPr>
        <w:rFonts w:ascii="Symbol" w:hAnsi="Symbol" w:hint="default"/>
      </w:rPr>
    </w:lvl>
    <w:lvl w:ilvl="1" w:tplc="8EA6E1A8">
      <w:start w:val="1"/>
      <w:numFmt w:val="bullet"/>
      <w:lvlText w:val="o"/>
      <w:lvlJc w:val="left"/>
      <w:pPr>
        <w:ind w:left="1440" w:hanging="360"/>
      </w:pPr>
      <w:rPr>
        <w:rFonts w:ascii="Courier New" w:hAnsi="Courier New" w:hint="default"/>
      </w:rPr>
    </w:lvl>
    <w:lvl w:ilvl="2" w:tplc="73CCB364">
      <w:start w:val="1"/>
      <w:numFmt w:val="bullet"/>
      <w:lvlText w:val=""/>
      <w:lvlJc w:val="left"/>
      <w:pPr>
        <w:ind w:left="2160" w:hanging="360"/>
      </w:pPr>
      <w:rPr>
        <w:rFonts w:ascii="Wingdings" w:hAnsi="Wingdings" w:hint="default"/>
      </w:rPr>
    </w:lvl>
    <w:lvl w:ilvl="3" w:tplc="A22CEED6">
      <w:start w:val="1"/>
      <w:numFmt w:val="bullet"/>
      <w:lvlText w:val=""/>
      <w:lvlJc w:val="left"/>
      <w:pPr>
        <w:ind w:left="2880" w:hanging="360"/>
      </w:pPr>
      <w:rPr>
        <w:rFonts w:ascii="Symbol" w:hAnsi="Symbol" w:hint="default"/>
      </w:rPr>
    </w:lvl>
    <w:lvl w:ilvl="4" w:tplc="08CCEE96">
      <w:start w:val="1"/>
      <w:numFmt w:val="bullet"/>
      <w:lvlText w:val="o"/>
      <w:lvlJc w:val="left"/>
      <w:pPr>
        <w:ind w:left="3600" w:hanging="360"/>
      </w:pPr>
      <w:rPr>
        <w:rFonts w:ascii="Courier New" w:hAnsi="Courier New" w:hint="default"/>
      </w:rPr>
    </w:lvl>
    <w:lvl w:ilvl="5" w:tplc="7DC0C900">
      <w:start w:val="1"/>
      <w:numFmt w:val="bullet"/>
      <w:lvlText w:val=""/>
      <w:lvlJc w:val="left"/>
      <w:pPr>
        <w:ind w:left="4320" w:hanging="360"/>
      </w:pPr>
      <w:rPr>
        <w:rFonts w:ascii="Wingdings" w:hAnsi="Wingdings" w:hint="default"/>
      </w:rPr>
    </w:lvl>
    <w:lvl w:ilvl="6" w:tplc="C3C87926">
      <w:start w:val="1"/>
      <w:numFmt w:val="bullet"/>
      <w:lvlText w:val=""/>
      <w:lvlJc w:val="left"/>
      <w:pPr>
        <w:ind w:left="5040" w:hanging="360"/>
      </w:pPr>
      <w:rPr>
        <w:rFonts w:ascii="Symbol" w:hAnsi="Symbol" w:hint="default"/>
      </w:rPr>
    </w:lvl>
    <w:lvl w:ilvl="7" w:tplc="1E6C6CF4">
      <w:start w:val="1"/>
      <w:numFmt w:val="bullet"/>
      <w:lvlText w:val="o"/>
      <w:lvlJc w:val="left"/>
      <w:pPr>
        <w:ind w:left="5760" w:hanging="360"/>
      </w:pPr>
      <w:rPr>
        <w:rFonts w:ascii="Courier New" w:hAnsi="Courier New" w:hint="default"/>
      </w:rPr>
    </w:lvl>
    <w:lvl w:ilvl="8" w:tplc="2BC6B92E">
      <w:start w:val="1"/>
      <w:numFmt w:val="bullet"/>
      <w:lvlText w:val=""/>
      <w:lvlJc w:val="left"/>
      <w:pPr>
        <w:ind w:left="6480" w:hanging="360"/>
      </w:pPr>
      <w:rPr>
        <w:rFonts w:ascii="Wingdings" w:hAnsi="Wingdings" w:hint="default"/>
      </w:rPr>
    </w:lvl>
  </w:abstractNum>
  <w:abstractNum w:abstractNumId="3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0026B89"/>
    <w:multiLevelType w:val="hybridMultilevel"/>
    <w:tmpl w:val="7EA28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AF1211"/>
    <w:multiLevelType w:val="hybridMultilevel"/>
    <w:tmpl w:val="FFFFFFFF"/>
    <w:lvl w:ilvl="0" w:tplc="B4FA8668">
      <w:start w:val="1"/>
      <w:numFmt w:val="bullet"/>
      <w:lvlText w:val=""/>
      <w:lvlJc w:val="left"/>
      <w:pPr>
        <w:ind w:left="720" w:hanging="360"/>
      </w:pPr>
      <w:rPr>
        <w:rFonts w:ascii="Symbol" w:hAnsi="Symbol" w:hint="default"/>
      </w:rPr>
    </w:lvl>
    <w:lvl w:ilvl="1" w:tplc="BCACC2C6">
      <w:start w:val="1"/>
      <w:numFmt w:val="bullet"/>
      <w:lvlText w:val="o"/>
      <w:lvlJc w:val="left"/>
      <w:pPr>
        <w:ind w:left="1440" w:hanging="360"/>
      </w:pPr>
      <w:rPr>
        <w:rFonts w:ascii="Courier New" w:hAnsi="Courier New" w:hint="default"/>
      </w:rPr>
    </w:lvl>
    <w:lvl w:ilvl="2" w:tplc="A54E2F7C">
      <w:start w:val="1"/>
      <w:numFmt w:val="bullet"/>
      <w:lvlText w:val=""/>
      <w:lvlJc w:val="left"/>
      <w:pPr>
        <w:ind w:left="2160" w:hanging="360"/>
      </w:pPr>
      <w:rPr>
        <w:rFonts w:ascii="Wingdings" w:hAnsi="Wingdings" w:hint="default"/>
      </w:rPr>
    </w:lvl>
    <w:lvl w:ilvl="3" w:tplc="22F8E806">
      <w:start w:val="1"/>
      <w:numFmt w:val="bullet"/>
      <w:lvlText w:val=""/>
      <w:lvlJc w:val="left"/>
      <w:pPr>
        <w:ind w:left="2880" w:hanging="360"/>
      </w:pPr>
      <w:rPr>
        <w:rFonts w:ascii="Symbol" w:hAnsi="Symbol" w:hint="default"/>
      </w:rPr>
    </w:lvl>
    <w:lvl w:ilvl="4" w:tplc="D0C25D9A">
      <w:start w:val="1"/>
      <w:numFmt w:val="bullet"/>
      <w:lvlText w:val="o"/>
      <w:lvlJc w:val="left"/>
      <w:pPr>
        <w:ind w:left="3600" w:hanging="360"/>
      </w:pPr>
      <w:rPr>
        <w:rFonts w:ascii="Courier New" w:hAnsi="Courier New" w:hint="default"/>
      </w:rPr>
    </w:lvl>
    <w:lvl w:ilvl="5" w:tplc="63A08942">
      <w:start w:val="1"/>
      <w:numFmt w:val="bullet"/>
      <w:lvlText w:val=""/>
      <w:lvlJc w:val="left"/>
      <w:pPr>
        <w:ind w:left="4320" w:hanging="360"/>
      </w:pPr>
      <w:rPr>
        <w:rFonts w:ascii="Wingdings" w:hAnsi="Wingdings" w:hint="default"/>
      </w:rPr>
    </w:lvl>
    <w:lvl w:ilvl="6" w:tplc="34C25E26">
      <w:start w:val="1"/>
      <w:numFmt w:val="bullet"/>
      <w:lvlText w:val=""/>
      <w:lvlJc w:val="left"/>
      <w:pPr>
        <w:ind w:left="5040" w:hanging="360"/>
      </w:pPr>
      <w:rPr>
        <w:rFonts w:ascii="Symbol" w:hAnsi="Symbol" w:hint="default"/>
      </w:rPr>
    </w:lvl>
    <w:lvl w:ilvl="7" w:tplc="5192DC64">
      <w:start w:val="1"/>
      <w:numFmt w:val="bullet"/>
      <w:lvlText w:val="o"/>
      <w:lvlJc w:val="left"/>
      <w:pPr>
        <w:ind w:left="5760" w:hanging="360"/>
      </w:pPr>
      <w:rPr>
        <w:rFonts w:ascii="Courier New" w:hAnsi="Courier New" w:hint="default"/>
      </w:rPr>
    </w:lvl>
    <w:lvl w:ilvl="8" w:tplc="6406931E">
      <w:start w:val="1"/>
      <w:numFmt w:val="bullet"/>
      <w:lvlText w:val=""/>
      <w:lvlJc w:val="left"/>
      <w:pPr>
        <w:ind w:left="6480" w:hanging="360"/>
      </w:pPr>
      <w:rPr>
        <w:rFonts w:ascii="Wingdings" w:hAnsi="Wingdings" w:hint="default"/>
      </w:rPr>
    </w:lvl>
  </w:abstractNum>
  <w:abstractNum w:abstractNumId="34" w15:restartNumberingAfterBreak="0">
    <w:nsid w:val="6E6E9EDF"/>
    <w:multiLevelType w:val="hybridMultilevel"/>
    <w:tmpl w:val="FFFFFFFF"/>
    <w:lvl w:ilvl="0" w:tplc="66AAFEC4">
      <w:start w:val="1"/>
      <w:numFmt w:val="bullet"/>
      <w:lvlText w:val=""/>
      <w:lvlJc w:val="left"/>
      <w:pPr>
        <w:ind w:left="720" w:hanging="360"/>
      </w:pPr>
      <w:rPr>
        <w:rFonts w:ascii="Symbol" w:hAnsi="Symbol" w:hint="default"/>
      </w:rPr>
    </w:lvl>
    <w:lvl w:ilvl="1" w:tplc="564C0024">
      <w:start w:val="1"/>
      <w:numFmt w:val="bullet"/>
      <w:lvlText w:val="o"/>
      <w:lvlJc w:val="left"/>
      <w:pPr>
        <w:ind w:left="1440" w:hanging="360"/>
      </w:pPr>
      <w:rPr>
        <w:rFonts w:ascii="Courier New" w:hAnsi="Courier New" w:hint="default"/>
      </w:rPr>
    </w:lvl>
    <w:lvl w:ilvl="2" w:tplc="AD228238">
      <w:start w:val="1"/>
      <w:numFmt w:val="bullet"/>
      <w:lvlText w:val=""/>
      <w:lvlJc w:val="left"/>
      <w:pPr>
        <w:ind w:left="2160" w:hanging="360"/>
      </w:pPr>
      <w:rPr>
        <w:rFonts w:ascii="Wingdings" w:hAnsi="Wingdings" w:hint="default"/>
      </w:rPr>
    </w:lvl>
    <w:lvl w:ilvl="3" w:tplc="1654E332">
      <w:start w:val="1"/>
      <w:numFmt w:val="bullet"/>
      <w:lvlText w:val=""/>
      <w:lvlJc w:val="left"/>
      <w:pPr>
        <w:ind w:left="2880" w:hanging="360"/>
      </w:pPr>
      <w:rPr>
        <w:rFonts w:ascii="Symbol" w:hAnsi="Symbol" w:hint="default"/>
      </w:rPr>
    </w:lvl>
    <w:lvl w:ilvl="4" w:tplc="9416949C">
      <w:start w:val="1"/>
      <w:numFmt w:val="bullet"/>
      <w:lvlText w:val="o"/>
      <w:lvlJc w:val="left"/>
      <w:pPr>
        <w:ind w:left="3600" w:hanging="360"/>
      </w:pPr>
      <w:rPr>
        <w:rFonts w:ascii="Courier New" w:hAnsi="Courier New" w:hint="default"/>
      </w:rPr>
    </w:lvl>
    <w:lvl w:ilvl="5" w:tplc="D11817BE">
      <w:start w:val="1"/>
      <w:numFmt w:val="bullet"/>
      <w:lvlText w:val=""/>
      <w:lvlJc w:val="left"/>
      <w:pPr>
        <w:ind w:left="4320" w:hanging="360"/>
      </w:pPr>
      <w:rPr>
        <w:rFonts w:ascii="Wingdings" w:hAnsi="Wingdings" w:hint="default"/>
      </w:rPr>
    </w:lvl>
    <w:lvl w:ilvl="6" w:tplc="2E40CF3C">
      <w:start w:val="1"/>
      <w:numFmt w:val="bullet"/>
      <w:lvlText w:val=""/>
      <w:lvlJc w:val="left"/>
      <w:pPr>
        <w:ind w:left="5040" w:hanging="360"/>
      </w:pPr>
      <w:rPr>
        <w:rFonts w:ascii="Symbol" w:hAnsi="Symbol" w:hint="default"/>
      </w:rPr>
    </w:lvl>
    <w:lvl w:ilvl="7" w:tplc="EF54E896">
      <w:start w:val="1"/>
      <w:numFmt w:val="bullet"/>
      <w:lvlText w:val="o"/>
      <w:lvlJc w:val="left"/>
      <w:pPr>
        <w:ind w:left="5760" w:hanging="360"/>
      </w:pPr>
      <w:rPr>
        <w:rFonts w:ascii="Courier New" w:hAnsi="Courier New" w:hint="default"/>
      </w:rPr>
    </w:lvl>
    <w:lvl w:ilvl="8" w:tplc="6EBEEADC">
      <w:start w:val="1"/>
      <w:numFmt w:val="bullet"/>
      <w:lvlText w:val=""/>
      <w:lvlJc w:val="left"/>
      <w:pPr>
        <w:ind w:left="6480" w:hanging="360"/>
      </w:pPr>
      <w:rPr>
        <w:rFonts w:ascii="Wingdings" w:hAnsi="Wingdings" w:hint="default"/>
      </w:rPr>
    </w:lvl>
  </w:abstractNum>
  <w:abstractNum w:abstractNumId="35" w15:restartNumberingAfterBreak="0">
    <w:nsid w:val="6F220191"/>
    <w:multiLevelType w:val="hybridMultilevel"/>
    <w:tmpl w:val="FFFFFFFF"/>
    <w:lvl w:ilvl="0" w:tplc="533EC584">
      <w:start w:val="1"/>
      <w:numFmt w:val="bullet"/>
      <w:lvlText w:val=""/>
      <w:lvlJc w:val="left"/>
      <w:pPr>
        <w:ind w:left="720" w:hanging="360"/>
      </w:pPr>
      <w:rPr>
        <w:rFonts w:ascii="Symbol" w:hAnsi="Symbol" w:hint="default"/>
      </w:rPr>
    </w:lvl>
    <w:lvl w:ilvl="1" w:tplc="09705342">
      <w:start w:val="1"/>
      <w:numFmt w:val="bullet"/>
      <w:lvlText w:val="o"/>
      <w:lvlJc w:val="left"/>
      <w:pPr>
        <w:ind w:left="1440" w:hanging="360"/>
      </w:pPr>
      <w:rPr>
        <w:rFonts w:ascii="Courier New" w:hAnsi="Courier New" w:hint="default"/>
      </w:rPr>
    </w:lvl>
    <w:lvl w:ilvl="2" w:tplc="9B14C6EA">
      <w:start w:val="1"/>
      <w:numFmt w:val="bullet"/>
      <w:lvlText w:val=""/>
      <w:lvlJc w:val="left"/>
      <w:pPr>
        <w:ind w:left="2160" w:hanging="360"/>
      </w:pPr>
      <w:rPr>
        <w:rFonts w:ascii="Wingdings" w:hAnsi="Wingdings" w:hint="default"/>
      </w:rPr>
    </w:lvl>
    <w:lvl w:ilvl="3" w:tplc="83B8C4EC">
      <w:start w:val="1"/>
      <w:numFmt w:val="bullet"/>
      <w:lvlText w:val=""/>
      <w:lvlJc w:val="left"/>
      <w:pPr>
        <w:ind w:left="2880" w:hanging="360"/>
      </w:pPr>
      <w:rPr>
        <w:rFonts w:ascii="Symbol" w:hAnsi="Symbol" w:hint="default"/>
      </w:rPr>
    </w:lvl>
    <w:lvl w:ilvl="4" w:tplc="3B047A92">
      <w:start w:val="1"/>
      <w:numFmt w:val="bullet"/>
      <w:lvlText w:val="o"/>
      <w:lvlJc w:val="left"/>
      <w:pPr>
        <w:ind w:left="3600" w:hanging="360"/>
      </w:pPr>
      <w:rPr>
        <w:rFonts w:ascii="Courier New" w:hAnsi="Courier New" w:hint="default"/>
      </w:rPr>
    </w:lvl>
    <w:lvl w:ilvl="5" w:tplc="A5A66010">
      <w:start w:val="1"/>
      <w:numFmt w:val="bullet"/>
      <w:lvlText w:val=""/>
      <w:lvlJc w:val="left"/>
      <w:pPr>
        <w:ind w:left="4320" w:hanging="360"/>
      </w:pPr>
      <w:rPr>
        <w:rFonts w:ascii="Wingdings" w:hAnsi="Wingdings" w:hint="default"/>
      </w:rPr>
    </w:lvl>
    <w:lvl w:ilvl="6" w:tplc="9B580676">
      <w:start w:val="1"/>
      <w:numFmt w:val="bullet"/>
      <w:lvlText w:val=""/>
      <w:lvlJc w:val="left"/>
      <w:pPr>
        <w:ind w:left="5040" w:hanging="360"/>
      </w:pPr>
      <w:rPr>
        <w:rFonts w:ascii="Symbol" w:hAnsi="Symbol" w:hint="default"/>
      </w:rPr>
    </w:lvl>
    <w:lvl w:ilvl="7" w:tplc="379E212E">
      <w:start w:val="1"/>
      <w:numFmt w:val="bullet"/>
      <w:lvlText w:val="o"/>
      <w:lvlJc w:val="left"/>
      <w:pPr>
        <w:ind w:left="5760" w:hanging="360"/>
      </w:pPr>
      <w:rPr>
        <w:rFonts w:ascii="Courier New" w:hAnsi="Courier New" w:hint="default"/>
      </w:rPr>
    </w:lvl>
    <w:lvl w:ilvl="8" w:tplc="455E880C">
      <w:start w:val="1"/>
      <w:numFmt w:val="bullet"/>
      <w:lvlText w:val=""/>
      <w:lvlJc w:val="left"/>
      <w:pPr>
        <w:ind w:left="6480" w:hanging="360"/>
      </w:pPr>
      <w:rPr>
        <w:rFonts w:ascii="Wingdings" w:hAnsi="Wingdings" w:hint="default"/>
      </w:rPr>
    </w:lvl>
  </w:abstractNum>
  <w:abstractNum w:abstractNumId="3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CC1BF0"/>
    <w:multiLevelType w:val="hybridMultilevel"/>
    <w:tmpl w:val="0F56C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436B1"/>
    <w:multiLevelType w:val="hybridMultilevel"/>
    <w:tmpl w:val="CF2072D8"/>
    <w:lvl w:ilvl="0" w:tplc="FFFFFFFF">
      <w:start w:val="1"/>
      <w:numFmt w:val="bullet"/>
      <w:pStyle w:val="4Bulletedcopyblue"/>
      <w:lvlText w:val=""/>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DC67B20"/>
    <w:multiLevelType w:val="hybridMultilevel"/>
    <w:tmpl w:val="5B16CDCA"/>
    <w:lvl w:ilvl="0" w:tplc="FFFFFFFF">
      <w:start w:val="1"/>
      <w:numFmt w:val="bullet"/>
      <w:lvlText w:val=""/>
      <w:lvlJc w:val="left"/>
      <w:pPr>
        <w:ind w:left="340" w:hanging="170"/>
      </w:pPr>
      <w:rPr>
        <w:rFonts w:ascii="Symbol" w:hAnsi="Symbol" w:hint="default"/>
        <w:color w:val="auto"/>
        <w:sz w:val="20"/>
        <w:szCs w:val="20"/>
      </w:rPr>
    </w:lvl>
    <w:lvl w:ilvl="1" w:tplc="08090001">
      <w:start w:val="1"/>
      <w:numFmt w:val="bullet"/>
      <w:lvlText w:val=""/>
      <w:lvlJc w:val="left"/>
      <w:pPr>
        <w:ind w:left="1270" w:hanging="360"/>
      </w:pPr>
      <w:rPr>
        <w:rFonts w:ascii="Symbol" w:hAnsi="Symbol"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num w:numId="1" w16cid:durableId="1709521955">
    <w:abstractNumId w:val="28"/>
  </w:num>
  <w:num w:numId="2" w16cid:durableId="909390126">
    <w:abstractNumId w:val="6"/>
  </w:num>
  <w:num w:numId="3" w16cid:durableId="1876886586">
    <w:abstractNumId w:val="30"/>
  </w:num>
  <w:num w:numId="4" w16cid:durableId="335883641">
    <w:abstractNumId w:val="34"/>
  </w:num>
  <w:num w:numId="5" w16cid:durableId="1176506307">
    <w:abstractNumId w:val="23"/>
  </w:num>
  <w:num w:numId="6" w16cid:durableId="187137390">
    <w:abstractNumId w:val="22"/>
  </w:num>
  <w:num w:numId="7" w16cid:durableId="424113958">
    <w:abstractNumId w:val="19"/>
  </w:num>
  <w:num w:numId="8" w16cid:durableId="1897471393">
    <w:abstractNumId w:val="35"/>
  </w:num>
  <w:num w:numId="9" w16cid:durableId="177353684">
    <w:abstractNumId w:val="14"/>
  </w:num>
  <w:num w:numId="10" w16cid:durableId="782457329">
    <w:abstractNumId w:val="8"/>
  </w:num>
  <w:num w:numId="11" w16cid:durableId="1186096592">
    <w:abstractNumId w:val="4"/>
  </w:num>
  <w:num w:numId="12" w16cid:durableId="741023512">
    <w:abstractNumId w:val="25"/>
  </w:num>
  <w:num w:numId="13" w16cid:durableId="1651592311">
    <w:abstractNumId w:val="33"/>
  </w:num>
  <w:num w:numId="14" w16cid:durableId="36706660">
    <w:abstractNumId w:val="12"/>
  </w:num>
  <w:num w:numId="15" w16cid:durableId="1259480362">
    <w:abstractNumId w:val="2"/>
  </w:num>
  <w:num w:numId="16" w16cid:durableId="1835992716">
    <w:abstractNumId w:val="9"/>
  </w:num>
  <w:num w:numId="17" w16cid:durableId="1401908183">
    <w:abstractNumId w:val="39"/>
  </w:num>
  <w:num w:numId="18" w16cid:durableId="1538620784">
    <w:abstractNumId w:val="29"/>
  </w:num>
  <w:num w:numId="19" w16cid:durableId="2013290873">
    <w:abstractNumId w:val="3"/>
  </w:num>
  <w:num w:numId="20" w16cid:durableId="865483522">
    <w:abstractNumId w:val="39"/>
  </w:num>
  <w:num w:numId="21" w16cid:durableId="2145194032">
    <w:abstractNumId w:val="36"/>
  </w:num>
  <w:num w:numId="22" w16cid:durableId="1128670324">
    <w:abstractNumId w:val="37"/>
  </w:num>
  <w:num w:numId="23" w16cid:durableId="495656283">
    <w:abstractNumId w:val="2"/>
  </w:num>
  <w:num w:numId="24" w16cid:durableId="1585262969">
    <w:abstractNumId w:val="9"/>
  </w:num>
  <w:num w:numId="25" w16cid:durableId="905261286">
    <w:abstractNumId w:val="31"/>
  </w:num>
  <w:num w:numId="26" w16cid:durableId="588661099">
    <w:abstractNumId w:val="0"/>
  </w:num>
  <w:num w:numId="27" w16cid:durableId="1649170150">
    <w:abstractNumId w:val="26"/>
  </w:num>
  <w:num w:numId="28" w16cid:durableId="2097970848">
    <w:abstractNumId w:val="39"/>
  </w:num>
  <w:num w:numId="29" w16cid:durableId="304823434">
    <w:abstractNumId w:val="21"/>
  </w:num>
  <w:num w:numId="30" w16cid:durableId="514468116">
    <w:abstractNumId w:val="17"/>
  </w:num>
  <w:num w:numId="31" w16cid:durableId="763064936">
    <w:abstractNumId w:val="32"/>
  </w:num>
  <w:num w:numId="32" w16cid:durableId="723599861">
    <w:abstractNumId w:val="10"/>
  </w:num>
  <w:num w:numId="33" w16cid:durableId="73089548">
    <w:abstractNumId w:val="1"/>
  </w:num>
  <w:num w:numId="34" w16cid:durableId="579144955">
    <w:abstractNumId w:val="20"/>
  </w:num>
  <w:num w:numId="35" w16cid:durableId="574247041">
    <w:abstractNumId w:val="18"/>
  </w:num>
  <w:num w:numId="36" w16cid:durableId="1495073205">
    <w:abstractNumId w:val="16"/>
  </w:num>
  <w:num w:numId="37" w16cid:durableId="1099444374">
    <w:abstractNumId w:val="15"/>
  </w:num>
  <w:num w:numId="38" w16cid:durableId="1054742914">
    <w:abstractNumId w:val="11"/>
  </w:num>
  <w:num w:numId="39" w16cid:durableId="940989380">
    <w:abstractNumId w:val="27"/>
  </w:num>
  <w:num w:numId="40" w16cid:durableId="212276461">
    <w:abstractNumId w:val="7"/>
  </w:num>
  <w:num w:numId="41" w16cid:durableId="869219811">
    <w:abstractNumId w:val="38"/>
  </w:num>
  <w:num w:numId="42" w16cid:durableId="1082145823">
    <w:abstractNumId w:val="24"/>
  </w:num>
  <w:num w:numId="43" w16cid:durableId="861893369">
    <w:abstractNumId w:val="13"/>
  </w:num>
  <w:num w:numId="44" w16cid:durableId="96801549">
    <w:abstractNumId w:val="5"/>
  </w:num>
  <w:num w:numId="45" w16cid:durableId="1435057677">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D1E"/>
    <w:rsid w:val="00002A9D"/>
    <w:rsid w:val="00014971"/>
    <w:rsid w:val="00015B1A"/>
    <w:rsid w:val="00016D13"/>
    <w:rsid w:val="0002096B"/>
    <w:rsid w:val="000212EF"/>
    <w:rsid w:val="00021469"/>
    <w:rsid w:val="0002254B"/>
    <w:rsid w:val="00026691"/>
    <w:rsid w:val="0003484B"/>
    <w:rsid w:val="00035985"/>
    <w:rsid w:val="000372A6"/>
    <w:rsid w:val="00037377"/>
    <w:rsid w:val="00040109"/>
    <w:rsid w:val="000428FE"/>
    <w:rsid w:val="000462F5"/>
    <w:rsid w:val="0005087B"/>
    <w:rsid w:val="00054CF3"/>
    <w:rsid w:val="00055218"/>
    <w:rsid w:val="000568AC"/>
    <w:rsid w:val="00066B27"/>
    <w:rsid w:val="000671A2"/>
    <w:rsid w:val="00067E05"/>
    <w:rsid w:val="00071138"/>
    <w:rsid w:val="00071BEA"/>
    <w:rsid w:val="000752D0"/>
    <w:rsid w:val="000816CF"/>
    <w:rsid w:val="00082050"/>
    <w:rsid w:val="00086C05"/>
    <w:rsid w:val="000A0038"/>
    <w:rsid w:val="000A0FFD"/>
    <w:rsid w:val="000A569F"/>
    <w:rsid w:val="000A652F"/>
    <w:rsid w:val="000A7EDC"/>
    <w:rsid w:val="000B036A"/>
    <w:rsid w:val="000B046C"/>
    <w:rsid w:val="000B2CE7"/>
    <w:rsid w:val="000B77E5"/>
    <w:rsid w:val="000C3137"/>
    <w:rsid w:val="000C65E8"/>
    <w:rsid w:val="000C7C51"/>
    <w:rsid w:val="000D0033"/>
    <w:rsid w:val="000D0ABB"/>
    <w:rsid w:val="000D41C8"/>
    <w:rsid w:val="000D58C7"/>
    <w:rsid w:val="000D6968"/>
    <w:rsid w:val="000D6D1B"/>
    <w:rsid w:val="000D7486"/>
    <w:rsid w:val="000D7D89"/>
    <w:rsid w:val="000E0815"/>
    <w:rsid w:val="000F4516"/>
    <w:rsid w:val="000F5932"/>
    <w:rsid w:val="000F6844"/>
    <w:rsid w:val="00103D49"/>
    <w:rsid w:val="0011123D"/>
    <w:rsid w:val="00114584"/>
    <w:rsid w:val="00115776"/>
    <w:rsid w:val="00115EED"/>
    <w:rsid w:val="0011640C"/>
    <w:rsid w:val="001201E4"/>
    <w:rsid w:val="00122216"/>
    <w:rsid w:val="001235FA"/>
    <w:rsid w:val="001240CF"/>
    <w:rsid w:val="001243B6"/>
    <w:rsid w:val="00125C6C"/>
    <w:rsid w:val="0013249C"/>
    <w:rsid w:val="0013545E"/>
    <w:rsid w:val="00135596"/>
    <w:rsid w:val="001357C9"/>
    <w:rsid w:val="00135D51"/>
    <w:rsid w:val="001402F7"/>
    <w:rsid w:val="00145D04"/>
    <w:rsid w:val="00151AEE"/>
    <w:rsid w:val="00153E19"/>
    <w:rsid w:val="001566F2"/>
    <w:rsid w:val="0017045F"/>
    <w:rsid w:val="00170E10"/>
    <w:rsid w:val="001714F0"/>
    <w:rsid w:val="00173FB8"/>
    <w:rsid w:val="001815A7"/>
    <w:rsid w:val="00181F0C"/>
    <w:rsid w:val="00182D9C"/>
    <w:rsid w:val="001905BA"/>
    <w:rsid w:val="001978C4"/>
    <w:rsid w:val="001A1119"/>
    <w:rsid w:val="001A4573"/>
    <w:rsid w:val="001A7A4D"/>
    <w:rsid w:val="001A7B38"/>
    <w:rsid w:val="001B1DD4"/>
    <w:rsid w:val="001B21F5"/>
    <w:rsid w:val="001B2301"/>
    <w:rsid w:val="001B3943"/>
    <w:rsid w:val="001B61EA"/>
    <w:rsid w:val="001B7848"/>
    <w:rsid w:val="001C02D3"/>
    <w:rsid w:val="001C3C96"/>
    <w:rsid w:val="001C452B"/>
    <w:rsid w:val="001C5684"/>
    <w:rsid w:val="001C67E0"/>
    <w:rsid w:val="001D0D22"/>
    <w:rsid w:val="001D446C"/>
    <w:rsid w:val="001D7934"/>
    <w:rsid w:val="001E3CA3"/>
    <w:rsid w:val="001E4E09"/>
    <w:rsid w:val="001E5DE4"/>
    <w:rsid w:val="001F0B6A"/>
    <w:rsid w:val="001F0DD3"/>
    <w:rsid w:val="001F270A"/>
    <w:rsid w:val="001F2B16"/>
    <w:rsid w:val="001F31D4"/>
    <w:rsid w:val="00205347"/>
    <w:rsid w:val="002074A3"/>
    <w:rsid w:val="00214110"/>
    <w:rsid w:val="00215D6E"/>
    <w:rsid w:val="0021691B"/>
    <w:rsid w:val="0022125C"/>
    <w:rsid w:val="00221F43"/>
    <w:rsid w:val="002229D6"/>
    <w:rsid w:val="00223DE7"/>
    <w:rsid w:val="002246A7"/>
    <w:rsid w:val="0022589D"/>
    <w:rsid w:val="0022628E"/>
    <w:rsid w:val="00232632"/>
    <w:rsid w:val="00233234"/>
    <w:rsid w:val="002340D6"/>
    <w:rsid w:val="00235450"/>
    <w:rsid w:val="0023642B"/>
    <w:rsid w:val="00245FF2"/>
    <w:rsid w:val="0024688F"/>
    <w:rsid w:val="00247F60"/>
    <w:rsid w:val="00250EB1"/>
    <w:rsid w:val="00254E8E"/>
    <w:rsid w:val="00256FE7"/>
    <w:rsid w:val="0025742E"/>
    <w:rsid w:val="002576C6"/>
    <w:rsid w:val="002651A6"/>
    <w:rsid w:val="0026617A"/>
    <w:rsid w:val="00266357"/>
    <w:rsid w:val="002670D0"/>
    <w:rsid w:val="0026727C"/>
    <w:rsid w:val="002727C6"/>
    <w:rsid w:val="00272928"/>
    <w:rsid w:val="00275D5E"/>
    <w:rsid w:val="00282196"/>
    <w:rsid w:val="00282771"/>
    <w:rsid w:val="00282A5A"/>
    <w:rsid w:val="00282AD2"/>
    <w:rsid w:val="00286504"/>
    <w:rsid w:val="0028705D"/>
    <w:rsid w:val="0029067E"/>
    <w:rsid w:val="002911B6"/>
    <w:rsid w:val="002915D3"/>
    <w:rsid w:val="00291A16"/>
    <w:rsid w:val="00293288"/>
    <w:rsid w:val="00293BC9"/>
    <w:rsid w:val="00293BD1"/>
    <w:rsid w:val="00294BA7"/>
    <w:rsid w:val="00295894"/>
    <w:rsid w:val="00295A22"/>
    <w:rsid w:val="002A054F"/>
    <w:rsid w:val="002A12C9"/>
    <w:rsid w:val="002A3E54"/>
    <w:rsid w:val="002A4D91"/>
    <w:rsid w:val="002A5291"/>
    <w:rsid w:val="002A7E05"/>
    <w:rsid w:val="002B13EA"/>
    <w:rsid w:val="002B1C21"/>
    <w:rsid w:val="002B20F2"/>
    <w:rsid w:val="002C2107"/>
    <w:rsid w:val="002C6A9A"/>
    <w:rsid w:val="002C7A58"/>
    <w:rsid w:val="002D510C"/>
    <w:rsid w:val="002D55E1"/>
    <w:rsid w:val="002E16E7"/>
    <w:rsid w:val="002E1E79"/>
    <w:rsid w:val="002E2A7A"/>
    <w:rsid w:val="002E3705"/>
    <w:rsid w:val="002E3FA8"/>
    <w:rsid w:val="002E5224"/>
    <w:rsid w:val="002E567A"/>
    <w:rsid w:val="002E5D89"/>
    <w:rsid w:val="002E673F"/>
    <w:rsid w:val="002E67EE"/>
    <w:rsid w:val="002F11E9"/>
    <w:rsid w:val="002F1C31"/>
    <w:rsid w:val="002F1DC0"/>
    <w:rsid w:val="002F4E11"/>
    <w:rsid w:val="002F5007"/>
    <w:rsid w:val="002F59AB"/>
    <w:rsid w:val="00300A9D"/>
    <w:rsid w:val="00316A47"/>
    <w:rsid w:val="003268E4"/>
    <w:rsid w:val="00331CD2"/>
    <w:rsid w:val="00335E84"/>
    <w:rsid w:val="003365A2"/>
    <w:rsid w:val="00341666"/>
    <w:rsid w:val="0034260B"/>
    <w:rsid w:val="00347ABF"/>
    <w:rsid w:val="00350F7F"/>
    <w:rsid w:val="00351D8A"/>
    <w:rsid w:val="00353D49"/>
    <w:rsid w:val="0035570D"/>
    <w:rsid w:val="00356690"/>
    <w:rsid w:val="003629F5"/>
    <w:rsid w:val="0036524A"/>
    <w:rsid w:val="00365E3D"/>
    <w:rsid w:val="0036617B"/>
    <w:rsid w:val="003663AA"/>
    <w:rsid w:val="003707B0"/>
    <w:rsid w:val="00372F45"/>
    <w:rsid w:val="00373552"/>
    <w:rsid w:val="00375061"/>
    <w:rsid w:val="00375087"/>
    <w:rsid w:val="00377808"/>
    <w:rsid w:val="00377D9F"/>
    <w:rsid w:val="00377FFC"/>
    <w:rsid w:val="00381BB7"/>
    <w:rsid w:val="00381F1E"/>
    <w:rsid w:val="00383B8C"/>
    <w:rsid w:val="00385A06"/>
    <w:rsid w:val="00390226"/>
    <w:rsid w:val="00393111"/>
    <w:rsid w:val="0039376B"/>
    <w:rsid w:val="00395171"/>
    <w:rsid w:val="0039687D"/>
    <w:rsid w:val="00396DF5"/>
    <w:rsid w:val="003A004A"/>
    <w:rsid w:val="003A4B63"/>
    <w:rsid w:val="003A5FB2"/>
    <w:rsid w:val="003B1C10"/>
    <w:rsid w:val="003B2EB4"/>
    <w:rsid w:val="003B5A8F"/>
    <w:rsid w:val="003C1D02"/>
    <w:rsid w:val="003C6E74"/>
    <w:rsid w:val="003C7C72"/>
    <w:rsid w:val="003D4E0B"/>
    <w:rsid w:val="003E0FA0"/>
    <w:rsid w:val="003E1504"/>
    <w:rsid w:val="003F2BD9"/>
    <w:rsid w:val="003F34AB"/>
    <w:rsid w:val="003F4D19"/>
    <w:rsid w:val="003F6230"/>
    <w:rsid w:val="003F6905"/>
    <w:rsid w:val="004005A9"/>
    <w:rsid w:val="00406802"/>
    <w:rsid w:val="00411BE9"/>
    <w:rsid w:val="0041344F"/>
    <w:rsid w:val="00413930"/>
    <w:rsid w:val="00413F11"/>
    <w:rsid w:val="00420735"/>
    <w:rsid w:val="004214C6"/>
    <w:rsid w:val="004215D3"/>
    <w:rsid w:val="0042407B"/>
    <w:rsid w:val="004240D1"/>
    <w:rsid w:val="004259FD"/>
    <w:rsid w:val="00430239"/>
    <w:rsid w:val="00430916"/>
    <w:rsid w:val="004339E7"/>
    <w:rsid w:val="00434C07"/>
    <w:rsid w:val="00440320"/>
    <w:rsid w:val="004537B8"/>
    <w:rsid w:val="00457D6E"/>
    <w:rsid w:val="0046077F"/>
    <w:rsid w:val="0046088D"/>
    <w:rsid w:val="00461A9F"/>
    <w:rsid w:val="004631B1"/>
    <w:rsid w:val="00464394"/>
    <w:rsid w:val="00465307"/>
    <w:rsid w:val="00465755"/>
    <w:rsid w:val="00466C95"/>
    <w:rsid w:val="00466EA6"/>
    <w:rsid w:val="00467125"/>
    <w:rsid w:val="004702E1"/>
    <w:rsid w:val="00471F7E"/>
    <w:rsid w:val="004747B5"/>
    <w:rsid w:val="004750A7"/>
    <w:rsid w:val="00477B74"/>
    <w:rsid w:val="00480A07"/>
    <w:rsid w:val="00481083"/>
    <w:rsid w:val="004816BB"/>
    <w:rsid w:val="00483632"/>
    <w:rsid w:val="0048480D"/>
    <w:rsid w:val="00485681"/>
    <w:rsid w:val="00486699"/>
    <w:rsid w:val="004904B0"/>
    <w:rsid w:val="00490818"/>
    <w:rsid w:val="00491204"/>
    <w:rsid w:val="00491458"/>
    <w:rsid w:val="00492175"/>
    <w:rsid w:val="004944EE"/>
    <w:rsid w:val="00496A49"/>
    <w:rsid w:val="004A4F07"/>
    <w:rsid w:val="004A6A79"/>
    <w:rsid w:val="004A7CE1"/>
    <w:rsid w:val="004B033F"/>
    <w:rsid w:val="004B05BB"/>
    <w:rsid w:val="004B3A12"/>
    <w:rsid w:val="004B3C9A"/>
    <w:rsid w:val="004B4F70"/>
    <w:rsid w:val="004C1ACF"/>
    <w:rsid w:val="004D29C0"/>
    <w:rsid w:val="004D2D24"/>
    <w:rsid w:val="004D3B6B"/>
    <w:rsid w:val="004D657A"/>
    <w:rsid w:val="004E048B"/>
    <w:rsid w:val="004E15CA"/>
    <w:rsid w:val="004E585E"/>
    <w:rsid w:val="004F0AF9"/>
    <w:rsid w:val="004F2238"/>
    <w:rsid w:val="004F460F"/>
    <w:rsid w:val="004F463D"/>
    <w:rsid w:val="004F6014"/>
    <w:rsid w:val="004F60E3"/>
    <w:rsid w:val="004F6240"/>
    <w:rsid w:val="00503B7C"/>
    <w:rsid w:val="00510ED3"/>
    <w:rsid w:val="00512916"/>
    <w:rsid w:val="00517232"/>
    <w:rsid w:val="00520F3C"/>
    <w:rsid w:val="0052324A"/>
    <w:rsid w:val="00526198"/>
    <w:rsid w:val="00530238"/>
    <w:rsid w:val="00531C8C"/>
    <w:rsid w:val="005324B2"/>
    <w:rsid w:val="00537AF2"/>
    <w:rsid w:val="00543D26"/>
    <w:rsid w:val="005443F0"/>
    <w:rsid w:val="00544EC3"/>
    <w:rsid w:val="00545E78"/>
    <w:rsid w:val="00546470"/>
    <w:rsid w:val="00556F90"/>
    <w:rsid w:val="005618D6"/>
    <w:rsid w:val="00561D93"/>
    <w:rsid w:val="00562DC3"/>
    <w:rsid w:val="00564287"/>
    <w:rsid w:val="00564CD3"/>
    <w:rsid w:val="005654EC"/>
    <w:rsid w:val="005677F9"/>
    <w:rsid w:val="00573834"/>
    <w:rsid w:val="00574CFB"/>
    <w:rsid w:val="0057552A"/>
    <w:rsid w:val="0057618E"/>
    <w:rsid w:val="005818C5"/>
    <w:rsid w:val="00582BD6"/>
    <w:rsid w:val="0058487A"/>
    <w:rsid w:val="00584A10"/>
    <w:rsid w:val="00585379"/>
    <w:rsid w:val="005863E7"/>
    <w:rsid w:val="00590890"/>
    <w:rsid w:val="00592073"/>
    <w:rsid w:val="0059257C"/>
    <w:rsid w:val="005926EE"/>
    <w:rsid w:val="00596766"/>
    <w:rsid w:val="00597ED1"/>
    <w:rsid w:val="005A07A4"/>
    <w:rsid w:val="005A0CA6"/>
    <w:rsid w:val="005A2C63"/>
    <w:rsid w:val="005A4712"/>
    <w:rsid w:val="005A5713"/>
    <w:rsid w:val="005A62E1"/>
    <w:rsid w:val="005B1D35"/>
    <w:rsid w:val="005B2B8E"/>
    <w:rsid w:val="005B3CA6"/>
    <w:rsid w:val="005B43F1"/>
    <w:rsid w:val="005B4650"/>
    <w:rsid w:val="005B47F1"/>
    <w:rsid w:val="005B5E9F"/>
    <w:rsid w:val="005B6758"/>
    <w:rsid w:val="005B7ADF"/>
    <w:rsid w:val="005C51FB"/>
    <w:rsid w:val="005D2ABA"/>
    <w:rsid w:val="005E45AA"/>
    <w:rsid w:val="005E52F5"/>
    <w:rsid w:val="005E5F87"/>
    <w:rsid w:val="005F007A"/>
    <w:rsid w:val="005F3461"/>
    <w:rsid w:val="005F4559"/>
    <w:rsid w:val="00601D2E"/>
    <w:rsid w:val="00602B59"/>
    <w:rsid w:val="00604020"/>
    <w:rsid w:val="0060474C"/>
    <w:rsid w:val="00605DCA"/>
    <w:rsid w:val="0061094F"/>
    <w:rsid w:val="0061167F"/>
    <w:rsid w:val="00613DC8"/>
    <w:rsid w:val="00615A77"/>
    <w:rsid w:val="00616376"/>
    <w:rsid w:val="0061721C"/>
    <w:rsid w:val="00623E0A"/>
    <w:rsid w:val="0062626B"/>
    <w:rsid w:val="00626EDA"/>
    <w:rsid w:val="0063010E"/>
    <w:rsid w:val="00631771"/>
    <w:rsid w:val="00631CD9"/>
    <w:rsid w:val="00632A03"/>
    <w:rsid w:val="00632A0D"/>
    <w:rsid w:val="00632F40"/>
    <w:rsid w:val="00634872"/>
    <w:rsid w:val="006366E0"/>
    <w:rsid w:val="006404B1"/>
    <w:rsid w:val="00650EF2"/>
    <w:rsid w:val="00651F66"/>
    <w:rsid w:val="00654217"/>
    <w:rsid w:val="00661743"/>
    <w:rsid w:val="00663DB5"/>
    <w:rsid w:val="00665D31"/>
    <w:rsid w:val="00666F42"/>
    <w:rsid w:val="00671FE5"/>
    <w:rsid w:val="00671FEA"/>
    <w:rsid w:val="0067287D"/>
    <w:rsid w:val="00676584"/>
    <w:rsid w:val="00676ABA"/>
    <w:rsid w:val="00677AB4"/>
    <w:rsid w:val="0068055F"/>
    <w:rsid w:val="00680CD2"/>
    <w:rsid w:val="00681955"/>
    <w:rsid w:val="00681FC7"/>
    <w:rsid w:val="006828D9"/>
    <w:rsid w:val="00683725"/>
    <w:rsid w:val="0069013B"/>
    <w:rsid w:val="00690ED5"/>
    <w:rsid w:val="006910A3"/>
    <w:rsid w:val="006A0553"/>
    <w:rsid w:val="006A0AF0"/>
    <w:rsid w:val="006A361E"/>
    <w:rsid w:val="006A66E0"/>
    <w:rsid w:val="006B6156"/>
    <w:rsid w:val="006B6F03"/>
    <w:rsid w:val="006B7FEA"/>
    <w:rsid w:val="006C2EFB"/>
    <w:rsid w:val="006D1114"/>
    <w:rsid w:val="006D2F0D"/>
    <w:rsid w:val="006D31B5"/>
    <w:rsid w:val="006D3485"/>
    <w:rsid w:val="006E1CB2"/>
    <w:rsid w:val="006E6DCE"/>
    <w:rsid w:val="006F1735"/>
    <w:rsid w:val="006F47AF"/>
    <w:rsid w:val="006F5153"/>
    <w:rsid w:val="006F569D"/>
    <w:rsid w:val="006F7E8A"/>
    <w:rsid w:val="00705CC7"/>
    <w:rsid w:val="007070A1"/>
    <w:rsid w:val="007076C7"/>
    <w:rsid w:val="0071597A"/>
    <w:rsid w:val="00715DD1"/>
    <w:rsid w:val="0071632D"/>
    <w:rsid w:val="00716EF0"/>
    <w:rsid w:val="007239F8"/>
    <w:rsid w:val="0072620F"/>
    <w:rsid w:val="00726269"/>
    <w:rsid w:val="007270BB"/>
    <w:rsid w:val="007278FD"/>
    <w:rsid w:val="007318CB"/>
    <w:rsid w:val="00731C70"/>
    <w:rsid w:val="00733232"/>
    <w:rsid w:val="00733A07"/>
    <w:rsid w:val="00735B7D"/>
    <w:rsid w:val="007401A4"/>
    <w:rsid w:val="007407ED"/>
    <w:rsid w:val="00740AC8"/>
    <w:rsid w:val="007428E1"/>
    <w:rsid w:val="0074574A"/>
    <w:rsid w:val="007548D6"/>
    <w:rsid w:val="00754A09"/>
    <w:rsid w:val="00756BA2"/>
    <w:rsid w:val="00756CBE"/>
    <w:rsid w:val="0076501B"/>
    <w:rsid w:val="00765FF7"/>
    <w:rsid w:val="00766291"/>
    <w:rsid w:val="0076638C"/>
    <w:rsid w:val="00766DDD"/>
    <w:rsid w:val="00771B90"/>
    <w:rsid w:val="00785BEE"/>
    <w:rsid w:val="00787795"/>
    <w:rsid w:val="0079392F"/>
    <w:rsid w:val="00795686"/>
    <w:rsid w:val="00795944"/>
    <w:rsid w:val="00795FEB"/>
    <w:rsid w:val="00796FDF"/>
    <w:rsid w:val="00797B28"/>
    <w:rsid w:val="00797DDD"/>
    <w:rsid w:val="007A03B3"/>
    <w:rsid w:val="007A53B1"/>
    <w:rsid w:val="007A6101"/>
    <w:rsid w:val="007A7E05"/>
    <w:rsid w:val="007B28C6"/>
    <w:rsid w:val="007B301D"/>
    <w:rsid w:val="007C270A"/>
    <w:rsid w:val="007C3A9C"/>
    <w:rsid w:val="007C3E91"/>
    <w:rsid w:val="007C413E"/>
    <w:rsid w:val="007C4CDB"/>
    <w:rsid w:val="007C5AC9"/>
    <w:rsid w:val="007C609F"/>
    <w:rsid w:val="007D1A28"/>
    <w:rsid w:val="007D1CA1"/>
    <w:rsid w:val="007D268D"/>
    <w:rsid w:val="007D2E51"/>
    <w:rsid w:val="007E1B39"/>
    <w:rsid w:val="007E217D"/>
    <w:rsid w:val="007E326D"/>
    <w:rsid w:val="007E365B"/>
    <w:rsid w:val="007E3B91"/>
    <w:rsid w:val="007E43B9"/>
    <w:rsid w:val="007E4FD4"/>
    <w:rsid w:val="007E6128"/>
    <w:rsid w:val="007E6CEB"/>
    <w:rsid w:val="007F1BEE"/>
    <w:rsid w:val="007F2F4C"/>
    <w:rsid w:val="007F36DF"/>
    <w:rsid w:val="007F52EF"/>
    <w:rsid w:val="007F6DB4"/>
    <w:rsid w:val="007F788B"/>
    <w:rsid w:val="00801F74"/>
    <w:rsid w:val="0080423A"/>
    <w:rsid w:val="00805A94"/>
    <w:rsid w:val="00805AC5"/>
    <w:rsid w:val="00806857"/>
    <w:rsid w:val="00807377"/>
    <w:rsid w:val="0080784C"/>
    <w:rsid w:val="008116A6"/>
    <w:rsid w:val="00815750"/>
    <w:rsid w:val="0081576E"/>
    <w:rsid w:val="00822D46"/>
    <w:rsid w:val="00824FEB"/>
    <w:rsid w:val="00826294"/>
    <w:rsid w:val="00827A01"/>
    <w:rsid w:val="00827B59"/>
    <w:rsid w:val="00831167"/>
    <w:rsid w:val="00832B0A"/>
    <w:rsid w:val="0083653C"/>
    <w:rsid w:val="00847211"/>
    <w:rsid w:val="008472C3"/>
    <w:rsid w:val="0085657F"/>
    <w:rsid w:val="00857417"/>
    <w:rsid w:val="00857DA8"/>
    <w:rsid w:val="008643AB"/>
    <w:rsid w:val="00865761"/>
    <w:rsid w:val="00866E39"/>
    <w:rsid w:val="00872F37"/>
    <w:rsid w:val="00874C73"/>
    <w:rsid w:val="00877394"/>
    <w:rsid w:val="00881CEC"/>
    <w:rsid w:val="008824A5"/>
    <w:rsid w:val="008824F3"/>
    <w:rsid w:val="00887D7B"/>
    <w:rsid w:val="00887DB6"/>
    <w:rsid w:val="0089330B"/>
    <w:rsid w:val="0089345D"/>
    <w:rsid w:val="008941E7"/>
    <w:rsid w:val="008942D4"/>
    <w:rsid w:val="008A22C0"/>
    <w:rsid w:val="008A57B5"/>
    <w:rsid w:val="008A69B1"/>
    <w:rsid w:val="008B0157"/>
    <w:rsid w:val="008B0938"/>
    <w:rsid w:val="008C0C76"/>
    <w:rsid w:val="008C1253"/>
    <w:rsid w:val="008C29B6"/>
    <w:rsid w:val="008C6F2F"/>
    <w:rsid w:val="008D0E1C"/>
    <w:rsid w:val="008D3C1D"/>
    <w:rsid w:val="008E2336"/>
    <w:rsid w:val="008E392E"/>
    <w:rsid w:val="008E443E"/>
    <w:rsid w:val="008E4823"/>
    <w:rsid w:val="008F1ECB"/>
    <w:rsid w:val="008F1F2C"/>
    <w:rsid w:val="008F24D4"/>
    <w:rsid w:val="008F2BE3"/>
    <w:rsid w:val="008F2ECD"/>
    <w:rsid w:val="008F42B4"/>
    <w:rsid w:val="008F43C8"/>
    <w:rsid w:val="008F563A"/>
    <w:rsid w:val="008F6ADC"/>
    <w:rsid w:val="008F744A"/>
    <w:rsid w:val="009007B8"/>
    <w:rsid w:val="009013DB"/>
    <w:rsid w:val="00901E64"/>
    <w:rsid w:val="00904D95"/>
    <w:rsid w:val="0090649A"/>
    <w:rsid w:val="00906FF4"/>
    <w:rsid w:val="00910477"/>
    <w:rsid w:val="0091055D"/>
    <w:rsid w:val="009122BB"/>
    <w:rsid w:val="00914B53"/>
    <w:rsid w:val="009153E8"/>
    <w:rsid w:val="00915C6B"/>
    <w:rsid w:val="00915D20"/>
    <w:rsid w:val="0092022D"/>
    <w:rsid w:val="00921C60"/>
    <w:rsid w:val="00921E6C"/>
    <w:rsid w:val="009237DF"/>
    <w:rsid w:val="00934741"/>
    <w:rsid w:val="00940A5B"/>
    <w:rsid w:val="00944177"/>
    <w:rsid w:val="00946F6C"/>
    <w:rsid w:val="00952DBD"/>
    <w:rsid w:val="00952E35"/>
    <w:rsid w:val="00953229"/>
    <w:rsid w:val="00954A19"/>
    <w:rsid w:val="00956D49"/>
    <w:rsid w:val="009606CD"/>
    <w:rsid w:val="009631FE"/>
    <w:rsid w:val="00963AA8"/>
    <w:rsid w:val="00964709"/>
    <w:rsid w:val="00971DBC"/>
    <w:rsid w:val="009724F9"/>
    <w:rsid w:val="0097668E"/>
    <w:rsid w:val="00976E30"/>
    <w:rsid w:val="00985193"/>
    <w:rsid w:val="0099114F"/>
    <w:rsid w:val="00991EC0"/>
    <w:rsid w:val="0099547B"/>
    <w:rsid w:val="009A0B4F"/>
    <w:rsid w:val="009A267F"/>
    <w:rsid w:val="009A3CCE"/>
    <w:rsid w:val="009A411E"/>
    <w:rsid w:val="009A448F"/>
    <w:rsid w:val="009A4A20"/>
    <w:rsid w:val="009A5917"/>
    <w:rsid w:val="009B0BAC"/>
    <w:rsid w:val="009B114A"/>
    <w:rsid w:val="009B1F2D"/>
    <w:rsid w:val="009B2FC9"/>
    <w:rsid w:val="009B624A"/>
    <w:rsid w:val="009C04C2"/>
    <w:rsid w:val="009C163E"/>
    <w:rsid w:val="009C4D92"/>
    <w:rsid w:val="009C4F73"/>
    <w:rsid w:val="009C6C09"/>
    <w:rsid w:val="009C6CEB"/>
    <w:rsid w:val="009D1474"/>
    <w:rsid w:val="009D23ED"/>
    <w:rsid w:val="009D249B"/>
    <w:rsid w:val="009D2805"/>
    <w:rsid w:val="009E331F"/>
    <w:rsid w:val="009E4B72"/>
    <w:rsid w:val="009E5FB2"/>
    <w:rsid w:val="009F4090"/>
    <w:rsid w:val="009F66A8"/>
    <w:rsid w:val="00A00978"/>
    <w:rsid w:val="00A01433"/>
    <w:rsid w:val="00A05639"/>
    <w:rsid w:val="00A06E2E"/>
    <w:rsid w:val="00A14AC1"/>
    <w:rsid w:val="00A15F0F"/>
    <w:rsid w:val="00A162EE"/>
    <w:rsid w:val="00A26294"/>
    <w:rsid w:val="00A272DB"/>
    <w:rsid w:val="00A338C2"/>
    <w:rsid w:val="00A416A3"/>
    <w:rsid w:val="00A4378F"/>
    <w:rsid w:val="00A442F9"/>
    <w:rsid w:val="00A466EE"/>
    <w:rsid w:val="00A477BB"/>
    <w:rsid w:val="00A505DB"/>
    <w:rsid w:val="00A51756"/>
    <w:rsid w:val="00A539AE"/>
    <w:rsid w:val="00A5749D"/>
    <w:rsid w:val="00A579FC"/>
    <w:rsid w:val="00A61879"/>
    <w:rsid w:val="00A62AEC"/>
    <w:rsid w:val="00A62B49"/>
    <w:rsid w:val="00A643AC"/>
    <w:rsid w:val="00A674F6"/>
    <w:rsid w:val="00A67F0F"/>
    <w:rsid w:val="00A735FF"/>
    <w:rsid w:val="00A73DA5"/>
    <w:rsid w:val="00A73DF9"/>
    <w:rsid w:val="00A77EF9"/>
    <w:rsid w:val="00A80AA7"/>
    <w:rsid w:val="00A827CA"/>
    <w:rsid w:val="00A907EC"/>
    <w:rsid w:val="00A918C8"/>
    <w:rsid w:val="00A91D2D"/>
    <w:rsid w:val="00A93F22"/>
    <w:rsid w:val="00A94FF9"/>
    <w:rsid w:val="00AA3041"/>
    <w:rsid w:val="00AA43EC"/>
    <w:rsid w:val="00AA5C22"/>
    <w:rsid w:val="00AA6E73"/>
    <w:rsid w:val="00AB22AD"/>
    <w:rsid w:val="00AB26D8"/>
    <w:rsid w:val="00AB473B"/>
    <w:rsid w:val="00AC42EB"/>
    <w:rsid w:val="00AD0127"/>
    <w:rsid w:val="00AD3666"/>
    <w:rsid w:val="00AD66E1"/>
    <w:rsid w:val="00AD7B03"/>
    <w:rsid w:val="00AE17D3"/>
    <w:rsid w:val="00AE1941"/>
    <w:rsid w:val="00AE7E0F"/>
    <w:rsid w:val="00AE7EA3"/>
    <w:rsid w:val="00AF43A1"/>
    <w:rsid w:val="00AF7577"/>
    <w:rsid w:val="00B017AE"/>
    <w:rsid w:val="00B034D8"/>
    <w:rsid w:val="00B03810"/>
    <w:rsid w:val="00B04A21"/>
    <w:rsid w:val="00B10764"/>
    <w:rsid w:val="00B117EC"/>
    <w:rsid w:val="00B17E46"/>
    <w:rsid w:val="00B219CA"/>
    <w:rsid w:val="00B21CED"/>
    <w:rsid w:val="00B225F7"/>
    <w:rsid w:val="00B25392"/>
    <w:rsid w:val="00B31EDB"/>
    <w:rsid w:val="00B33D77"/>
    <w:rsid w:val="00B34B06"/>
    <w:rsid w:val="00B34B64"/>
    <w:rsid w:val="00B36CC9"/>
    <w:rsid w:val="00B36EDA"/>
    <w:rsid w:val="00B37521"/>
    <w:rsid w:val="00B406D8"/>
    <w:rsid w:val="00B4263C"/>
    <w:rsid w:val="00B431EF"/>
    <w:rsid w:val="00B519C2"/>
    <w:rsid w:val="00B52D7D"/>
    <w:rsid w:val="00B54447"/>
    <w:rsid w:val="00B54D0E"/>
    <w:rsid w:val="00B5559F"/>
    <w:rsid w:val="00B5798C"/>
    <w:rsid w:val="00B607E3"/>
    <w:rsid w:val="00B613DC"/>
    <w:rsid w:val="00B6140B"/>
    <w:rsid w:val="00B6679E"/>
    <w:rsid w:val="00B66F6B"/>
    <w:rsid w:val="00B66FB1"/>
    <w:rsid w:val="00B70A98"/>
    <w:rsid w:val="00B7222D"/>
    <w:rsid w:val="00B740F3"/>
    <w:rsid w:val="00B75DF3"/>
    <w:rsid w:val="00B77EA2"/>
    <w:rsid w:val="00B812F4"/>
    <w:rsid w:val="00B81BD0"/>
    <w:rsid w:val="00B8266F"/>
    <w:rsid w:val="00B827CC"/>
    <w:rsid w:val="00B83074"/>
    <w:rsid w:val="00B838F0"/>
    <w:rsid w:val="00B846C2"/>
    <w:rsid w:val="00B87F14"/>
    <w:rsid w:val="00B9516B"/>
    <w:rsid w:val="00B956CC"/>
    <w:rsid w:val="00B95F60"/>
    <w:rsid w:val="00BA00ED"/>
    <w:rsid w:val="00BA0A38"/>
    <w:rsid w:val="00BB0BD4"/>
    <w:rsid w:val="00BB0E04"/>
    <w:rsid w:val="00BB1912"/>
    <w:rsid w:val="00BB2A85"/>
    <w:rsid w:val="00BB4BCA"/>
    <w:rsid w:val="00BC2D45"/>
    <w:rsid w:val="00BC390A"/>
    <w:rsid w:val="00BC4924"/>
    <w:rsid w:val="00BC4F37"/>
    <w:rsid w:val="00BD139E"/>
    <w:rsid w:val="00BD17F5"/>
    <w:rsid w:val="00BE3E54"/>
    <w:rsid w:val="00BE3F06"/>
    <w:rsid w:val="00BE593B"/>
    <w:rsid w:val="00BE6135"/>
    <w:rsid w:val="00BE6BF3"/>
    <w:rsid w:val="00BF3378"/>
    <w:rsid w:val="00BF3519"/>
    <w:rsid w:val="00BF6ADB"/>
    <w:rsid w:val="00C0156E"/>
    <w:rsid w:val="00C021AC"/>
    <w:rsid w:val="00C02848"/>
    <w:rsid w:val="00C0310A"/>
    <w:rsid w:val="00C033B7"/>
    <w:rsid w:val="00C04DAA"/>
    <w:rsid w:val="00C1070C"/>
    <w:rsid w:val="00C107EA"/>
    <w:rsid w:val="00C227A7"/>
    <w:rsid w:val="00C30A91"/>
    <w:rsid w:val="00C31397"/>
    <w:rsid w:val="00C338EA"/>
    <w:rsid w:val="00C351C5"/>
    <w:rsid w:val="00C374DF"/>
    <w:rsid w:val="00C374ED"/>
    <w:rsid w:val="00C406D4"/>
    <w:rsid w:val="00C45727"/>
    <w:rsid w:val="00C4589F"/>
    <w:rsid w:val="00C4731F"/>
    <w:rsid w:val="00C47A10"/>
    <w:rsid w:val="00C50894"/>
    <w:rsid w:val="00C51C6A"/>
    <w:rsid w:val="00C52FEC"/>
    <w:rsid w:val="00C5582B"/>
    <w:rsid w:val="00C63D88"/>
    <w:rsid w:val="00C66CCE"/>
    <w:rsid w:val="00C679F2"/>
    <w:rsid w:val="00C7052B"/>
    <w:rsid w:val="00C71872"/>
    <w:rsid w:val="00C732BC"/>
    <w:rsid w:val="00C74B13"/>
    <w:rsid w:val="00C74D11"/>
    <w:rsid w:val="00C8314B"/>
    <w:rsid w:val="00C8463C"/>
    <w:rsid w:val="00C85A11"/>
    <w:rsid w:val="00C91F46"/>
    <w:rsid w:val="00C92590"/>
    <w:rsid w:val="00C9619E"/>
    <w:rsid w:val="00C9655F"/>
    <w:rsid w:val="00C9661E"/>
    <w:rsid w:val="00CA1D09"/>
    <w:rsid w:val="00CA3738"/>
    <w:rsid w:val="00CA78D4"/>
    <w:rsid w:val="00CB5028"/>
    <w:rsid w:val="00CC06AF"/>
    <w:rsid w:val="00CC1813"/>
    <w:rsid w:val="00CC51B6"/>
    <w:rsid w:val="00CC563E"/>
    <w:rsid w:val="00CD23C4"/>
    <w:rsid w:val="00CD2BC6"/>
    <w:rsid w:val="00CD5B53"/>
    <w:rsid w:val="00CE379F"/>
    <w:rsid w:val="00CE41AB"/>
    <w:rsid w:val="00CE5BBF"/>
    <w:rsid w:val="00CF21CB"/>
    <w:rsid w:val="00CF33BB"/>
    <w:rsid w:val="00CF4377"/>
    <w:rsid w:val="00CF44DB"/>
    <w:rsid w:val="00CF553F"/>
    <w:rsid w:val="00D0280E"/>
    <w:rsid w:val="00D10ABE"/>
    <w:rsid w:val="00D11C7E"/>
    <w:rsid w:val="00D12FA0"/>
    <w:rsid w:val="00D12FF1"/>
    <w:rsid w:val="00D14907"/>
    <w:rsid w:val="00D172D4"/>
    <w:rsid w:val="00D178BE"/>
    <w:rsid w:val="00D212E4"/>
    <w:rsid w:val="00D21B98"/>
    <w:rsid w:val="00D2592B"/>
    <w:rsid w:val="00D3500A"/>
    <w:rsid w:val="00D35D79"/>
    <w:rsid w:val="00D40926"/>
    <w:rsid w:val="00D45F0F"/>
    <w:rsid w:val="00D47F71"/>
    <w:rsid w:val="00D505F2"/>
    <w:rsid w:val="00D508B4"/>
    <w:rsid w:val="00D525BB"/>
    <w:rsid w:val="00D52C2F"/>
    <w:rsid w:val="00D62B25"/>
    <w:rsid w:val="00D6439B"/>
    <w:rsid w:val="00D65464"/>
    <w:rsid w:val="00D663A3"/>
    <w:rsid w:val="00D665A7"/>
    <w:rsid w:val="00D676DA"/>
    <w:rsid w:val="00D70431"/>
    <w:rsid w:val="00D709BC"/>
    <w:rsid w:val="00D717A9"/>
    <w:rsid w:val="00D727A7"/>
    <w:rsid w:val="00D829D0"/>
    <w:rsid w:val="00D82C6F"/>
    <w:rsid w:val="00D83BDB"/>
    <w:rsid w:val="00D86752"/>
    <w:rsid w:val="00D8682D"/>
    <w:rsid w:val="00D90ACF"/>
    <w:rsid w:val="00D92B0C"/>
    <w:rsid w:val="00D95FA0"/>
    <w:rsid w:val="00D96503"/>
    <w:rsid w:val="00D968E6"/>
    <w:rsid w:val="00DA43DE"/>
    <w:rsid w:val="00DA5725"/>
    <w:rsid w:val="00DA59FC"/>
    <w:rsid w:val="00DA64B0"/>
    <w:rsid w:val="00DA7F11"/>
    <w:rsid w:val="00DB0D12"/>
    <w:rsid w:val="00DB5B72"/>
    <w:rsid w:val="00DB6285"/>
    <w:rsid w:val="00DC0E0F"/>
    <w:rsid w:val="00DC139C"/>
    <w:rsid w:val="00DC28D6"/>
    <w:rsid w:val="00DC4C0F"/>
    <w:rsid w:val="00DC5FAC"/>
    <w:rsid w:val="00DC612F"/>
    <w:rsid w:val="00DD46C4"/>
    <w:rsid w:val="00DD7BF7"/>
    <w:rsid w:val="00DE2BAE"/>
    <w:rsid w:val="00DE3325"/>
    <w:rsid w:val="00DE3449"/>
    <w:rsid w:val="00DF1DE4"/>
    <w:rsid w:val="00DF3A0C"/>
    <w:rsid w:val="00DF5BDB"/>
    <w:rsid w:val="00DF66B4"/>
    <w:rsid w:val="00E00085"/>
    <w:rsid w:val="00E00AAF"/>
    <w:rsid w:val="00E11BA3"/>
    <w:rsid w:val="00E14D62"/>
    <w:rsid w:val="00E23A98"/>
    <w:rsid w:val="00E24FDF"/>
    <w:rsid w:val="00E3210F"/>
    <w:rsid w:val="00E355FD"/>
    <w:rsid w:val="00E36879"/>
    <w:rsid w:val="00E37955"/>
    <w:rsid w:val="00E41CDC"/>
    <w:rsid w:val="00E42077"/>
    <w:rsid w:val="00E427DE"/>
    <w:rsid w:val="00E42A15"/>
    <w:rsid w:val="00E42B93"/>
    <w:rsid w:val="00E4350C"/>
    <w:rsid w:val="00E462C6"/>
    <w:rsid w:val="00E55D35"/>
    <w:rsid w:val="00E606E8"/>
    <w:rsid w:val="00E63F44"/>
    <w:rsid w:val="00E644AA"/>
    <w:rsid w:val="00E647DF"/>
    <w:rsid w:val="00E66C6B"/>
    <w:rsid w:val="00E674F7"/>
    <w:rsid w:val="00E67596"/>
    <w:rsid w:val="00E67DF6"/>
    <w:rsid w:val="00E74800"/>
    <w:rsid w:val="00E763E4"/>
    <w:rsid w:val="00E8244E"/>
    <w:rsid w:val="00E82606"/>
    <w:rsid w:val="00E84636"/>
    <w:rsid w:val="00E85275"/>
    <w:rsid w:val="00E87AF6"/>
    <w:rsid w:val="00E9136B"/>
    <w:rsid w:val="00E92628"/>
    <w:rsid w:val="00E92C6A"/>
    <w:rsid w:val="00E94256"/>
    <w:rsid w:val="00E94CF0"/>
    <w:rsid w:val="00EA09BC"/>
    <w:rsid w:val="00EA2A3A"/>
    <w:rsid w:val="00EA676C"/>
    <w:rsid w:val="00EB36C6"/>
    <w:rsid w:val="00EB45FC"/>
    <w:rsid w:val="00EB5A20"/>
    <w:rsid w:val="00EB74BA"/>
    <w:rsid w:val="00EC6653"/>
    <w:rsid w:val="00EC6E5E"/>
    <w:rsid w:val="00ED115F"/>
    <w:rsid w:val="00ED2330"/>
    <w:rsid w:val="00ED4947"/>
    <w:rsid w:val="00ED4D56"/>
    <w:rsid w:val="00ED6942"/>
    <w:rsid w:val="00ED6E22"/>
    <w:rsid w:val="00EE678A"/>
    <w:rsid w:val="00EF1303"/>
    <w:rsid w:val="00EF22F0"/>
    <w:rsid w:val="00EF4AF5"/>
    <w:rsid w:val="00EF614B"/>
    <w:rsid w:val="00EF631F"/>
    <w:rsid w:val="00EF7D1A"/>
    <w:rsid w:val="00F02A4E"/>
    <w:rsid w:val="00F04163"/>
    <w:rsid w:val="00F04749"/>
    <w:rsid w:val="00F05A85"/>
    <w:rsid w:val="00F06022"/>
    <w:rsid w:val="00F1149F"/>
    <w:rsid w:val="00F119DC"/>
    <w:rsid w:val="00F13423"/>
    <w:rsid w:val="00F139E0"/>
    <w:rsid w:val="00F208B3"/>
    <w:rsid w:val="00F242D0"/>
    <w:rsid w:val="00F34082"/>
    <w:rsid w:val="00F345D0"/>
    <w:rsid w:val="00F35FE8"/>
    <w:rsid w:val="00F427A9"/>
    <w:rsid w:val="00F42EED"/>
    <w:rsid w:val="00F43777"/>
    <w:rsid w:val="00F43E02"/>
    <w:rsid w:val="00F503FE"/>
    <w:rsid w:val="00F519DC"/>
    <w:rsid w:val="00F539EA"/>
    <w:rsid w:val="00F54AB2"/>
    <w:rsid w:val="00F561B8"/>
    <w:rsid w:val="00F5705A"/>
    <w:rsid w:val="00F650EE"/>
    <w:rsid w:val="00F6714E"/>
    <w:rsid w:val="00F712AF"/>
    <w:rsid w:val="00F7591A"/>
    <w:rsid w:val="00F7629E"/>
    <w:rsid w:val="00F77B10"/>
    <w:rsid w:val="00F82220"/>
    <w:rsid w:val="00F83EAB"/>
    <w:rsid w:val="00F84228"/>
    <w:rsid w:val="00F84582"/>
    <w:rsid w:val="00F91381"/>
    <w:rsid w:val="00F9407E"/>
    <w:rsid w:val="00F9563C"/>
    <w:rsid w:val="00F97695"/>
    <w:rsid w:val="00F97D3B"/>
    <w:rsid w:val="00FA070D"/>
    <w:rsid w:val="00FA0D60"/>
    <w:rsid w:val="00FA4EC5"/>
    <w:rsid w:val="00FB0F47"/>
    <w:rsid w:val="00FB5280"/>
    <w:rsid w:val="00FC344B"/>
    <w:rsid w:val="00FC4BD0"/>
    <w:rsid w:val="00FC76BD"/>
    <w:rsid w:val="00FD6A3D"/>
    <w:rsid w:val="00FE05B5"/>
    <w:rsid w:val="00FE0FE6"/>
    <w:rsid w:val="00FE1ED7"/>
    <w:rsid w:val="00FE3F15"/>
    <w:rsid w:val="00FE4FB6"/>
    <w:rsid w:val="00FE63EB"/>
    <w:rsid w:val="00FF0572"/>
    <w:rsid w:val="00FF0996"/>
    <w:rsid w:val="00FF4934"/>
    <w:rsid w:val="00FF598C"/>
    <w:rsid w:val="01187F9C"/>
    <w:rsid w:val="01220C25"/>
    <w:rsid w:val="02562A22"/>
    <w:rsid w:val="032A3811"/>
    <w:rsid w:val="039F5F5C"/>
    <w:rsid w:val="03C860C4"/>
    <w:rsid w:val="042A5492"/>
    <w:rsid w:val="04C77F3E"/>
    <w:rsid w:val="06077ED8"/>
    <w:rsid w:val="065976D0"/>
    <w:rsid w:val="066ED9FB"/>
    <w:rsid w:val="07CBE262"/>
    <w:rsid w:val="07DE68F6"/>
    <w:rsid w:val="08037ADD"/>
    <w:rsid w:val="08279E3E"/>
    <w:rsid w:val="086DA00D"/>
    <w:rsid w:val="096EAC7A"/>
    <w:rsid w:val="09927E6A"/>
    <w:rsid w:val="09952433"/>
    <w:rsid w:val="09E0BDD9"/>
    <w:rsid w:val="0A4A5854"/>
    <w:rsid w:val="0AA4C17B"/>
    <w:rsid w:val="0AA5290E"/>
    <w:rsid w:val="0B332D97"/>
    <w:rsid w:val="0B7FB91F"/>
    <w:rsid w:val="0CE02531"/>
    <w:rsid w:val="0CE704C3"/>
    <w:rsid w:val="0D0C6F6C"/>
    <w:rsid w:val="0D901984"/>
    <w:rsid w:val="0D9083E5"/>
    <w:rsid w:val="0DE03F0C"/>
    <w:rsid w:val="0EE89483"/>
    <w:rsid w:val="0F7B4836"/>
    <w:rsid w:val="0FFB5BC4"/>
    <w:rsid w:val="100E6557"/>
    <w:rsid w:val="10903DE8"/>
    <w:rsid w:val="111E0A63"/>
    <w:rsid w:val="112376A9"/>
    <w:rsid w:val="1194C7B5"/>
    <w:rsid w:val="11A87992"/>
    <w:rsid w:val="11DD99D6"/>
    <w:rsid w:val="1218B519"/>
    <w:rsid w:val="122915A4"/>
    <w:rsid w:val="12E7133A"/>
    <w:rsid w:val="136FD1FA"/>
    <w:rsid w:val="13F1391A"/>
    <w:rsid w:val="14313D69"/>
    <w:rsid w:val="144876D0"/>
    <w:rsid w:val="145C0213"/>
    <w:rsid w:val="14710D08"/>
    <w:rsid w:val="14A875C7"/>
    <w:rsid w:val="14D1CB79"/>
    <w:rsid w:val="156FA579"/>
    <w:rsid w:val="158CE2D2"/>
    <w:rsid w:val="15929BBA"/>
    <w:rsid w:val="1694C87B"/>
    <w:rsid w:val="17191077"/>
    <w:rsid w:val="1853B2CD"/>
    <w:rsid w:val="18ED4B3C"/>
    <w:rsid w:val="1907FAF0"/>
    <w:rsid w:val="1922AE61"/>
    <w:rsid w:val="1931A91C"/>
    <w:rsid w:val="19576268"/>
    <w:rsid w:val="1A1CC320"/>
    <w:rsid w:val="1A89D3E7"/>
    <w:rsid w:val="1AD85AC7"/>
    <w:rsid w:val="1AF2FCC5"/>
    <w:rsid w:val="1BF122AA"/>
    <w:rsid w:val="1BF54E89"/>
    <w:rsid w:val="1C1DF0CE"/>
    <w:rsid w:val="1C2D92DF"/>
    <w:rsid w:val="1E265AA6"/>
    <w:rsid w:val="1E5D8115"/>
    <w:rsid w:val="1E608B30"/>
    <w:rsid w:val="1E801A89"/>
    <w:rsid w:val="1EB634B1"/>
    <w:rsid w:val="1EC7AFF7"/>
    <w:rsid w:val="1ED10E03"/>
    <w:rsid w:val="1F40A0CA"/>
    <w:rsid w:val="1F658DA8"/>
    <w:rsid w:val="1F6A8ADF"/>
    <w:rsid w:val="203C8E39"/>
    <w:rsid w:val="204C56B7"/>
    <w:rsid w:val="22C3A596"/>
    <w:rsid w:val="22CDCFB5"/>
    <w:rsid w:val="232A1DE5"/>
    <w:rsid w:val="236C05D8"/>
    <w:rsid w:val="23C1B790"/>
    <w:rsid w:val="23CF020A"/>
    <w:rsid w:val="240DEA5A"/>
    <w:rsid w:val="24931A8C"/>
    <w:rsid w:val="24A604BD"/>
    <w:rsid w:val="24C1DB3B"/>
    <w:rsid w:val="2545CF78"/>
    <w:rsid w:val="2575A7D8"/>
    <w:rsid w:val="25E0F3D0"/>
    <w:rsid w:val="2687E914"/>
    <w:rsid w:val="26A9018E"/>
    <w:rsid w:val="27A0B0A8"/>
    <w:rsid w:val="27A85F3E"/>
    <w:rsid w:val="28D87809"/>
    <w:rsid w:val="29B6D852"/>
    <w:rsid w:val="2A68D293"/>
    <w:rsid w:val="2BF20F1F"/>
    <w:rsid w:val="2C458B3F"/>
    <w:rsid w:val="2CADB610"/>
    <w:rsid w:val="2D96A8C2"/>
    <w:rsid w:val="2DED4D3C"/>
    <w:rsid w:val="2F9CE2D2"/>
    <w:rsid w:val="3069EC61"/>
    <w:rsid w:val="3076DFD9"/>
    <w:rsid w:val="3080A72E"/>
    <w:rsid w:val="3119469F"/>
    <w:rsid w:val="31423FC6"/>
    <w:rsid w:val="3146D410"/>
    <w:rsid w:val="3161F720"/>
    <w:rsid w:val="316A4EF3"/>
    <w:rsid w:val="31D301C4"/>
    <w:rsid w:val="31ECA565"/>
    <w:rsid w:val="321F4B07"/>
    <w:rsid w:val="325D2664"/>
    <w:rsid w:val="33AF48D0"/>
    <w:rsid w:val="34346E8E"/>
    <w:rsid w:val="34E11539"/>
    <w:rsid w:val="350101F0"/>
    <w:rsid w:val="357D4E63"/>
    <w:rsid w:val="35D6420B"/>
    <w:rsid w:val="3681FF33"/>
    <w:rsid w:val="36838346"/>
    <w:rsid w:val="36F56E10"/>
    <w:rsid w:val="36F8A004"/>
    <w:rsid w:val="37C6DCB6"/>
    <w:rsid w:val="3A1AFD7F"/>
    <w:rsid w:val="3A8B0EA9"/>
    <w:rsid w:val="3B0FE013"/>
    <w:rsid w:val="3B271C8A"/>
    <w:rsid w:val="3C8EB06D"/>
    <w:rsid w:val="3CCC8BB2"/>
    <w:rsid w:val="3D44241B"/>
    <w:rsid w:val="3D469541"/>
    <w:rsid w:val="3E3BBF89"/>
    <w:rsid w:val="3E414D56"/>
    <w:rsid w:val="3E7766EA"/>
    <w:rsid w:val="3E93FFAE"/>
    <w:rsid w:val="3ED5B5F6"/>
    <w:rsid w:val="3EFE3E1F"/>
    <w:rsid w:val="400EE619"/>
    <w:rsid w:val="412F31CC"/>
    <w:rsid w:val="42A29159"/>
    <w:rsid w:val="43F81A99"/>
    <w:rsid w:val="444C0896"/>
    <w:rsid w:val="448D5F03"/>
    <w:rsid w:val="44CCD202"/>
    <w:rsid w:val="4628E783"/>
    <w:rsid w:val="46D5B96E"/>
    <w:rsid w:val="47164CDF"/>
    <w:rsid w:val="475AE1DC"/>
    <w:rsid w:val="48038E76"/>
    <w:rsid w:val="48078EC8"/>
    <w:rsid w:val="48A0AFC8"/>
    <w:rsid w:val="48FFAF81"/>
    <w:rsid w:val="49143C29"/>
    <w:rsid w:val="49322194"/>
    <w:rsid w:val="493AC40D"/>
    <w:rsid w:val="4A465708"/>
    <w:rsid w:val="4B0DD73A"/>
    <w:rsid w:val="4BEBE4AD"/>
    <w:rsid w:val="4C74C621"/>
    <w:rsid w:val="4D92CE11"/>
    <w:rsid w:val="4E373736"/>
    <w:rsid w:val="4F14C7B8"/>
    <w:rsid w:val="4F3F95A7"/>
    <w:rsid w:val="4F7EDB0A"/>
    <w:rsid w:val="4FDDAB15"/>
    <w:rsid w:val="4FDF2AD4"/>
    <w:rsid w:val="5059EC50"/>
    <w:rsid w:val="506FD784"/>
    <w:rsid w:val="50F34A3C"/>
    <w:rsid w:val="50F7B87A"/>
    <w:rsid w:val="51236742"/>
    <w:rsid w:val="51746423"/>
    <w:rsid w:val="518A3CAD"/>
    <w:rsid w:val="51920C61"/>
    <w:rsid w:val="521A1A7E"/>
    <w:rsid w:val="5247C5EF"/>
    <w:rsid w:val="529780A4"/>
    <w:rsid w:val="52DE0805"/>
    <w:rsid w:val="52F77CF0"/>
    <w:rsid w:val="5311B51E"/>
    <w:rsid w:val="53B9A00E"/>
    <w:rsid w:val="53DFF25C"/>
    <w:rsid w:val="55162B87"/>
    <w:rsid w:val="563B6C45"/>
    <w:rsid w:val="56E52B4D"/>
    <w:rsid w:val="5760E177"/>
    <w:rsid w:val="57650F57"/>
    <w:rsid w:val="57EE7614"/>
    <w:rsid w:val="581BD754"/>
    <w:rsid w:val="59530D16"/>
    <w:rsid w:val="5968E89A"/>
    <w:rsid w:val="59C5CAD2"/>
    <w:rsid w:val="59F5A53E"/>
    <w:rsid w:val="5A4B0EBD"/>
    <w:rsid w:val="5A6D6201"/>
    <w:rsid w:val="5A8B721A"/>
    <w:rsid w:val="5B6B5003"/>
    <w:rsid w:val="5CA94A2D"/>
    <w:rsid w:val="5D581A71"/>
    <w:rsid w:val="5E1F74B2"/>
    <w:rsid w:val="5EE650D4"/>
    <w:rsid w:val="5F66EC75"/>
    <w:rsid w:val="5FBD9934"/>
    <w:rsid w:val="602F4551"/>
    <w:rsid w:val="60346173"/>
    <w:rsid w:val="606882BB"/>
    <w:rsid w:val="60F34B20"/>
    <w:rsid w:val="619FBF55"/>
    <w:rsid w:val="61D868C3"/>
    <w:rsid w:val="6209D94E"/>
    <w:rsid w:val="6215D1D8"/>
    <w:rsid w:val="62E2FA65"/>
    <w:rsid w:val="633E910B"/>
    <w:rsid w:val="640D01B8"/>
    <w:rsid w:val="643D4AB2"/>
    <w:rsid w:val="64688179"/>
    <w:rsid w:val="64CBE9A3"/>
    <w:rsid w:val="65045597"/>
    <w:rsid w:val="650C405E"/>
    <w:rsid w:val="653DA220"/>
    <w:rsid w:val="65986FC3"/>
    <w:rsid w:val="65B57028"/>
    <w:rsid w:val="65EA3375"/>
    <w:rsid w:val="665A6496"/>
    <w:rsid w:val="667274B8"/>
    <w:rsid w:val="66752C95"/>
    <w:rsid w:val="669FFE21"/>
    <w:rsid w:val="66D25E11"/>
    <w:rsid w:val="678FF66A"/>
    <w:rsid w:val="681D0FA7"/>
    <w:rsid w:val="698BB4D9"/>
    <w:rsid w:val="699DDFFC"/>
    <w:rsid w:val="69E78E5C"/>
    <w:rsid w:val="69EE0A9A"/>
    <w:rsid w:val="6A638281"/>
    <w:rsid w:val="6AD31467"/>
    <w:rsid w:val="6BA688E9"/>
    <w:rsid w:val="6BE86315"/>
    <w:rsid w:val="6C25A67A"/>
    <w:rsid w:val="6C847285"/>
    <w:rsid w:val="6C9B43C0"/>
    <w:rsid w:val="6CD76870"/>
    <w:rsid w:val="6D1D094D"/>
    <w:rsid w:val="6D76D463"/>
    <w:rsid w:val="6E1AB28F"/>
    <w:rsid w:val="6E6DF491"/>
    <w:rsid w:val="6EA8BC43"/>
    <w:rsid w:val="6EF71F84"/>
    <w:rsid w:val="6F83357A"/>
    <w:rsid w:val="6FB562CC"/>
    <w:rsid w:val="70035FF5"/>
    <w:rsid w:val="701D29EF"/>
    <w:rsid w:val="71E913A7"/>
    <w:rsid w:val="720E0FFC"/>
    <w:rsid w:val="721D19D1"/>
    <w:rsid w:val="736F9537"/>
    <w:rsid w:val="7464FF76"/>
    <w:rsid w:val="74B4F0A4"/>
    <w:rsid w:val="75BE718E"/>
    <w:rsid w:val="75C990C5"/>
    <w:rsid w:val="75DB8362"/>
    <w:rsid w:val="75E03C67"/>
    <w:rsid w:val="7605F7E3"/>
    <w:rsid w:val="761BB92A"/>
    <w:rsid w:val="7666EDB1"/>
    <w:rsid w:val="76B78217"/>
    <w:rsid w:val="7796F256"/>
    <w:rsid w:val="784DAA4E"/>
    <w:rsid w:val="797DE025"/>
    <w:rsid w:val="79BB7FF2"/>
    <w:rsid w:val="7A83CD28"/>
    <w:rsid w:val="7AA7E205"/>
    <w:rsid w:val="7AB083A3"/>
    <w:rsid w:val="7B489634"/>
    <w:rsid w:val="7B8253E0"/>
    <w:rsid w:val="7BF41583"/>
    <w:rsid w:val="7C10B488"/>
    <w:rsid w:val="7CBC501C"/>
    <w:rsid w:val="7D0CE852"/>
    <w:rsid w:val="7E16F5DB"/>
    <w:rsid w:val="7EBB1289"/>
    <w:rsid w:val="7FFEDE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9B2EB"/>
  <w15:chartTrackingRefBased/>
  <w15:docId w15:val="{6D757701-35C7-4D36-A00C-F00CE661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FD6A3D"/>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8"/>
      </w:numPr>
      <w:suppressAutoHyphens/>
      <w:ind w:right="284"/>
    </w:pPr>
    <w:rPr>
      <w:rFonts w:cs="Arial"/>
      <w:b/>
      <w:sz w:val="24"/>
      <w:szCs w:val="20"/>
    </w:rPr>
  </w:style>
  <w:style w:type="paragraph" w:customStyle="1" w:styleId="7DOsbullet">
    <w:name w:val="7 DOs bullet"/>
    <w:basedOn w:val="Normal"/>
    <w:rsid w:val="00B846C2"/>
    <w:pPr>
      <w:numPr>
        <w:numId w:val="19"/>
      </w:numPr>
      <w:ind w:right="284"/>
    </w:pPr>
    <w:rPr>
      <w:rFonts w:cs="Arial"/>
      <w:b/>
      <w:sz w:val="24"/>
      <w:szCs w:val="20"/>
    </w:rPr>
  </w:style>
  <w:style w:type="paragraph" w:customStyle="1" w:styleId="4Bulletedcopyblue">
    <w:name w:val="4 Bulleted copy blue"/>
    <w:basedOn w:val="Normal"/>
    <w:qFormat/>
    <w:rsid w:val="00B846C2"/>
    <w:pPr>
      <w:numPr>
        <w:numId w:val="20"/>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21"/>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22"/>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05DCA"/>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23"/>
      </w:numPr>
    </w:pPr>
  </w:style>
  <w:style w:type="paragraph" w:customStyle="1" w:styleId="Tablecopybulleted">
    <w:name w:val="Table copy bulleted"/>
    <w:basedOn w:val="Tablebodycopy"/>
    <w:qFormat/>
    <w:rsid w:val="009122BB"/>
    <w:pPr>
      <w:numPr>
        <w:numId w:val="24"/>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25"/>
      </w:numPr>
    </w:pPr>
  </w:style>
  <w:style w:type="character" w:customStyle="1" w:styleId="ms-rteforecolor-3">
    <w:name w:val="ms-rteforecolor-3"/>
    <w:rsid w:val="00EB45FC"/>
  </w:style>
  <w:style w:type="character" w:customStyle="1" w:styleId="ms-rtethemeforecolor-1-5">
    <w:name w:val="ms-rtethemeforecolor-1-5"/>
    <w:rsid w:val="00EB45FC"/>
  </w:style>
  <w:style w:type="paragraph" w:styleId="NormalWeb">
    <w:name w:val="Normal (Web)"/>
    <w:basedOn w:val="Normal"/>
    <w:uiPriority w:val="99"/>
    <w:unhideWhenUsed/>
    <w:rsid w:val="001B1DD4"/>
    <w:pPr>
      <w:spacing w:before="100" w:beforeAutospacing="1" w:after="100" w:afterAutospacing="1"/>
    </w:pPr>
    <w:rPr>
      <w:rFonts w:ascii="Times New Roman" w:eastAsia="Times New Roman" w:hAnsi="Times New Roman"/>
      <w:sz w:val="24"/>
      <w:lang w:eastAsia="en-GB"/>
    </w:rPr>
  </w:style>
  <w:style w:type="character" w:customStyle="1" w:styleId="apple-tab-span">
    <w:name w:val="apple-tab-span"/>
    <w:rsid w:val="003C6E74"/>
  </w:style>
  <w:style w:type="character" w:styleId="CommentReference">
    <w:name w:val="annotation reference"/>
    <w:uiPriority w:val="99"/>
    <w:unhideWhenUsed/>
    <w:rsid w:val="00A73DA5"/>
    <w:rPr>
      <w:sz w:val="16"/>
      <w:szCs w:val="16"/>
    </w:rPr>
  </w:style>
  <w:style w:type="paragraph" w:styleId="CommentText">
    <w:name w:val="annotation text"/>
    <w:basedOn w:val="Normal"/>
    <w:link w:val="CommentTextChar"/>
    <w:uiPriority w:val="99"/>
    <w:unhideWhenUsed/>
    <w:rsid w:val="00A73DA5"/>
    <w:rPr>
      <w:szCs w:val="20"/>
    </w:rPr>
  </w:style>
  <w:style w:type="character" w:customStyle="1" w:styleId="CommentTextChar">
    <w:name w:val="Comment Text Char"/>
    <w:link w:val="CommentText"/>
    <w:uiPriority w:val="99"/>
    <w:rsid w:val="00A73DA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73DA5"/>
    <w:rPr>
      <w:b/>
      <w:bCs/>
    </w:rPr>
  </w:style>
  <w:style w:type="character" w:customStyle="1" w:styleId="CommentSubjectChar">
    <w:name w:val="Comment Subject Char"/>
    <w:link w:val="CommentSubject"/>
    <w:uiPriority w:val="99"/>
    <w:semiHidden/>
    <w:rsid w:val="00A73DA5"/>
    <w:rPr>
      <w:rFonts w:eastAsia="MS Mincho"/>
      <w:b/>
      <w:bCs/>
      <w:lang w:val="en-US" w:eastAsia="en-US"/>
    </w:rPr>
  </w:style>
  <w:style w:type="paragraph" w:styleId="Revision">
    <w:name w:val="Revision"/>
    <w:hidden/>
    <w:uiPriority w:val="99"/>
    <w:semiHidden/>
    <w:rsid w:val="004D657A"/>
    <w:rPr>
      <w:rFonts w:eastAsia="MS Mincho"/>
      <w:szCs w:val="24"/>
      <w:lang w:val="en-US" w:eastAsia="en-US"/>
    </w:rPr>
  </w:style>
  <w:style w:type="paragraph" w:customStyle="1" w:styleId="1bodycopy">
    <w:name w:val="1 body copy"/>
    <w:basedOn w:val="Normal"/>
    <w:link w:val="1bodycopyChar"/>
    <w:qFormat/>
    <w:rsid w:val="00390226"/>
  </w:style>
  <w:style w:type="character" w:customStyle="1" w:styleId="1bodycopyChar">
    <w:name w:val="1 body copy Char"/>
    <w:link w:val="1bodycopy"/>
    <w:rsid w:val="00390226"/>
    <w:rPr>
      <w:rFonts w:eastAsia="MS Mincho"/>
      <w:szCs w:val="24"/>
      <w:lang w:val="en-US" w:eastAsia="en-US"/>
    </w:rPr>
  </w:style>
  <w:style w:type="character" w:customStyle="1" w:styleId="Heading5Char">
    <w:name w:val="Heading 5 Char"/>
    <w:link w:val="Heading5"/>
    <w:uiPriority w:val="9"/>
    <w:semiHidden/>
    <w:rsid w:val="00FD6A3D"/>
    <w:rPr>
      <w:rFonts w:ascii="Calibri" w:eastAsia="Times New Roman" w:hAnsi="Calibri" w:cs="Times New Roman"/>
      <w:b/>
      <w:bCs/>
      <w:i/>
      <w:iCs/>
      <w:sz w:val="26"/>
      <w:szCs w:val="26"/>
      <w:lang w:val="en-US" w:eastAsia="en-US"/>
    </w:rPr>
  </w:style>
  <w:style w:type="paragraph" w:styleId="Header">
    <w:name w:val="header"/>
    <w:basedOn w:val="Normal"/>
    <w:link w:val="HeaderChar"/>
    <w:uiPriority w:val="99"/>
    <w:semiHidden/>
    <w:unhideWhenUsed/>
    <w:rsid w:val="006D1114"/>
    <w:pPr>
      <w:tabs>
        <w:tab w:val="center" w:pos="4513"/>
        <w:tab w:val="right" w:pos="9026"/>
      </w:tabs>
      <w:spacing w:after="0"/>
    </w:pPr>
  </w:style>
  <w:style w:type="character" w:customStyle="1" w:styleId="HeaderChar">
    <w:name w:val="Header Char"/>
    <w:basedOn w:val="DefaultParagraphFont"/>
    <w:link w:val="Header"/>
    <w:uiPriority w:val="99"/>
    <w:semiHidden/>
    <w:rsid w:val="006D1114"/>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4731">
      <w:bodyDiv w:val="1"/>
      <w:marLeft w:val="0"/>
      <w:marRight w:val="0"/>
      <w:marTop w:val="0"/>
      <w:marBottom w:val="0"/>
      <w:divBdr>
        <w:top w:val="none" w:sz="0" w:space="0" w:color="auto"/>
        <w:left w:val="none" w:sz="0" w:space="0" w:color="auto"/>
        <w:bottom w:val="none" w:sz="0" w:space="0" w:color="auto"/>
        <w:right w:val="none" w:sz="0" w:space="0" w:color="auto"/>
      </w:divBdr>
    </w:div>
    <w:div w:id="16498263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44264487">
      <w:bodyDiv w:val="1"/>
      <w:marLeft w:val="0"/>
      <w:marRight w:val="0"/>
      <w:marTop w:val="0"/>
      <w:marBottom w:val="0"/>
      <w:divBdr>
        <w:top w:val="none" w:sz="0" w:space="0" w:color="auto"/>
        <w:left w:val="none" w:sz="0" w:space="0" w:color="auto"/>
        <w:bottom w:val="none" w:sz="0" w:space="0" w:color="auto"/>
        <w:right w:val="none" w:sz="0" w:space="0" w:color="auto"/>
      </w:divBdr>
    </w:div>
    <w:div w:id="268002961">
      <w:bodyDiv w:val="1"/>
      <w:marLeft w:val="0"/>
      <w:marRight w:val="0"/>
      <w:marTop w:val="0"/>
      <w:marBottom w:val="0"/>
      <w:divBdr>
        <w:top w:val="none" w:sz="0" w:space="0" w:color="auto"/>
        <w:left w:val="none" w:sz="0" w:space="0" w:color="auto"/>
        <w:bottom w:val="none" w:sz="0" w:space="0" w:color="auto"/>
        <w:right w:val="none" w:sz="0" w:space="0" w:color="auto"/>
      </w:divBdr>
    </w:div>
    <w:div w:id="329331916">
      <w:bodyDiv w:val="1"/>
      <w:marLeft w:val="0"/>
      <w:marRight w:val="0"/>
      <w:marTop w:val="0"/>
      <w:marBottom w:val="0"/>
      <w:divBdr>
        <w:top w:val="none" w:sz="0" w:space="0" w:color="auto"/>
        <w:left w:val="none" w:sz="0" w:space="0" w:color="auto"/>
        <w:bottom w:val="none" w:sz="0" w:space="0" w:color="auto"/>
        <w:right w:val="none" w:sz="0" w:space="0" w:color="auto"/>
      </w:divBdr>
    </w:div>
    <w:div w:id="427164233">
      <w:bodyDiv w:val="1"/>
      <w:marLeft w:val="0"/>
      <w:marRight w:val="0"/>
      <w:marTop w:val="0"/>
      <w:marBottom w:val="0"/>
      <w:divBdr>
        <w:top w:val="none" w:sz="0" w:space="0" w:color="auto"/>
        <w:left w:val="none" w:sz="0" w:space="0" w:color="auto"/>
        <w:bottom w:val="none" w:sz="0" w:space="0" w:color="auto"/>
        <w:right w:val="none" w:sz="0" w:space="0" w:color="auto"/>
      </w:divBdr>
    </w:div>
    <w:div w:id="548999315">
      <w:bodyDiv w:val="1"/>
      <w:marLeft w:val="0"/>
      <w:marRight w:val="0"/>
      <w:marTop w:val="0"/>
      <w:marBottom w:val="0"/>
      <w:divBdr>
        <w:top w:val="none" w:sz="0" w:space="0" w:color="auto"/>
        <w:left w:val="none" w:sz="0" w:space="0" w:color="auto"/>
        <w:bottom w:val="none" w:sz="0" w:space="0" w:color="auto"/>
        <w:right w:val="none" w:sz="0" w:space="0" w:color="auto"/>
      </w:divBdr>
    </w:div>
    <w:div w:id="57956202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96734682">
      <w:bodyDiv w:val="1"/>
      <w:marLeft w:val="0"/>
      <w:marRight w:val="0"/>
      <w:marTop w:val="0"/>
      <w:marBottom w:val="0"/>
      <w:divBdr>
        <w:top w:val="none" w:sz="0" w:space="0" w:color="auto"/>
        <w:left w:val="none" w:sz="0" w:space="0" w:color="auto"/>
        <w:bottom w:val="none" w:sz="0" w:space="0" w:color="auto"/>
        <w:right w:val="none" w:sz="0" w:space="0" w:color="auto"/>
      </w:divBdr>
    </w:div>
    <w:div w:id="835270239">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86665569">
      <w:bodyDiv w:val="1"/>
      <w:marLeft w:val="0"/>
      <w:marRight w:val="0"/>
      <w:marTop w:val="0"/>
      <w:marBottom w:val="0"/>
      <w:divBdr>
        <w:top w:val="none" w:sz="0" w:space="0" w:color="auto"/>
        <w:left w:val="none" w:sz="0" w:space="0" w:color="auto"/>
        <w:bottom w:val="none" w:sz="0" w:space="0" w:color="auto"/>
        <w:right w:val="none" w:sz="0" w:space="0" w:color="auto"/>
      </w:divBdr>
    </w:div>
    <w:div w:id="1150101787">
      <w:bodyDiv w:val="1"/>
      <w:marLeft w:val="0"/>
      <w:marRight w:val="0"/>
      <w:marTop w:val="0"/>
      <w:marBottom w:val="0"/>
      <w:divBdr>
        <w:top w:val="none" w:sz="0" w:space="0" w:color="auto"/>
        <w:left w:val="none" w:sz="0" w:space="0" w:color="auto"/>
        <w:bottom w:val="none" w:sz="0" w:space="0" w:color="auto"/>
        <w:right w:val="none" w:sz="0" w:space="0" w:color="auto"/>
      </w:divBdr>
    </w:div>
    <w:div w:id="1170604071">
      <w:bodyDiv w:val="1"/>
      <w:marLeft w:val="0"/>
      <w:marRight w:val="0"/>
      <w:marTop w:val="0"/>
      <w:marBottom w:val="0"/>
      <w:divBdr>
        <w:top w:val="none" w:sz="0" w:space="0" w:color="auto"/>
        <w:left w:val="none" w:sz="0" w:space="0" w:color="auto"/>
        <w:bottom w:val="none" w:sz="0" w:space="0" w:color="auto"/>
        <w:right w:val="none" w:sz="0" w:space="0" w:color="auto"/>
      </w:divBdr>
    </w:div>
    <w:div w:id="1174108359">
      <w:bodyDiv w:val="1"/>
      <w:marLeft w:val="0"/>
      <w:marRight w:val="0"/>
      <w:marTop w:val="0"/>
      <w:marBottom w:val="0"/>
      <w:divBdr>
        <w:top w:val="none" w:sz="0" w:space="0" w:color="auto"/>
        <w:left w:val="none" w:sz="0" w:space="0" w:color="auto"/>
        <w:bottom w:val="none" w:sz="0" w:space="0" w:color="auto"/>
        <w:right w:val="none" w:sz="0" w:space="0" w:color="auto"/>
      </w:divBdr>
    </w:div>
    <w:div w:id="1346712908">
      <w:bodyDiv w:val="1"/>
      <w:marLeft w:val="0"/>
      <w:marRight w:val="0"/>
      <w:marTop w:val="0"/>
      <w:marBottom w:val="0"/>
      <w:divBdr>
        <w:top w:val="none" w:sz="0" w:space="0" w:color="auto"/>
        <w:left w:val="none" w:sz="0" w:space="0" w:color="auto"/>
        <w:bottom w:val="none" w:sz="0" w:space="0" w:color="auto"/>
        <w:right w:val="none" w:sz="0" w:space="0" w:color="auto"/>
      </w:divBdr>
      <w:divsChild>
        <w:div w:id="28259012">
          <w:marLeft w:val="0"/>
          <w:marRight w:val="0"/>
          <w:marTop w:val="0"/>
          <w:marBottom w:val="0"/>
          <w:divBdr>
            <w:top w:val="none" w:sz="0" w:space="0" w:color="auto"/>
            <w:left w:val="none" w:sz="0" w:space="0" w:color="auto"/>
            <w:bottom w:val="none" w:sz="0" w:space="0" w:color="auto"/>
            <w:right w:val="none" w:sz="0" w:space="0" w:color="auto"/>
          </w:divBdr>
        </w:div>
        <w:div w:id="673999081">
          <w:marLeft w:val="0"/>
          <w:marRight w:val="0"/>
          <w:marTop w:val="0"/>
          <w:marBottom w:val="0"/>
          <w:divBdr>
            <w:top w:val="none" w:sz="0" w:space="0" w:color="auto"/>
            <w:left w:val="none" w:sz="0" w:space="0" w:color="auto"/>
            <w:bottom w:val="none" w:sz="0" w:space="0" w:color="auto"/>
            <w:right w:val="none" w:sz="0" w:space="0" w:color="auto"/>
          </w:divBdr>
        </w:div>
        <w:div w:id="708183003">
          <w:marLeft w:val="0"/>
          <w:marRight w:val="0"/>
          <w:marTop w:val="0"/>
          <w:marBottom w:val="0"/>
          <w:divBdr>
            <w:top w:val="none" w:sz="0" w:space="0" w:color="auto"/>
            <w:left w:val="none" w:sz="0" w:space="0" w:color="auto"/>
            <w:bottom w:val="none" w:sz="0" w:space="0" w:color="auto"/>
            <w:right w:val="none" w:sz="0" w:space="0" w:color="auto"/>
          </w:divBdr>
        </w:div>
        <w:div w:id="731344629">
          <w:marLeft w:val="0"/>
          <w:marRight w:val="0"/>
          <w:marTop w:val="0"/>
          <w:marBottom w:val="0"/>
          <w:divBdr>
            <w:top w:val="none" w:sz="0" w:space="0" w:color="auto"/>
            <w:left w:val="none" w:sz="0" w:space="0" w:color="auto"/>
            <w:bottom w:val="none" w:sz="0" w:space="0" w:color="auto"/>
            <w:right w:val="none" w:sz="0" w:space="0" w:color="auto"/>
          </w:divBdr>
        </w:div>
        <w:div w:id="1200820456">
          <w:marLeft w:val="0"/>
          <w:marRight w:val="0"/>
          <w:marTop w:val="0"/>
          <w:marBottom w:val="0"/>
          <w:divBdr>
            <w:top w:val="none" w:sz="0" w:space="0" w:color="auto"/>
            <w:left w:val="none" w:sz="0" w:space="0" w:color="auto"/>
            <w:bottom w:val="none" w:sz="0" w:space="0" w:color="auto"/>
            <w:right w:val="none" w:sz="0" w:space="0" w:color="auto"/>
          </w:divBdr>
        </w:div>
      </w:divsChild>
    </w:div>
    <w:div w:id="1462459297">
      <w:bodyDiv w:val="1"/>
      <w:marLeft w:val="0"/>
      <w:marRight w:val="0"/>
      <w:marTop w:val="0"/>
      <w:marBottom w:val="0"/>
      <w:divBdr>
        <w:top w:val="none" w:sz="0" w:space="0" w:color="auto"/>
        <w:left w:val="none" w:sz="0" w:space="0" w:color="auto"/>
        <w:bottom w:val="none" w:sz="0" w:space="0" w:color="auto"/>
        <w:right w:val="none" w:sz="0" w:space="0" w:color="auto"/>
      </w:divBdr>
    </w:div>
    <w:div w:id="1475028975">
      <w:bodyDiv w:val="1"/>
      <w:marLeft w:val="0"/>
      <w:marRight w:val="0"/>
      <w:marTop w:val="0"/>
      <w:marBottom w:val="0"/>
      <w:divBdr>
        <w:top w:val="none" w:sz="0" w:space="0" w:color="auto"/>
        <w:left w:val="none" w:sz="0" w:space="0" w:color="auto"/>
        <w:bottom w:val="none" w:sz="0" w:space="0" w:color="auto"/>
        <w:right w:val="none" w:sz="0" w:space="0" w:color="auto"/>
      </w:divBdr>
    </w:div>
    <w:div w:id="1501968659">
      <w:bodyDiv w:val="1"/>
      <w:marLeft w:val="0"/>
      <w:marRight w:val="0"/>
      <w:marTop w:val="0"/>
      <w:marBottom w:val="0"/>
      <w:divBdr>
        <w:top w:val="none" w:sz="0" w:space="0" w:color="auto"/>
        <w:left w:val="none" w:sz="0" w:space="0" w:color="auto"/>
        <w:bottom w:val="none" w:sz="0" w:space="0" w:color="auto"/>
        <w:right w:val="none" w:sz="0" w:space="0" w:color="auto"/>
      </w:divBdr>
    </w:div>
    <w:div w:id="1569614209">
      <w:bodyDiv w:val="1"/>
      <w:marLeft w:val="0"/>
      <w:marRight w:val="0"/>
      <w:marTop w:val="0"/>
      <w:marBottom w:val="0"/>
      <w:divBdr>
        <w:top w:val="none" w:sz="0" w:space="0" w:color="auto"/>
        <w:left w:val="none" w:sz="0" w:space="0" w:color="auto"/>
        <w:bottom w:val="none" w:sz="0" w:space="0" w:color="auto"/>
        <w:right w:val="none" w:sz="0" w:space="0" w:color="auto"/>
      </w:divBdr>
    </w:div>
    <w:div w:id="166508565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13261234">
      <w:bodyDiv w:val="1"/>
      <w:marLeft w:val="0"/>
      <w:marRight w:val="0"/>
      <w:marTop w:val="0"/>
      <w:marBottom w:val="0"/>
      <w:divBdr>
        <w:top w:val="none" w:sz="0" w:space="0" w:color="auto"/>
        <w:left w:val="none" w:sz="0" w:space="0" w:color="auto"/>
        <w:bottom w:val="none" w:sz="0" w:space="0" w:color="auto"/>
        <w:right w:val="none" w:sz="0" w:space="0" w:color="auto"/>
      </w:divBdr>
    </w:div>
    <w:div w:id="1893616596">
      <w:bodyDiv w:val="1"/>
      <w:marLeft w:val="0"/>
      <w:marRight w:val="0"/>
      <w:marTop w:val="0"/>
      <w:marBottom w:val="0"/>
      <w:divBdr>
        <w:top w:val="none" w:sz="0" w:space="0" w:color="auto"/>
        <w:left w:val="none" w:sz="0" w:space="0" w:color="auto"/>
        <w:bottom w:val="none" w:sz="0" w:space="0" w:color="auto"/>
        <w:right w:val="none" w:sz="0" w:space="0" w:color="auto"/>
      </w:divBdr>
    </w:div>
    <w:div w:id="1960793850">
      <w:bodyDiv w:val="1"/>
      <w:marLeft w:val="0"/>
      <w:marRight w:val="0"/>
      <w:marTop w:val="0"/>
      <w:marBottom w:val="0"/>
      <w:divBdr>
        <w:top w:val="none" w:sz="0" w:space="0" w:color="auto"/>
        <w:left w:val="none" w:sz="0" w:space="0" w:color="auto"/>
        <w:bottom w:val="none" w:sz="0" w:space="0" w:color="auto"/>
        <w:right w:val="none" w:sz="0" w:space="0" w:color="auto"/>
      </w:divBdr>
    </w:div>
    <w:div w:id="2054764601">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3161661">
      <w:bodyDiv w:val="1"/>
      <w:marLeft w:val="0"/>
      <w:marRight w:val="0"/>
      <w:marTop w:val="0"/>
      <w:marBottom w:val="0"/>
      <w:divBdr>
        <w:top w:val="none" w:sz="0" w:space="0" w:color="auto"/>
        <w:left w:val="none" w:sz="0" w:space="0" w:color="auto"/>
        <w:bottom w:val="none" w:sz="0" w:space="0" w:color="auto"/>
        <w:right w:val="none" w:sz="0" w:space="0" w:color="auto"/>
      </w:divBdr>
    </w:div>
    <w:div w:id="2101290165">
      <w:bodyDiv w:val="1"/>
      <w:marLeft w:val="0"/>
      <w:marRight w:val="0"/>
      <w:marTop w:val="0"/>
      <w:marBottom w:val="0"/>
      <w:divBdr>
        <w:top w:val="none" w:sz="0" w:space="0" w:color="auto"/>
        <w:left w:val="none" w:sz="0" w:space="0" w:color="auto"/>
        <w:bottom w:val="none" w:sz="0" w:space="0" w:color="auto"/>
        <w:right w:val="none" w:sz="0" w:space="0" w:color="auto"/>
      </w:divBdr>
    </w:div>
    <w:div w:id="2119644386">
      <w:bodyDiv w:val="1"/>
      <w:marLeft w:val="0"/>
      <w:marRight w:val="0"/>
      <w:marTop w:val="0"/>
      <w:marBottom w:val="0"/>
      <w:divBdr>
        <w:top w:val="none" w:sz="0" w:space="0" w:color="auto"/>
        <w:left w:val="none" w:sz="0" w:space="0" w:color="auto"/>
        <w:bottom w:val="none" w:sz="0" w:space="0" w:color="auto"/>
        <w:right w:val="none" w:sz="0" w:space="0" w:color="auto"/>
      </w:divBdr>
    </w:div>
    <w:div w:id="214238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behaviour-in-schools--2" TargetMode="External"/><Relationship Id="rId18" Type="http://schemas.openxmlformats.org/officeDocument/2006/relationships/hyperlink" Target="https://www.gov.uk/government/publications/supporting-pupils-at-school-with-medical-conditions--3" TargetMode="External"/><Relationship Id="rId26" Type="http://schemas.openxmlformats.org/officeDocument/2006/relationships/hyperlink" Target="https://thebecklands.sharepoint.com/:w:/s/Policies/IQAxydtCmQHFRYGUZFG5INRvASggKyikhhmnfntjgE6A4qk?e=GuvsEG" TargetMode="External"/><Relationship Id="rId39" Type="http://schemas.openxmlformats.org/officeDocument/2006/relationships/footer" Target="footer3.xml"/><Relationship Id="rId21" Type="http://schemas.openxmlformats.org/officeDocument/2006/relationships/hyperlink" Target="https://www.legislation.gov.uk/uksi/2014/3283/schedules"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publications/sharing-nudes-and-semi-nudes-advice-for-education-settings-working-with-children-and-young-people" TargetMode="External"/><Relationship Id="rId29" Type="http://schemas.openxmlformats.org/officeDocument/2006/relationships/hyperlink" Target="https://thebecklands.sharepoint.com/:w:/s/SeniorManagement/IQA9GSEA5U8gRZosyh9YVmgPAXfmI6xRiPGatN_oXSaG7_E?e=5JQGez"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jpg"/><Relationship Id="rId24" Type="http://schemas.openxmlformats.org/officeDocument/2006/relationships/hyperlink" Target="https://thebecklands.sharepoint.com/:w:/s/SeniorManagement/IQA9GSEA5U8gRZosyh9YVmgPAXfmI6xRiPGatN_oXSaG7_E?e=5JQGez" TargetMode="External"/><Relationship Id="rId32" Type="http://schemas.openxmlformats.org/officeDocument/2006/relationships/hyperlink" Target="https://www.legislation.gov.uk/ukpga/2014/6/content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equality-act-2010-advice-for-schools" TargetMode="External"/><Relationship Id="rId23" Type="http://schemas.openxmlformats.org/officeDocument/2006/relationships/hyperlink" Target="https://thebecklands.sharepoint.com/:w:/s/SeniorManagement/IQBeE4JTG7urQZIKEJbfw9p2Ae369eLhCQYF4IIbuxBzh3M?e=eQOh2F" TargetMode="External"/><Relationship Id="rId28" Type="http://schemas.openxmlformats.org/officeDocument/2006/relationships/hyperlink" Target="https://thebecklands.sharepoint.com/:w:/s/SeniorManagement/IQA9GSEA5U8gRZosyh9YVmgPAXfmI6xRiPGatN_oXSaG7_E?e=5JQGez"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send-code-of-practice-0-to-25" TargetMode="External"/><Relationship Id="rId31" Type="http://schemas.openxmlformats.org/officeDocument/2006/relationships/hyperlink" Target="https://www.gov.uk/government/publications/equality-act-2010-advice-for-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arching-screening-and-confiscation" TargetMode="External"/><Relationship Id="rId22" Type="http://schemas.openxmlformats.org/officeDocument/2006/relationships/image" Target="media/image9.png"/><Relationship Id="rId27" Type="http://schemas.openxmlformats.org/officeDocument/2006/relationships/hyperlink" Target="https://thebecklands.sharepoint.com/:b:/s/Policies/IQBobDop5rzvQ4ll8_EPOQL0AbBY-v0A5DyiuIrfq32QUsc?e=QUsWon" TargetMode="External"/><Relationship Id="rId30" Type="http://schemas.openxmlformats.org/officeDocument/2006/relationships/hyperlink" Target="https://thebecklands.sharepoint.com/:w:/s/SeniorManagement/IQA9GSEA5U8gRZosyh9YVmgPAXfmI6xRiPGatN_oXSaG7_E?e=5JQGez"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8.jpg"/><Relationship Id="rId17" Type="http://schemas.openxmlformats.org/officeDocument/2006/relationships/hyperlink" Target="https://www.gov.uk/government/publications/school-exclusion" TargetMode="External"/><Relationship Id="rId25" Type="http://schemas.openxmlformats.org/officeDocument/2006/relationships/hyperlink" Target="https://thebecklands.sharepoint.com/:w:/s/Policies/IQC2oxU9WewTQJjuSGn3d2DaAbzmbJbjQd1ih8Bj4tadtAk?e=lgGZ7j" TargetMode="External"/><Relationship Id="rId33" Type="http://schemas.openxmlformats.org/officeDocument/2006/relationships/hyperlink" Target="https://thebecklands.sharepoint.com/:w:/s/SeniorManagement/IQBIaPfHPTjdSJkJXE90fb17Ae6EcA3n0htIil2TWJIgjYw?e=c9uAdM" TargetMode="External"/><Relationship Id="rId38"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0055e6-bcd6-4607-9098-7b13d985d12f">
      <Terms xmlns="http://schemas.microsoft.com/office/infopath/2007/PartnerControls"/>
    </lcf76f155ced4ddcb4097134ff3c332f>
    <TaxCatchAll xmlns="5a1c841a-6c13-4f70-85cf-8e78a089f6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76A5A8C-0870-4AC0-989D-4F0A7E50E9D7}">
  <ds:schemaRefs>
    <ds:schemaRef ds:uri="http://schemas.microsoft.com/office/2006/metadata/properties"/>
    <ds:schemaRef ds:uri="http://schemas.microsoft.com/office/infopath/2007/PartnerControls"/>
    <ds:schemaRef ds:uri="3dd2e19e-b7e4-4f21-926e-42e7b8e4b0bc"/>
    <ds:schemaRef ds:uri="2097bc00-8d6a-4803-83e3-0f61ec70f8a2"/>
  </ds:schemaRefs>
</ds:datastoreItem>
</file>

<file path=customXml/itemProps2.xml><?xml version="1.0" encoding="utf-8"?>
<ds:datastoreItem xmlns:ds="http://schemas.openxmlformats.org/officeDocument/2006/customXml" ds:itemID="{AEADA027-2D65-4684-8720-FA6124949395}"/>
</file>

<file path=customXml/itemProps3.xml><?xml version="1.0" encoding="utf-8"?>
<ds:datastoreItem xmlns:ds="http://schemas.openxmlformats.org/officeDocument/2006/customXml" ds:itemID="{368F0B3B-407A-4067-9ACC-077233E65802}">
  <ds:schemaRefs>
    <ds:schemaRef ds:uri="http://schemas.microsoft.com/sharepoint/v3/contenttype/forms"/>
  </ds:schemaRefs>
</ds:datastoreItem>
</file>

<file path=customXml/itemProps4.xml><?xml version="1.0" encoding="utf-8"?>
<ds:datastoreItem xmlns:ds="http://schemas.openxmlformats.org/officeDocument/2006/customXml" ds:itemID="{8163DD62-954E-4429-9B4B-C1096CCA4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6797</Words>
  <Characters>39021</Characters>
  <Application>Microsoft Office Word</Application>
  <DocSecurity>0</DocSecurity>
  <Lines>975</Lines>
  <Paragraphs>595</Paragraphs>
  <ScaleCrop>false</ScaleCrop>
  <Company/>
  <LinksUpToDate>false</LinksUpToDate>
  <CharactersWithSpaces>45223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Horsfield</cp:lastModifiedBy>
  <cp:revision>3</cp:revision>
  <cp:lastPrinted>2018-10-03T06:43:00Z</cp:lastPrinted>
  <dcterms:created xsi:type="dcterms:W3CDTF">2026-09-16T23:00:00Z</dcterms:created>
  <dcterms:modified xsi:type="dcterms:W3CDTF">2026-09-16T23:01:00Z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0x010100A991A6CF8F645342BB9D51B2A51B3B91</vt:lpwstr>
  </property>
  <property fmtid="{D5CDD505-2E9C-101B-9397-08002B2CF9AE}" pid="3" name="docLang">
    <vt:lpwstr>en</vt:lpwstr>
  </property>
  <property fmtid="{D5CDD505-2E9C-101B-9397-08002B2CF9AE}" pid="4" name="MediaServiceImageTags">
    <vt:lpwstr/>
  </property>
</Properties>
</file>