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0EDD4" w14:textId="77777777" w:rsidR="005A4F42" w:rsidRPr="002B47B0" w:rsidRDefault="005A4F42" w:rsidP="005A4F42">
      <w:pPr>
        <w:jc w:val="center"/>
        <w:rPr>
          <w:rFonts w:ascii="Arial" w:hAnsi="Arial" w:cs="Arial"/>
        </w:rPr>
      </w:pPr>
    </w:p>
    <w:p w14:paraId="6530C318" w14:textId="7517DAE9" w:rsidR="005A4F42" w:rsidRPr="002B47B0" w:rsidRDefault="005A4F42" w:rsidP="005A4F42">
      <w:pPr>
        <w:jc w:val="center"/>
        <w:rPr>
          <w:rFonts w:ascii="Arial" w:hAnsi="Arial" w:cs="Arial"/>
          <w:b/>
          <w:bCs/>
          <w:sz w:val="72"/>
          <w:szCs w:val="72"/>
          <w:lang w:eastAsia="en-GB"/>
        </w:rPr>
      </w:pPr>
      <w:bookmarkStart w:id="0" w:name="_Hlk215740650"/>
      <w:r w:rsidRPr="002B47B0">
        <w:rPr>
          <w:rFonts w:ascii="Arial" w:hAnsi="Arial" w:cs="Arial"/>
          <w:b/>
          <w:bCs/>
          <w:sz w:val="72"/>
          <w:szCs w:val="72"/>
          <w:lang w:eastAsia="en-GB"/>
        </w:rPr>
        <w:t>First Aid Policy</w:t>
      </w:r>
    </w:p>
    <w:p w14:paraId="79DC575F" w14:textId="77777777" w:rsidR="002B47B0" w:rsidRPr="002B47B0" w:rsidRDefault="002B47B0" w:rsidP="005A4F42">
      <w:pPr>
        <w:jc w:val="center"/>
        <w:rPr>
          <w:rFonts w:ascii="Arial" w:hAnsi="Arial" w:cs="Arial"/>
          <w:sz w:val="72"/>
          <w:szCs w:val="72"/>
          <w:lang w:eastAsia="en-GB"/>
        </w:rPr>
      </w:pPr>
    </w:p>
    <w:p w14:paraId="1AB94AD6" w14:textId="77777777" w:rsidR="005A4F42" w:rsidRPr="002B47B0" w:rsidRDefault="005A4F42" w:rsidP="005A4F42">
      <w:pPr>
        <w:jc w:val="center"/>
        <w:rPr>
          <w:rFonts w:ascii="Arial" w:hAnsi="Arial" w:cs="Arial"/>
          <w:lang w:eastAsia="en-GB"/>
        </w:rPr>
      </w:pPr>
    </w:p>
    <w:p w14:paraId="5178A26C" w14:textId="77777777" w:rsidR="005A4F42" w:rsidRPr="002B47B0" w:rsidRDefault="005A4F42" w:rsidP="005A4F42">
      <w:pPr>
        <w:jc w:val="center"/>
        <w:rPr>
          <w:rFonts w:ascii="Arial" w:hAnsi="Arial" w:cs="Arial"/>
          <w:sz w:val="28"/>
          <w:szCs w:val="36"/>
          <w:lang w:eastAsia="en-GB"/>
        </w:rPr>
      </w:pPr>
      <w:bookmarkStart w:id="1" w:name="_Hlk215749421"/>
      <w:r w:rsidRPr="002B47B0">
        <w:rPr>
          <w:rFonts w:ascii="Arial" w:hAnsi="Arial" w:cs="Arial"/>
          <w:sz w:val="28"/>
          <w:szCs w:val="36"/>
          <w:lang w:eastAsia="en-GB"/>
        </w:rPr>
        <w:t>The Becklands School Ltd</w:t>
      </w:r>
    </w:p>
    <w:p w14:paraId="1BFBE94C" w14:textId="77777777" w:rsidR="005A4F42" w:rsidRPr="002B47B0" w:rsidRDefault="005A4F42" w:rsidP="005A4F42">
      <w:pPr>
        <w:rPr>
          <w:rFonts w:ascii="Arial" w:hAnsi="Arial" w:cs="Arial"/>
          <w:sz w:val="28"/>
          <w:szCs w:val="36"/>
          <w:lang w:eastAsia="en-GB"/>
        </w:rPr>
      </w:pPr>
    </w:p>
    <w:p w14:paraId="088B3629" w14:textId="77777777" w:rsidR="002B47B0" w:rsidRPr="002B47B0" w:rsidRDefault="002B47B0" w:rsidP="005A4F42">
      <w:pPr>
        <w:rPr>
          <w:rFonts w:ascii="Arial" w:hAnsi="Arial" w:cs="Arial"/>
          <w:sz w:val="28"/>
          <w:szCs w:val="36"/>
          <w:lang w:eastAsia="en-GB"/>
        </w:rPr>
      </w:pPr>
    </w:p>
    <w:p w14:paraId="2A31B6D7" w14:textId="7768292A" w:rsidR="005A4F42" w:rsidRPr="002B47B0" w:rsidRDefault="005A4F42" w:rsidP="005A4F42">
      <w:pPr>
        <w:jc w:val="center"/>
        <w:rPr>
          <w:rFonts w:ascii="Arial" w:hAnsi="Arial" w:cs="Arial"/>
          <w:lang w:eastAsia="en-GB"/>
        </w:rPr>
      </w:pPr>
      <w:bookmarkStart w:id="2" w:name="_Hlk215749496"/>
      <w:r w:rsidRPr="002B47B0">
        <w:rPr>
          <w:rFonts w:ascii="Arial" w:hAnsi="Arial" w:cs="Arial"/>
          <w:noProof/>
        </w:rPr>
        <w:drawing>
          <wp:inline distT="0" distB="0" distL="0" distR="0" wp14:anchorId="31244BE9" wp14:editId="045C6BBB">
            <wp:extent cx="1511935" cy="1533525"/>
            <wp:effectExtent l="0" t="0" r="0" b="9525"/>
            <wp:docPr id="145971699" name="Picture 1" descr="A logo with peopl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71699" name="Picture 1" descr="A logo with people and tex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1935" cy="1533525"/>
                    </a:xfrm>
                    <a:prstGeom prst="rect">
                      <a:avLst/>
                    </a:prstGeom>
                    <a:noFill/>
                    <a:ln>
                      <a:noFill/>
                    </a:ln>
                  </pic:spPr>
                </pic:pic>
              </a:graphicData>
            </a:graphic>
          </wp:inline>
        </w:drawing>
      </w:r>
      <w:bookmarkEnd w:id="0"/>
      <w:bookmarkEnd w:id="2"/>
    </w:p>
    <w:bookmarkEnd w:id="1"/>
    <w:p w14:paraId="504032B7" w14:textId="77777777" w:rsidR="005A4F42" w:rsidRPr="002B47B0" w:rsidRDefault="005A4F42" w:rsidP="005A4F42">
      <w:pPr>
        <w:rPr>
          <w:rFonts w:ascii="Arial" w:hAnsi="Arial" w:cs="Arial"/>
          <w:lang w:eastAsia="en-GB"/>
        </w:rPr>
      </w:pPr>
    </w:p>
    <w:p w14:paraId="49E683CD" w14:textId="77777777" w:rsidR="005A4F42" w:rsidRPr="002B47B0" w:rsidRDefault="005A4F42" w:rsidP="005A4F42">
      <w:pPr>
        <w:rPr>
          <w:rFonts w:ascii="Arial" w:hAnsi="Arial" w:cs="Arial"/>
          <w:lang w:eastAsia="en-GB"/>
        </w:rPr>
      </w:pPr>
    </w:p>
    <w:p w14:paraId="2B5B29D6" w14:textId="77777777" w:rsidR="005A4F42" w:rsidRPr="002B47B0" w:rsidRDefault="005A4F42" w:rsidP="005A4F42">
      <w:pPr>
        <w:rPr>
          <w:rFonts w:ascii="Arial" w:hAnsi="Arial" w:cs="Arial"/>
          <w:lang w:eastAsia="en-GB"/>
        </w:rPr>
      </w:pPr>
    </w:p>
    <w:p w14:paraId="6360D2D4" w14:textId="77777777" w:rsidR="005A4F42" w:rsidRPr="002B47B0" w:rsidRDefault="005A4F42" w:rsidP="005A4F42">
      <w:pPr>
        <w:rPr>
          <w:rFonts w:ascii="Arial" w:hAnsi="Arial" w:cs="Arial"/>
          <w:lang w:eastAsia="en-GB"/>
        </w:rPr>
      </w:pPr>
    </w:p>
    <w:p w14:paraId="1484F1ED" w14:textId="77777777" w:rsidR="005A4F42" w:rsidRPr="002B47B0" w:rsidRDefault="005A4F42" w:rsidP="005A4F42">
      <w:pPr>
        <w:rPr>
          <w:rFonts w:ascii="Arial" w:hAnsi="Arial" w:cs="Arial"/>
          <w:lang w:eastAsia="en-GB"/>
        </w:rPr>
      </w:pPr>
    </w:p>
    <w:p w14:paraId="790C7A7F" w14:textId="77777777" w:rsidR="00DB1A2B" w:rsidRPr="002B47B0" w:rsidRDefault="00DB1A2B" w:rsidP="005A4F42">
      <w:pPr>
        <w:rPr>
          <w:rFonts w:ascii="Arial" w:hAnsi="Arial" w:cs="Arial"/>
          <w:lang w:eastAsia="en-GB"/>
        </w:rPr>
      </w:pPr>
    </w:p>
    <w:p w14:paraId="7D96CFAD" w14:textId="77777777" w:rsidR="00DB1A2B" w:rsidRPr="002B47B0" w:rsidRDefault="00DB1A2B" w:rsidP="005A4F42">
      <w:pPr>
        <w:rPr>
          <w:rFonts w:ascii="Arial" w:hAnsi="Arial" w:cs="Arial"/>
          <w:lang w:eastAsia="en-GB"/>
        </w:rPr>
      </w:pPr>
    </w:p>
    <w:p w14:paraId="23379D7D" w14:textId="77777777" w:rsidR="00DB1A2B" w:rsidRPr="002B47B0" w:rsidRDefault="00DB1A2B" w:rsidP="005A4F42">
      <w:pPr>
        <w:rPr>
          <w:rFonts w:ascii="Arial" w:hAnsi="Arial" w:cs="Arial"/>
          <w:lang w:eastAsia="en-GB"/>
        </w:rPr>
      </w:pPr>
    </w:p>
    <w:p w14:paraId="7AA058B1" w14:textId="77777777" w:rsidR="00DB1A2B" w:rsidRPr="002B47B0" w:rsidRDefault="00DB1A2B" w:rsidP="005A4F42">
      <w:pPr>
        <w:rPr>
          <w:rFonts w:ascii="Arial" w:hAnsi="Arial" w:cs="Arial"/>
          <w:lang w:eastAsia="en-GB"/>
        </w:rPr>
      </w:pPr>
    </w:p>
    <w:p w14:paraId="256E2182" w14:textId="77777777" w:rsidR="00DB1A2B" w:rsidRPr="002B47B0" w:rsidRDefault="00DB1A2B" w:rsidP="005A4F42">
      <w:pPr>
        <w:rPr>
          <w:rFonts w:ascii="Arial" w:hAnsi="Arial" w:cs="Arial"/>
          <w:lang w:eastAsia="en-GB"/>
        </w:rPr>
      </w:pPr>
    </w:p>
    <w:p w14:paraId="113BBF21" w14:textId="77777777" w:rsidR="00DB1A2B" w:rsidRPr="002B47B0" w:rsidRDefault="00DB1A2B" w:rsidP="005A4F42">
      <w:pPr>
        <w:rPr>
          <w:rFonts w:ascii="Arial" w:hAnsi="Arial" w:cs="Arial"/>
          <w:lang w:eastAsia="en-GB"/>
        </w:rPr>
      </w:pPr>
    </w:p>
    <w:p w14:paraId="35CEB96F" w14:textId="77777777" w:rsidR="00DB1A2B" w:rsidRPr="002B47B0" w:rsidRDefault="00DB1A2B" w:rsidP="005A4F42">
      <w:pPr>
        <w:rPr>
          <w:rFonts w:ascii="Arial" w:hAnsi="Arial" w:cs="Arial"/>
          <w:lang w:eastAsia="en-GB"/>
        </w:rPr>
      </w:pPr>
    </w:p>
    <w:p w14:paraId="3AFB5F96" w14:textId="77777777" w:rsidR="00DB1A2B" w:rsidRPr="002B47B0" w:rsidRDefault="00DB1A2B" w:rsidP="005A4F42">
      <w:pPr>
        <w:rPr>
          <w:rFonts w:ascii="Arial" w:hAnsi="Arial" w:cs="Arial"/>
          <w:lang w:eastAsia="en-GB"/>
        </w:rPr>
      </w:pPr>
    </w:p>
    <w:p w14:paraId="4B41BB95" w14:textId="77777777" w:rsidR="005A4F42" w:rsidRPr="002B47B0" w:rsidRDefault="005A4F42" w:rsidP="005A4F42">
      <w:pPr>
        <w:rPr>
          <w:rFonts w:ascii="Arial" w:hAnsi="Arial" w:cs="Arial"/>
          <w:lang w:eastAsia="en-GB"/>
        </w:rPr>
      </w:pPr>
    </w:p>
    <w:p w14:paraId="33C61C98" w14:textId="77777777" w:rsidR="005A4F42" w:rsidRPr="002B47B0" w:rsidRDefault="005A4F42" w:rsidP="005A4F42">
      <w:pPr>
        <w:rPr>
          <w:rFonts w:ascii="Arial" w:hAnsi="Arial" w:cs="Arial"/>
          <w:lang w:eastAsia="en-GB"/>
        </w:rPr>
      </w:pPr>
    </w:p>
    <w:p w14:paraId="5243C869" w14:textId="77777777" w:rsidR="005A4F42" w:rsidRPr="002B47B0" w:rsidRDefault="005A4F42" w:rsidP="005A4F42">
      <w:pPr>
        <w:rPr>
          <w:rFonts w:ascii="Arial" w:hAnsi="Arial" w:cs="Arial"/>
          <w:lang w:eastAsia="en-GB"/>
        </w:rPr>
      </w:pPr>
    </w:p>
    <w:p w14:paraId="0D6C5225" w14:textId="77777777" w:rsidR="005A4F42" w:rsidRPr="002B47B0" w:rsidRDefault="005A4F42" w:rsidP="005A4F42">
      <w:pPr>
        <w:rPr>
          <w:rFonts w:ascii="Arial" w:hAnsi="Arial" w:cs="Arial"/>
          <w:lang w:eastAsia="en-GB"/>
        </w:rPr>
      </w:pPr>
    </w:p>
    <w:p w14:paraId="0F97FB6F" w14:textId="77777777" w:rsidR="005A4F42" w:rsidRPr="002B47B0" w:rsidRDefault="005A4F42" w:rsidP="005A4F42">
      <w:pPr>
        <w:rPr>
          <w:rFonts w:ascii="Arial" w:hAnsi="Arial" w:cs="Arial"/>
          <w:lang w:eastAsia="en-GB"/>
        </w:rPr>
      </w:pPr>
    </w:p>
    <w:p w14:paraId="54958852" w14:textId="77777777" w:rsidR="005A4F42" w:rsidRPr="002B47B0" w:rsidRDefault="005A4F42" w:rsidP="005A4F42">
      <w:pPr>
        <w:rPr>
          <w:rFonts w:ascii="Arial" w:hAnsi="Arial" w:cs="Arial"/>
          <w:lang w:eastAsia="en-GB"/>
        </w:rPr>
      </w:pPr>
    </w:p>
    <w:p w14:paraId="079B9812" w14:textId="77777777" w:rsidR="005A4F42" w:rsidRPr="002B47B0" w:rsidRDefault="005A4F42" w:rsidP="005A4F42">
      <w:pPr>
        <w:rPr>
          <w:rFonts w:ascii="Arial" w:hAnsi="Arial" w:cs="Arial"/>
          <w:lang w:eastAsia="en-GB"/>
        </w:rPr>
      </w:pPr>
    </w:p>
    <w:p w14:paraId="77259BB0" w14:textId="77777777" w:rsidR="005A4F42" w:rsidRPr="002B47B0" w:rsidRDefault="005A4F42" w:rsidP="005A4F42">
      <w:pPr>
        <w:rPr>
          <w:rFonts w:ascii="Arial" w:hAnsi="Arial" w:cs="Arial"/>
          <w:lang w:eastAsia="en-GB"/>
        </w:rPr>
      </w:pPr>
    </w:p>
    <w:p w14:paraId="78D2B522" w14:textId="77777777" w:rsidR="005A4F42" w:rsidRPr="002B47B0" w:rsidRDefault="005A4F42" w:rsidP="005A4F42">
      <w:pPr>
        <w:rPr>
          <w:rFonts w:ascii="Arial" w:hAnsi="Arial" w:cs="Arial"/>
          <w:lang w:eastAsia="en-GB"/>
        </w:rPr>
      </w:pPr>
    </w:p>
    <w:p w14:paraId="467BBF7B" w14:textId="77777777" w:rsidR="005A4F42" w:rsidRPr="002B47B0" w:rsidRDefault="005A4F42" w:rsidP="005A4F42">
      <w:pPr>
        <w:rPr>
          <w:rFonts w:ascii="Arial" w:hAnsi="Arial" w:cs="Arial"/>
          <w:lang w:eastAsia="en-GB"/>
        </w:rPr>
      </w:pPr>
    </w:p>
    <w:p w14:paraId="146D9B57" w14:textId="77777777" w:rsidR="005A4F42" w:rsidRPr="002B47B0" w:rsidRDefault="005A4F42" w:rsidP="005A4F42">
      <w:pPr>
        <w:rPr>
          <w:rFonts w:ascii="Arial" w:hAnsi="Arial" w:cs="Arial"/>
          <w:lang w:eastAsia="en-GB"/>
        </w:rPr>
      </w:pPr>
    </w:p>
    <w:p w14:paraId="2942B0D6" w14:textId="77777777" w:rsidR="00DB1A2B" w:rsidRPr="002B47B0" w:rsidRDefault="00DB1A2B" w:rsidP="005A4F42">
      <w:pPr>
        <w:rPr>
          <w:rFonts w:ascii="Arial" w:hAnsi="Arial" w:cs="Arial"/>
          <w:lang w:eastAsia="en-GB"/>
        </w:rPr>
      </w:pPr>
    </w:p>
    <w:p w14:paraId="11BD6D31" w14:textId="77777777" w:rsidR="00DB1A2B" w:rsidRPr="002B47B0" w:rsidRDefault="00DB1A2B" w:rsidP="005A4F42">
      <w:pPr>
        <w:rPr>
          <w:rFonts w:ascii="Arial" w:hAnsi="Arial" w:cs="Arial"/>
          <w:lang w:eastAsia="en-GB"/>
        </w:rPr>
      </w:pPr>
    </w:p>
    <w:p w14:paraId="562B5724" w14:textId="77777777" w:rsidR="00DB1A2B" w:rsidRPr="002B47B0" w:rsidRDefault="00DB1A2B" w:rsidP="005A4F42">
      <w:pPr>
        <w:rPr>
          <w:rFonts w:ascii="Arial" w:hAnsi="Arial" w:cs="Arial"/>
          <w:lang w:eastAsia="en-GB"/>
        </w:rPr>
      </w:pPr>
    </w:p>
    <w:p w14:paraId="4BED2149" w14:textId="77777777" w:rsidR="005A4F42" w:rsidRPr="002B47B0" w:rsidRDefault="005A4F42" w:rsidP="005A4F42">
      <w:pPr>
        <w:rPr>
          <w:rFonts w:ascii="Arial" w:hAnsi="Arial" w:cs="Arial"/>
          <w:lang w:eastAsia="en-GB"/>
        </w:rPr>
      </w:pPr>
    </w:p>
    <w:p w14:paraId="6322CEB3" w14:textId="77777777" w:rsidR="005A4F42" w:rsidRPr="002B47B0" w:rsidRDefault="005A4F42" w:rsidP="005A4F42">
      <w:pPr>
        <w:rPr>
          <w:rFonts w:ascii="Arial" w:hAnsi="Arial" w:cs="Arial"/>
          <w:b/>
          <w:bCs/>
          <w:lang w:eastAsia="en-GB"/>
        </w:rPr>
      </w:pPr>
    </w:p>
    <w:tbl>
      <w:tblPr>
        <w:tblW w:w="9720" w:type="dxa"/>
        <w:tblBorders>
          <w:top w:val="nil"/>
          <w:left w:val="nil"/>
          <w:bottom w:val="nil"/>
          <w:right w:val="nil"/>
          <w:insideH w:val="single" w:sz="18" w:space="0" w:color="FFFFFF"/>
          <w:insideV w:val="nil"/>
        </w:tblBorders>
        <w:tblCellMar>
          <w:left w:w="0" w:type="dxa"/>
          <w:right w:w="0" w:type="dxa"/>
        </w:tblCellMar>
        <w:tblLook w:val="04A0" w:firstRow="1" w:lastRow="0" w:firstColumn="1" w:lastColumn="0" w:noHBand="0" w:noVBand="1"/>
      </w:tblPr>
      <w:tblGrid>
        <w:gridCol w:w="1956"/>
        <w:gridCol w:w="4394"/>
        <w:gridCol w:w="3370"/>
      </w:tblGrid>
      <w:tr w:rsidR="005A4F42" w:rsidRPr="002B47B0" w14:paraId="510186F8" w14:textId="77777777" w:rsidTr="00840DC7">
        <w:tc>
          <w:tcPr>
            <w:tcW w:w="1956" w:type="dxa"/>
            <w:tcBorders>
              <w:bottom w:val="single" w:sz="18" w:space="0" w:color="FFFFFF"/>
            </w:tcBorders>
            <w:shd w:val="clear" w:color="auto" w:fill="D8DFDE"/>
            <w:tcMar>
              <w:top w:w="57" w:type="dxa"/>
              <w:left w:w="113" w:type="dxa"/>
              <w:bottom w:w="57" w:type="dxa"/>
              <w:right w:w="113" w:type="dxa"/>
            </w:tcMar>
            <w:hideMark/>
          </w:tcPr>
          <w:p w14:paraId="4960996B" w14:textId="77777777" w:rsidR="005A4F42" w:rsidRPr="002B47B0" w:rsidRDefault="005A4F42" w:rsidP="00840DC7">
            <w:pPr>
              <w:rPr>
                <w:rFonts w:ascii="Arial" w:hAnsi="Arial" w:cs="Arial"/>
                <w:color w:val="000000"/>
                <w:lang w:eastAsia="en-GB"/>
              </w:rPr>
            </w:pPr>
            <w:bookmarkStart w:id="3" w:name="_Hlk215740690"/>
            <w:r w:rsidRPr="002B47B0">
              <w:rPr>
                <w:rFonts w:ascii="Arial" w:hAnsi="Arial" w:cs="Arial"/>
                <w:b/>
                <w:bCs/>
                <w:color w:val="000000"/>
                <w:lang w:eastAsia="en-GB"/>
              </w:rPr>
              <w:t>Approved by:</w:t>
            </w:r>
          </w:p>
        </w:tc>
        <w:tc>
          <w:tcPr>
            <w:tcW w:w="4394" w:type="dxa"/>
            <w:tcBorders>
              <w:bottom w:val="single" w:sz="18" w:space="0" w:color="FFFFFF"/>
            </w:tcBorders>
            <w:shd w:val="clear" w:color="auto" w:fill="D8DFDE"/>
            <w:tcMar>
              <w:top w:w="57" w:type="dxa"/>
              <w:left w:w="113" w:type="dxa"/>
              <w:bottom w:w="57" w:type="dxa"/>
              <w:right w:w="113" w:type="dxa"/>
            </w:tcMar>
            <w:hideMark/>
          </w:tcPr>
          <w:p w14:paraId="19EA8965" w14:textId="77777777" w:rsidR="005A4F42" w:rsidRPr="002B47B0" w:rsidRDefault="005A4F42" w:rsidP="00840DC7">
            <w:pPr>
              <w:ind w:right="850"/>
              <w:rPr>
                <w:rFonts w:ascii="Arial" w:hAnsi="Arial" w:cs="Arial"/>
                <w:color w:val="000000"/>
                <w:lang w:eastAsia="en-GB"/>
              </w:rPr>
            </w:pPr>
            <w:r w:rsidRPr="002B47B0">
              <w:rPr>
                <w:rFonts w:ascii="Arial" w:hAnsi="Arial" w:cs="Arial"/>
                <w:color w:val="000000"/>
                <w:lang w:eastAsia="en-GB"/>
              </w:rPr>
              <w:t>Claire Horsfield, Ops Director</w:t>
            </w:r>
          </w:p>
        </w:tc>
        <w:tc>
          <w:tcPr>
            <w:tcW w:w="3370" w:type="dxa"/>
            <w:tcBorders>
              <w:bottom w:val="single" w:sz="18" w:space="0" w:color="FFFFFF"/>
            </w:tcBorders>
            <w:shd w:val="clear" w:color="auto" w:fill="D8DFDE"/>
            <w:tcMar>
              <w:top w:w="57" w:type="dxa"/>
              <w:left w:w="113" w:type="dxa"/>
              <w:bottom w:w="57" w:type="dxa"/>
              <w:right w:w="113" w:type="dxa"/>
            </w:tcMar>
            <w:hideMark/>
          </w:tcPr>
          <w:p w14:paraId="55A5B444" w14:textId="19E6C227" w:rsidR="005A4F42" w:rsidRPr="002B47B0" w:rsidRDefault="005A4F42" w:rsidP="00840DC7">
            <w:pPr>
              <w:ind w:right="850"/>
              <w:rPr>
                <w:rFonts w:ascii="Arial" w:hAnsi="Arial" w:cs="Arial"/>
                <w:color w:val="000000"/>
                <w:lang w:eastAsia="en-GB"/>
              </w:rPr>
            </w:pPr>
            <w:r w:rsidRPr="002B47B0">
              <w:rPr>
                <w:rFonts w:ascii="Arial" w:hAnsi="Arial" w:cs="Arial"/>
                <w:b/>
                <w:bCs/>
                <w:color w:val="000000"/>
                <w:lang w:eastAsia="en-GB"/>
              </w:rPr>
              <w:t>Date:</w:t>
            </w:r>
            <w:r w:rsidRPr="002B47B0">
              <w:rPr>
                <w:rFonts w:ascii="Arial" w:hAnsi="Arial" w:cs="Arial"/>
                <w:color w:val="000000"/>
                <w:lang w:eastAsia="en-GB"/>
              </w:rPr>
              <w:t xml:space="preserve">  10th </w:t>
            </w:r>
            <w:r w:rsidR="00E16D91" w:rsidRPr="002B47B0">
              <w:rPr>
                <w:rFonts w:ascii="Arial" w:hAnsi="Arial" w:cs="Arial"/>
                <w:color w:val="000000"/>
                <w:lang w:eastAsia="en-GB"/>
              </w:rPr>
              <w:t>November 2025</w:t>
            </w:r>
          </w:p>
        </w:tc>
      </w:tr>
      <w:tr w:rsidR="005A4F42" w:rsidRPr="002B47B0" w14:paraId="5D501E6A" w14:textId="77777777" w:rsidTr="00840DC7">
        <w:tc>
          <w:tcPr>
            <w:tcW w:w="1956" w:type="dxa"/>
            <w:tcBorders>
              <w:top w:val="single" w:sz="18" w:space="0" w:color="FFFFFF"/>
              <w:bottom w:val="single" w:sz="18" w:space="0" w:color="FFFFFF"/>
            </w:tcBorders>
            <w:shd w:val="clear" w:color="auto" w:fill="D8DFDE"/>
            <w:tcMar>
              <w:top w:w="57" w:type="dxa"/>
              <w:left w:w="113" w:type="dxa"/>
              <w:bottom w:w="57" w:type="dxa"/>
              <w:right w:w="113" w:type="dxa"/>
            </w:tcMar>
            <w:hideMark/>
          </w:tcPr>
          <w:p w14:paraId="42A3B202" w14:textId="77777777" w:rsidR="005A4F42" w:rsidRPr="002B47B0" w:rsidRDefault="005A4F42" w:rsidP="00840DC7">
            <w:pPr>
              <w:rPr>
                <w:rFonts w:ascii="Arial" w:hAnsi="Arial" w:cs="Arial"/>
                <w:color w:val="000000"/>
                <w:lang w:eastAsia="en-GB"/>
              </w:rPr>
            </w:pPr>
            <w:r w:rsidRPr="002B47B0">
              <w:rPr>
                <w:rFonts w:ascii="Arial" w:hAnsi="Arial" w:cs="Arial"/>
                <w:b/>
                <w:bCs/>
                <w:color w:val="000000"/>
                <w:lang w:eastAsia="en-GB"/>
              </w:rPr>
              <w:t>Next review on:</w:t>
            </w:r>
          </w:p>
        </w:tc>
        <w:tc>
          <w:tcPr>
            <w:tcW w:w="7764" w:type="dxa"/>
            <w:gridSpan w:val="2"/>
            <w:tcBorders>
              <w:top w:val="single" w:sz="18" w:space="0" w:color="FFFFFF"/>
              <w:bottom w:val="single" w:sz="18" w:space="0" w:color="FFFFFF"/>
            </w:tcBorders>
            <w:shd w:val="clear" w:color="auto" w:fill="D8DFDE"/>
            <w:tcMar>
              <w:top w:w="57" w:type="dxa"/>
              <w:left w:w="113" w:type="dxa"/>
              <w:bottom w:w="57" w:type="dxa"/>
              <w:right w:w="113" w:type="dxa"/>
            </w:tcMar>
            <w:hideMark/>
          </w:tcPr>
          <w:p w14:paraId="1CF0CF5F" w14:textId="1DE03DC6" w:rsidR="005A4F42" w:rsidRPr="002B47B0" w:rsidRDefault="00E16D91" w:rsidP="00840DC7">
            <w:pPr>
              <w:ind w:right="850"/>
              <w:rPr>
                <w:rFonts w:ascii="Arial" w:hAnsi="Arial" w:cs="Arial"/>
                <w:color w:val="000000"/>
                <w:lang w:eastAsia="en-GB"/>
              </w:rPr>
            </w:pPr>
            <w:r w:rsidRPr="002B47B0">
              <w:rPr>
                <w:rFonts w:ascii="Arial" w:hAnsi="Arial" w:cs="Arial"/>
                <w:color w:val="000000"/>
                <w:lang w:eastAsia="en-GB"/>
              </w:rPr>
              <w:t>10th November</w:t>
            </w:r>
            <w:r w:rsidR="005A4F42" w:rsidRPr="002B47B0">
              <w:rPr>
                <w:rFonts w:ascii="Arial" w:hAnsi="Arial" w:cs="Arial"/>
                <w:color w:val="000000"/>
                <w:lang w:eastAsia="en-GB"/>
              </w:rPr>
              <w:t xml:space="preserve"> 2026</w:t>
            </w:r>
          </w:p>
        </w:tc>
      </w:tr>
      <w:bookmarkEnd w:id="3"/>
    </w:tbl>
    <w:p w14:paraId="0EA158BE" w14:textId="77777777" w:rsidR="005A4F42" w:rsidRPr="002B47B0" w:rsidRDefault="005A4F42" w:rsidP="005A4F42">
      <w:pPr>
        <w:rPr>
          <w:rFonts w:ascii="Arial" w:hAnsi="Arial" w:cs="Arial"/>
          <w:lang w:eastAsia="en-GB"/>
        </w:rPr>
      </w:pPr>
    </w:p>
    <w:p w14:paraId="37159A61" w14:textId="77777777" w:rsidR="00D0536E" w:rsidRPr="002B47B0" w:rsidRDefault="00D0536E" w:rsidP="576F83A6">
      <w:pPr>
        <w:pStyle w:val="BodyText"/>
        <w:spacing w:before="120"/>
        <w:rPr>
          <w:rFonts w:ascii="Arial" w:eastAsia="Arial" w:hAnsi="Arial" w:cs="Arial"/>
          <w:b/>
          <w:bCs/>
          <w:sz w:val="24"/>
          <w:szCs w:val="24"/>
        </w:rPr>
      </w:pPr>
      <w:r w:rsidRPr="002B47B0">
        <w:rPr>
          <w:rFonts w:ascii="Arial" w:eastAsia="Arial" w:hAnsi="Arial" w:cs="Arial"/>
          <w:b/>
          <w:bCs/>
          <w:sz w:val="24"/>
          <w:szCs w:val="24"/>
        </w:rPr>
        <w:t>Contents</w:t>
      </w:r>
    </w:p>
    <w:sdt>
      <w:sdtPr>
        <w:rPr>
          <w:rStyle w:val="Hyperlink"/>
          <w:rFonts w:ascii="Arial" w:eastAsia="Arial" w:hAnsi="Arial" w:cs="Arial"/>
          <w:sz w:val="24"/>
          <w:szCs w:val="24"/>
        </w:rPr>
        <w:id w:val="1685546116"/>
        <w:docPartObj>
          <w:docPartGallery w:val="Table of Contents"/>
          <w:docPartUnique/>
        </w:docPartObj>
      </w:sdtPr>
      <w:sdtEndPr>
        <w:rPr>
          <w:rStyle w:val="Hyperlink"/>
        </w:rPr>
      </w:sdtEndPr>
      <w:sdtContent>
        <w:p w14:paraId="783B0CB1" w14:textId="07C8ADAC" w:rsidR="736414AF" w:rsidRPr="002B47B0" w:rsidRDefault="39382786" w:rsidP="576F83A6">
          <w:pPr>
            <w:pStyle w:val="TOC1"/>
            <w:tabs>
              <w:tab w:val="right" w:leader="dot" w:pos="10470"/>
            </w:tabs>
            <w:rPr>
              <w:rStyle w:val="Hyperlink"/>
              <w:rFonts w:ascii="Arial" w:eastAsia="Arial" w:hAnsi="Arial" w:cs="Arial"/>
              <w:noProof/>
              <w:sz w:val="24"/>
              <w:szCs w:val="24"/>
            </w:rPr>
          </w:pPr>
          <w:r w:rsidRPr="002B47B0">
            <w:rPr>
              <w:rFonts w:ascii="Arial" w:hAnsi="Arial" w:cs="Arial"/>
            </w:rPr>
            <w:fldChar w:fldCharType="begin"/>
          </w:r>
          <w:r w:rsidRPr="002B47B0">
            <w:rPr>
              <w:rFonts w:ascii="Arial" w:hAnsi="Arial" w:cs="Arial"/>
            </w:rPr>
            <w:instrText>TOC \o "1-9" \z \u \h</w:instrText>
          </w:r>
          <w:r w:rsidRPr="002B47B0">
            <w:rPr>
              <w:rFonts w:ascii="Arial" w:hAnsi="Arial" w:cs="Arial"/>
            </w:rPr>
            <w:fldChar w:fldCharType="separate"/>
          </w:r>
          <w:hyperlink w:anchor="_Toc1609048732">
            <w:r w:rsidRPr="002B47B0">
              <w:rPr>
                <w:rStyle w:val="Hyperlink"/>
                <w:rFonts w:ascii="Arial" w:eastAsia="Arial" w:hAnsi="Arial" w:cs="Arial"/>
                <w:noProof/>
                <w:sz w:val="24"/>
                <w:szCs w:val="24"/>
              </w:rPr>
              <w:t>Introduction</w:t>
            </w:r>
            <w:r w:rsidRPr="002B47B0">
              <w:rPr>
                <w:rFonts w:ascii="Arial" w:hAnsi="Arial" w:cs="Arial"/>
                <w:noProof/>
              </w:rPr>
              <w:tab/>
            </w:r>
            <w:r w:rsidRPr="002B47B0">
              <w:rPr>
                <w:rFonts w:ascii="Arial" w:hAnsi="Arial" w:cs="Arial"/>
                <w:noProof/>
              </w:rPr>
              <w:fldChar w:fldCharType="begin"/>
            </w:r>
            <w:r w:rsidRPr="002B47B0">
              <w:rPr>
                <w:rFonts w:ascii="Arial" w:hAnsi="Arial" w:cs="Arial"/>
                <w:noProof/>
              </w:rPr>
              <w:instrText>PAGEREF _Toc1609048732 \h</w:instrText>
            </w:r>
            <w:r w:rsidRPr="002B47B0">
              <w:rPr>
                <w:rFonts w:ascii="Arial" w:hAnsi="Arial" w:cs="Arial"/>
                <w:noProof/>
              </w:rPr>
            </w:r>
            <w:r w:rsidRPr="002B47B0">
              <w:rPr>
                <w:rFonts w:ascii="Arial" w:hAnsi="Arial" w:cs="Arial"/>
                <w:noProof/>
              </w:rPr>
              <w:fldChar w:fldCharType="separate"/>
            </w:r>
            <w:r w:rsidR="00F64616">
              <w:rPr>
                <w:rFonts w:ascii="Arial" w:hAnsi="Arial" w:cs="Arial"/>
                <w:noProof/>
              </w:rPr>
              <w:t>3</w:t>
            </w:r>
            <w:r w:rsidRPr="002B47B0">
              <w:rPr>
                <w:rFonts w:ascii="Arial" w:hAnsi="Arial" w:cs="Arial"/>
                <w:noProof/>
              </w:rPr>
              <w:fldChar w:fldCharType="end"/>
            </w:r>
          </w:hyperlink>
        </w:p>
        <w:p w14:paraId="74E80694" w14:textId="5AD0942C" w:rsidR="736414AF" w:rsidRPr="002B47B0" w:rsidRDefault="39382786" w:rsidP="576F83A6">
          <w:pPr>
            <w:pStyle w:val="TOC1"/>
            <w:tabs>
              <w:tab w:val="right" w:leader="dot" w:pos="10470"/>
            </w:tabs>
            <w:rPr>
              <w:rStyle w:val="Hyperlink"/>
              <w:rFonts w:ascii="Arial" w:eastAsia="Arial" w:hAnsi="Arial" w:cs="Arial"/>
              <w:noProof/>
              <w:sz w:val="24"/>
              <w:szCs w:val="24"/>
            </w:rPr>
          </w:pPr>
          <w:hyperlink w:anchor="_Toc144080824">
            <w:r w:rsidRPr="002B47B0">
              <w:rPr>
                <w:rStyle w:val="Hyperlink"/>
                <w:rFonts w:ascii="Arial" w:eastAsia="Arial" w:hAnsi="Arial" w:cs="Arial"/>
                <w:noProof/>
                <w:sz w:val="24"/>
                <w:szCs w:val="24"/>
              </w:rPr>
              <w:t>1 Legal Framework</w:t>
            </w:r>
            <w:r w:rsidRPr="002B47B0">
              <w:rPr>
                <w:rFonts w:ascii="Arial" w:hAnsi="Arial" w:cs="Arial"/>
                <w:noProof/>
              </w:rPr>
              <w:tab/>
            </w:r>
            <w:r w:rsidRPr="002B47B0">
              <w:rPr>
                <w:rFonts w:ascii="Arial" w:hAnsi="Arial" w:cs="Arial"/>
                <w:noProof/>
              </w:rPr>
              <w:fldChar w:fldCharType="begin"/>
            </w:r>
            <w:r w:rsidRPr="002B47B0">
              <w:rPr>
                <w:rFonts w:ascii="Arial" w:hAnsi="Arial" w:cs="Arial"/>
                <w:noProof/>
              </w:rPr>
              <w:instrText>PAGEREF _Toc144080824 \h</w:instrText>
            </w:r>
            <w:r w:rsidRPr="002B47B0">
              <w:rPr>
                <w:rFonts w:ascii="Arial" w:hAnsi="Arial" w:cs="Arial"/>
                <w:noProof/>
              </w:rPr>
            </w:r>
            <w:r w:rsidRPr="002B47B0">
              <w:rPr>
                <w:rFonts w:ascii="Arial" w:hAnsi="Arial" w:cs="Arial"/>
                <w:noProof/>
              </w:rPr>
              <w:fldChar w:fldCharType="separate"/>
            </w:r>
            <w:r w:rsidR="00F64616">
              <w:rPr>
                <w:rFonts w:ascii="Arial" w:hAnsi="Arial" w:cs="Arial"/>
                <w:noProof/>
              </w:rPr>
              <w:t>3</w:t>
            </w:r>
            <w:r w:rsidRPr="002B47B0">
              <w:rPr>
                <w:rFonts w:ascii="Arial" w:hAnsi="Arial" w:cs="Arial"/>
                <w:noProof/>
              </w:rPr>
              <w:fldChar w:fldCharType="end"/>
            </w:r>
          </w:hyperlink>
        </w:p>
        <w:p w14:paraId="44E7F5FC" w14:textId="17850BBF" w:rsidR="736414AF" w:rsidRPr="002B47B0" w:rsidRDefault="39382786" w:rsidP="576F83A6">
          <w:pPr>
            <w:pStyle w:val="TOC1"/>
            <w:tabs>
              <w:tab w:val="right" w:leader="dot" w:pos="10470"/>
            </w:tabs>
            <w:rPr>
              <w:rStyle w:val="Hyperlink"/>
              <w:rFonts w:ascii="Arial" w:eastAsia="Arial" w:hAnsi="Arial" w:cs="Arial"/>
              <w:noProof/>
              <w:sz w:val="24"/>
              <w:szCs w:val="24"/>
            </w:rPr>
          </w:pPr>
          <w:hyperlink w:anchor="_Toc1773687735">
            <w:r w:rsidRPr="002B47B0">
              <w:rPr>
                <w:rStyle w:val="Hyperlink"/>
                <w:rFonts w:ascii="Arial" w:eastAsia="Arial" w:hAnsi="Arial" w:cs="Arial"/>
                <w:noProof/>
                <w:sz w:val="24"/>
                <w:szCs w:val="24"/>
              </w:rPr>
              <w:t>2 First aid provision</w:t>
            </w:r>
            <w:r w:rsidRPr="002B47B0">
              <w:rPr>
                <w:rFonts w:ascii="Arial" w:hAnsi="Arial" w:cs="Arial"/>
                <w:noProof/>
              </w:rPr>
              <w:tab/>
            </w:r>
            <w:r w:rsidRPr="002B47B0">
              <w:rPr>
                <w:rFonts w:ascii="Arial" w:hAnsi="Arial" w:cs="Arial"/>
                <w:noProof/>
              </w:rPr>
              <w:fldChar w:fldCharType="begin"/>
            </w:r>
            <w:r w:rsidRPr="002B47B0">
              <w:rPr>
                <w:rFonts w:ascii="Arial" w:hAnsi="Arial" w:cs="Arial"/>
                <w:noProof/>
              </w:rPr>
              <w:instrText>PAGEREF _Toc1773687735 \h</w:instrText>
            </w:r>
            <w:r w:rsidRPr="002B47B0">
              <w:rPr>
                <w:rFonts w:ascii="Arial" w:hAnsi="Arial" w:cs="Arial"/>
                <w:noProof/>
              </w:rPr>
            </w:r>
            <w:r w:rsidRPr="002B47B0">
              <w:rPr>
                <w:rFonts w:ascii="Arial" w:hAnsi="Arial" w:cs="Arial"/>
                <w:noProof/>
              </w:rPr>
              <w:fldChar w:fldCharType="separate"/>
            </w:r>
            <w:r w:rsidR="00F64616">
              <w:rPr>
                <w:rFonts w:ascii="Arial" w:hAnsi="Arial" w:cs="Arial"/>
                <w:noProof/>
              </w:rPr>
              <w:t>3</w:t>
            </w:r>
            <w:r w:rsidRPr="002B47B0">
              <w:rPr>
                <w:rFonts w:ascii="Arial" w:hAnsi="Arial" w:cs="Arial"/>
                <w:noProof/>
              </w:rPr>
              <w:fldChar w:fldCharType="end"/>
            </w:r>
          </w:hyperlink>
        </w:p>
        <w:p w14:paraId="48F5B2CA" w14:textId="51DDA243" w:rsidR="736414AF" w:rsidRPr="002B47B0" w:rsidRDefault="39382786" w:rsidP="576F83A6">
          <w:pPr>
            <w:pStyle w:val="TOC2"/>
            <w:tabs>
              <w:tab w:val="right" w:leader="dot" w:pos="10470"/>
            </w:tabs>
            <w:rPr>
              <w:rStyle w:val="Hyperlink"/>
              <w:rFonts w:ascii="Arial" w:eastAsia="Arial" w:hAnsi="Arial" w:cs="Arial"/>
              <w:noProof/>
              <w:sz w:val="24"/>
              <w:szCs w:val="24"/>
            </w:rPr>
          </w:pPr>
          <w:hyperlink w:anchor="_Toc398919011">
            <w:r w:rsidRPr="002B47B0">
              <w:rPr>
                <w:rStyle w:val="Hyperlink"/>
                <w:rFonts w:ascii="Arial" w:eastAsia="Arial" w:hAnsi="Arial" w:cs="Arial"/>
                <w:noProof/>
                <w:sz w:val="24"/>
                <w:szCs w:val="24"/>
              </w:rPr>
              <w:t>2.5 The aims of this policy are to:</w:t>
            </w:r>
            <w:r w:rsidRPr="002B47B0">
              <w:rPr>
                <w:rFonts w:ascii="Arial" w:hAnsi="Arial" w:cs="Arial"/>
                <w:noProof/>
              </w:rPr>
              <w:tab/>
            </w:r>
            <w:r w:rsidRPr="002B47B0">
              <w:rPr>
                <w:rFonts w:ascii="Arial" w:hAnsi="Arial" w:cs="Arial"/>
                <w:noProof/>
              </w:rPr>
              <w:fldChar w:fldCharType="begin"/>
            </w:r>
            <w:r w:rsidRPr="002B47B0">
              <w:rPr>
                <w:rFonts w:ascii="Arial" w:hAnsi="Arial" w:cs="Arial"/>
                <w:noProof/>
              </w:rPr>
              <w:instrText>PAGEREF _Toc398919011 \h</w:instrText>
            </w:r>
            <w:r w:rsidRPr="002B47B0">
              <w:rPr>
                <w:rFonts w:ascii="Arial" w:hAnsi="Arial" w:cs="Arial"/>
                <w:noProof/>
              </w:rPr>
            </w:r>
            <w:r w:rsidRPr="002B47B0">
              <w:rPr>
                <w:rFonts w:ascii="Arial" w:hAnsi="Arial" w:cs="Arial"/>
                <w:noProof/>
              </w:rPr>
              <w:fldChar w:fldCharType="separate"/>
            </w:r>
            <w:r w:rsidR="00F64616">
              <w:rPr>
                <w:rFonts w:ascii="Arial" w:hAnsi="Arial" w:cs="Arial"/>
                <w:noProof/>
              </w:rPr>
              <w:t>4</w:t>
            </w:r>
            <w:r w:rsidRPr="002B47B0">
              <w:rPr>
                <w:rFonts w:ascii="Arial" w:hAnsi="Arial" w:cs="Arial"/>
                <w:noProof/>
              </w:rPr>
              <w:fldChar w:fldCharType="end"/>
            </w:r>
          </w:hyperlink>
        </w:p>
        <w:p w14:paraId="464567F0" w14:textId="4E4B1B3C" w:rsidR="736414AF" w:rsidRPr="002B47B0" w:rsidRDefault="39382786" w:rsidP="576F83A6">
          <w:pPr>
            <w:pStyle w:val="TOC2"/>
            <w:tabs>
              <w:tab w:val="right" w:leader="dot" w:pos="10470"/>
            </w:tabs>
            <w:rPr>
              <w:rStyle w:val="Hyperlink"/>
              <w:rFonts w:ascii="Arial" w:eastAsia="Arial" w:hAnsi="Arial" w:cs="Arial"/>
              <w:noProof/>
              <w:sz w:val="24"/>
              <w:szCs w:val="24"/>
            </w:rPr>
          </w:pPr>
          <w:hyperlink w:anchor="_Toc659109880">
            <w:r w:rsidRPr="002B47B0">
              <w:rPr>
                <w:rStyle w:val="Hyperlink"/>
                <w:rFonts w:ascii="Arial" w:eastAsia="Arial" w:hAnsi="Arial" w:cs="Arial"/>
                <w:noProof/>
                <w:sz w:val="24"/>
                <w:szCs w:val="24"/>
              </w:rPr>
              <w:t>2.7 Content of first aid kits</w:t>
            </w:r>
            <w:r w:rsidRPr="002B47B0">
              <w:rPr>
                <w:rFonts w:ascii="Arial" w:hAnsi="Arial" w:cs="Arial"/>
                <w:noProof/>
              </w:rPr>
              <w:tab/>
            </w:r>
            <w:r w:rsidRPr="002B47B0">
              <w:rPr>
                <w:rFonts w:ascii="Arial" w:hAnsi="Arial" w:cs="Arial"/>
                <w:noProof/>
              </w:rPr>
              <w:fldChar w:fldCharType="begin"/>
            </w:r>
            <w:r w:rsidRPr="002B47B0">
              <w:rPr>
                <w:rFonts w:ascii="Arial" w:hAnsi="Arial" w:cs="Arial"/>
                <w:noProof/>
              </w:rPr>
              <w:instrText>PAGEREF _Toc659109880 \h</w:instrText>
            </w:r>
            <w:r w:rsidRPr="002B47B0">
              <w:rPr>
                <w:rFonts w:ascii="Arial" w:hAnsi="Arial" w:cs="Arial"/>
                <w:noProof/>
              </w:rPr>
            </w:r>
            <w:r w:rsidRPr="002B47B0">
              <w:rPr>
                <w:rFonts w:ascii="Arial" w:hAnsi="Arial" w:cs="Arial"/>
                <w:noProof/>
              </w:rPr>
              <w:fldChar w:fldCharType="separate"/>
            </w:r>
            <w:r w:rsidR="00F64616">
              <w:rPr>
                <w:rFonts w:ascii="Arial" w:hAnsi="Arial" w:cs="Arial"/>
                <w:noProof/>
              </w:rPr>
              <w:t>4</w:t>
            </w:r>
            <w:r w:rsidRPr="002B47B0">
              <w:rPr>
                <w:rFonts w:ascii="Arial" w:hAnsi="Arial" w:cs="Arial"/>
                <w:noProof/>
              </w:rPr>
              <w:fldChar w:fldCharType="end"/>
            </w:r>
          </w:hyperlink>
        </w:p>
        <w:p w14:paraId="135B9E8C" w14:textId="335F0234" w:rsidR="736414AF" w:rsidRPr="002B47B0" w:rsidRDefault="39382786" w:rsidP="576F83A6">
          <w:pPr>
            <w:pStyle w:val="TOC1"/>
            <w:tabs>
              <w:tab w:val="right" w:leader="dot" w:pos="10470"/>
            </w:tabs>
            <w:rPr>
              <w:rStyle w:val="Hyperlink"/>
              <w:rFonts w:ascii="Arial" w:eastAsia="Arial" w:hAnsi="Arial" w:cs="Arial"/>
              <w:noProof/>
              <w:sz w:val="24"/>
              <w:szCs w:val="24"/>
            </w:rPr>
          </w:pPr>
          <w:hyperlink w:anchor="_Toc1659991689">
            <w:r w:rsidRPr="002B47B0">
              <w:rPr>
                <w:rStyle w:val="Hyperlink"/>
                <w:rFonts w:ascii="Arial" w:eastAsia="Arial" w:hAnsi="Arial" w:cs="Arial"/>
                <w:noProof/>
                <w:sz w:val="24"/>
                <w:szCs w:val="24"/>
              </w:rPr>
              <w:t>3 First aiders</w:t>
            </w:r>
            <w:r w:rsidRPr="002B47B0">
              <w:rPr>
                <w:rFonts w:ascii="Arial" w:hAnsi="Arial" w:cs="Arial"/>
                <w:noProof/>
              </w:rPr>
              <w:tab/>
            </w:r>
            <w:r w:rsidRPr="002B47B0">
              <w:rPr>
                <w:rFonts w:ascii="Arial" w:hAnsi="Arial" w:cs="Arial"/>
                <w:noProof/>
              </w:rPr>
              <w:fldChar w:fldCharType="begin"/>
            </w:r>
            <w:r w:rsidRPr="002B47B0">
              <w:rPr>
                <w:rFonts w:ascii="Arial" w:hAnsi="Arial" w:cs="Arial"/>
                <w:noProof/>
              </w:rPr>
              <w:instrText>PAGEREF _Toc1659991689 \h</w:instrText>
            </w:r>
            <w:r w:rsidRPr="002B47B0">
              <w:rPr>
                <w:rFonts w:ascii="Arial" w:hAnsi="Arial" w:cs="Arial"/>
                <w:noProof/>
              </w:rPr>
            </w:r>
            <w:r w:rsidRPr="002B47B0">
              <w:rPr>
                <w:rFonts w:ascii="Arial" w:hAnsi="Arial" w:cs="Arial"/>
                <w:noProof/>
              </w:rPr>
              <w:fldChar w:fldCharType="separate"/>
            </w:r>
            <w:r w:rsidR="00F64616">
              <w:rPr>
                <w:rFonts w:ascii="Arial" w:hAnsi="Arial" w:cs="Arial"/>
                <w:noProof/>
              </w:rPr>
              <w:t>4</w:t>
            </w:r>
            <w:r w:rsidRPr="002B47B0">
              <w:rPr>
                <w:rFonts w:ascii="Arial" w:hAnsi="Arial" w:cs="Arial"/>
                <w:noProof/>
              </w:rPr>
              <w:fldChar w:fldCharType="end"/>
            </w:r>
          </w:hyperlink>
        </w:p>
        <w:p w14:paraId="461084BB" w14:textId="698174A0" w:rsidR="736414AF" w:rsidRPr="002B47B0" w:rsidRDefault="39382786" w:rsidP="576F83A6">
          <w:pPr>
            <w:pStyle w:val="TOC1"/>
            <w:tabs>
              <w:tab w:val="right" w:leader="dot" w:pos="10470"/>
            </w:tabs>
            <w:rPr>
              <w:rStyle w:val="Hyperlink"/>
              <w:rFonts w:ascii="Arial" w:eastAsia="Arial" w:hAnsi="Arial" w:cs="Arial"/>
              <w:noProof/>
              <w:sz w:val="24"/>
              <w:szCs w:val="24"/>
            </w:rPr>
          </w:pPr>
          <w:hyperlink w:anchor="_Toc2003832637">
            <w:r w:rsidRPr="002B47B0">
              <w:rPr>
                <w:rStyle w:val="Hyperlink"/>
                <w:rFonts w:ascii="Arial" w:eastAsia="Arial" w:hAnsi="Arial" w:cs="Arial"/>
                <w:noProof/>
                <w:sz w:val="24"/>
                <w:szCs w:val="24"/>
              </w:rPr>
              <w:t>4 Automated external defibrillators (AEDs)</w:t>
            </w:r>
            <w:r w:rsidRPr="002B47B0">
              <w:rPr>
                <w:rFonts w:ascii="Arial" w:hAnsi="Arial" w:cs="Arial"/>
                <w:noProof/>
              </w:rPr>
              <w:tab/>
            </w:r>
            <w:r w:rsidRPr="002B47B0">
              <w:rPr>
                <w:rFonts w:ascii="Arial" w:hAnsi="Arial" w:cs="Arial"/>
                <w:noProof/>
              </w:rPr>
              <w:fldChar w:fldCharType="begin"/>
            </w:r>
            <w:r w:rsidRPr="002B47B0">
              <w:rPr>
                <w:rFonts w:ascii="Arial" w:hAnsi="Arial" w:cs="Arial"/>
                <w:noProof/>
              </w:rPr>
              <w:instrText>PAGEREF _Toc2003832637 \h</w:instrText>
            </w:r>
            <w:r w:rsidRPr="002B47B0">
              <w:rPr>
                <w:rFonts w:ascii="Arial" w:hAnsi="Arial" w:cs="Arial"/>
                <w:noProof/>
              </w:rPr>
            </w:r>
            <w:r w:rsidRPr="002B47B0">
              <w:rPr>
                <w:rFonts w:ascii="Arial" w:hAnsi="Arial" w:cs="Arial"/>
                <w:noProof/>
              </w:rPr>
              <w:fldChar w:fldCharType="separate"/>
            </w:r>
            <w:r w:rsidR="00F64616">
              <w:rPr>
                <w:rFonts w:ascii="Arial" w:hAnsi="Arial" w:cs="Arial"/>
                <w:noProof/>
              </w:rPr>
              <w:t>5</w:t>
            </w:r>
            <w:r w:rsidRPr="002B47B0">
              <w:rPr>
                <w:rFonts w:ascii="Arial" w:hAnsi="Arial" w:cs="Arial"/>
                <w:noProof/>
              </w:rPr>
              <w:fldChar w:fldCharType="end"/>
            </w:r>
          </w:hyperlink>
        </w:p>
        <w:p w14:paraId="3D200B4B" w14:textId="013CD05A" w:rsidR="736414AF" w:rsidRPr="002B47B0" w:rsidRDefault="39382786" w:rsidP="576F83A6">
          <w:pPr>
            <w:pStyle w:val="TOC1"/>
            <w:tabs>
              <w:tab w:val="right" w:leader="dot" w:pos="10470"/>
            </w:tabs>
            <w:rPr>
              <w:rStyle w:val="Hyperlink"/>
              <w:rFonts w:ascii="Arial" w:eastAsia="Arial" w:hAnsi="Arial" w:cs="Arial"/>
              <w:noProof/>
              <w:sz w:val="24"/>
              <w:szCs w:val="24"/>
            </w:rPr>
          </w:pPr>
          <w:hyperlink w:anchor="_Toc62698647">
            <w:r w:rsidRPr="002B47B0">
              <w:rPr>
                <w:rStyle w:val="Hyperlink"/>
                <w:rFonts w:ascii="Arial" w:eastAsia="Arial" w:hAnsi="Arial" w:cs="Arial"/>
                <w:noProof/>
                <w:sz w:val="24"/>
                <w:szCs w:val="24"/>
              </w:rPr>
              <w:t>5 Emergency procedures</w:t>
            </w:r>
            <w:r w:rsidRPr="002B47B0">
              <w:rPr>
                <w:rFonts w:ascii="Arial" w:hAnsi="Arial" w:cs="Arial"/>
                <w:noProof/>
              </w:rPr>
              <w:tab/>
            </w:r>
            <w:r w:rsidRPr="002B47B0">
              <w:rPr>
                <w:rFonts w:ascii="Arial" w:hAnsi="Arial" w:cs="Arial"/>
                <w:noProof/>
              </w:rPr>
              <w:fldChar w:fldCharType="begin"/>
            </w:r>
            <w:r w:rsidRPr="002B47B0">
              <w:rPr>
                <w:rFonts w:ascii="Arial" w:hAnsi="Arial" w:cs="Arial"/>
                <w:noProof/>
              </w:rPr>
              <w:instrText>PAGEREF _Toc62698647 \h</w:instrText>
            </w:r>
            <w:r w:rsidRPr="002B47B0">
              <w:rPr>
                <w:rFonts w:ascii="Arial" w:hAnsi="Arial" w:cs="Arial"/>
                <w:noProof/>
              </w:rPr>
            </w:r>
            <w:r w:rsidRPr="002B47B0">
              <w:rPr>
                <w:rFonts w:ascii="Arial" w:hAnsi="Arial" w:cs="Arial"/>
                <w:noProof/>
              </w:rPr>
              <w:fldChar w:fldCharType="separate"/>
            </w:r>
            <w:r w:rsidR="00F64616">
              <w:rPr>
                <w:rFonts w:ascii="Arial" w:hAnsi="Arial" w:cs="Arial"/>
                <w:noProof/>
              </w:rPr>
              <w:t>5</w:t>
            </w:r>
            <w:r w:rsidRPr="002B47B0">
              <w:rPr>
                <w:rFonts w:ascii="Arial" w:hAnsi="Arial" w:cs="Arial"/>
                <w:noProof/>
              </w:rPr>
              <w:fldChar w:fldCharType="end"/>
            </w:r>
          </w:hyperlink>
        </w:p>
        <w:p w14:paraId="55FD1C86" w14:textId="6CDD46B5" w:rsidR="736414AF" w:rsidRPr="002B47B0" w:rsidRDefault="39382786" w:rsidP="576F83A6">
          <w:pPr>
            <w:pStyle w:val="TOC1"/>
            <w:tabs>
              <w:tab w:val="right" w:leader="dot" w:pos="10470"/>
            </w:tabs>
            <w:rPr>
              <w:rStyle w:val="Hyperlink"/>
              <w:rFonts w:ascii="Arial" w:eastAsia="Arial" w:hAnsi="Arial" w:cs="Arial"/>
              <w:noProof/>
              <w:sz w:val="24"/>
              <w:szCs w:val="24"/>
            </w:rPr>
          </w:pPr>
          <w:hyperlink w:anchor="_Toc1698550967">
            <w:r w:rsidRPr="002B47B0">
              <w:rPr>
                <w:rStyle w:val="Hyperlink"/>
                <w:rFonts w:ascii="Arial" w:eastAsia="Arial" w:hAnsi="Arial" w:cs="Arial"/>
                <w:noProof/>
                <w:sz w:val="24"/>
                <w:szCs w:val="24"/>
              </w:rPr>
              <w:t>6 Reporting accidents and record keeping</w:t>
            </w:r>
            <w:r w:rsidRPr="002B47B0">
              <w:rPr>
                <w:rFonts w:ascii="Arial" w:hAnsi="Arial" w:cs="Arial"/>
                <w:noProof/>
              </w:rPr>
              <w:tab/>
            </w:r>
            <w:r w:rsidRPr="002B47B0">
              <w:rPr>
                <w:rFonts w:ascii="Arial" w:hAnsi="Arial" w:cs="Arial"/>
                <w:noProof/>
              </w:rPr>
              <w:fldChar w:fldCharType="begin"/>
            </w:r>
            <w:r w:rsidRPr="002B47B0">
              <w:rPr>
                <w:rFonts w:ascii="Arial" w:hAnsi="Arial" w:cs="Arial"/>
                <w:noProof/>
              </w:rPr>
              <w:instrText>PAGEREF _Toc1698550967 \h</w:instrText>
            </w:r>
            <w:r w:rsidRPr="002B47B0">
              <w:rPr>
                <w:rFonts w:ascii="Arial" w:hAnsi="Arial" w:cs="Arial"/>
                <w:noProof/>
              </w:rPr>
            </w:r>
            <w:r w:rsidRPr="002B47B0">
              <w:rPr>
                <w:rFonts w:ascii="Arial" w:hAnsi="Arial" w:cs="Arial"/>
                <w:noProof/>
              </w:rPr>
              <w:fldChar w:fldCharType="separate"/>
            </w:r>
            <w:r w:rsidR="00F64616">
              <w:rPr>
                <w:rFonts w:ascii="Arial" w:hAnsi="Arial" w:cs="Arial"/>
                <w:noProof/>
              </w:rPr>
              <w:t>6</w:t>
            </w:r>
            <w:r w:rsidRPr="002B47B0">
              <w:rPr>
                <w:rFonts w:ascii="Arial" w:hAnsi="Arial" w:cs="Arial"/>
                <w:noProof/>
              </w:rPr>
              <w:fldChar w:fldCharType="end"/>
            </w:r>
          </w:hyperlink>
        </w:p>
        <w:p w14:paraId="1890E270" w14:textId="0DC2B327" w:rsidR="736414AF" w:rsidRPr="002B47B0" w:rsidRDefault="39382786" w:rsidP="576F83A6">
          <w:pPr>
            <w:pStyle w:val="TOC2"/>
            <w:tabs>
              <w:tab w:val="right" w:leader="dot" w:pos="10470"/>
            </w:tabs>
            <w:rPr>
              <w:rStyle w:val="Hyperlink"/>
              <w:rFonts w:ascii="Arial" w:eastAsia="Arial" w:hAnsi="Arial" w:cs="Arial"/>
              <w:noProof/>
              <w:sz w:val="24"/>
              <w:szCs w:val="24"/>
            </w:rPr>
          </w:pPr>
          <w:hyperlink w:anchor="_Toc4333772">
            <w:r w:rsidRPr="002B47B0">
              <w:rPr>
                <w:rStyle w:val="Hyperlink"/>
                <w:rFonts w:ascii="Arial" w:eastAsia="Arial" w:hAnsi="Arial" w:cs="Arial"/>
                <w:noProof/>
                <w:sz w:val="24"/>
                <w:szCs w:val="24"/>
              </w:rPr>
              <w:t>6.1 Pupils</w:t>
            </w:r>
            <w:r w:rsidRPr="002B47B0">
              <w:rPr>
                <w:rFonts w:ascii="Arial" w:hAnsi="Arial" w:cs="Arial"/>
                <w:noProof/>
              </w:rPr>
              <w:tab/>
            </w:r>
            <w:r w:rsidRPr="002B47B0">
              <w:rPr>
                <w:rFonts w:ascii="Arial" w:hAnsi="Arial" w:cs="Arial"/>
                <w:noProof/>
              </w:rPr>
              <w:fldChar w:fldCharType="begin"/>
            </w:r>
            <w:r w:rsidRPr="002B47B0">
              <w:rPr>
                <w:rFonts w:ascii="Arial" w:hAnsi="Arial" w:cs="Arial"/>
                <w:noProof/>
              </w:rPr>
              <w:instrText>PAGEREF _Toc4333772 \h</w:instrText>
            </w:r>
            <w:r w:rsidRPr="002B47B0">
              <w:rPr>
                <w:rFonts w:ascii="Arial" w:hAnsi="Arial" w:cs="Arial"/>
                <w:noProof/>
              </w:rPr>
            </w:r>
            <w:r w:rsidRPr="002B47B0">
              <w:rPr>
                <w:rFonts w:ascii="Arial" w:hAnsi="Arial" w:cs="Arial"/>
                <w:noProof/>
              </w:rPr>
              <w:fldChar w:fldCharType="separate"/>
            </w:r>
            <w:r w:rsidR="00F64616">
              <w:rPr>
                <w:rFonts w:ascii="Arial" w:hAnsi="Arial" w:cs="Arial"/>
                <w:noProof/>
              </w:rPr>
              <w:t>6</w:t>
            </w:r>
            <w:r w:rsidRPr="002B47B0">
              <w:rPr>
                <w:rFonts w:ascii="Arial" w:hAnsi="Arial" w:cs="Arial"/>
                <w:noProof/>
              </w:rPr>
              <w:fldChar w:fldCharType="end"/>
            </w:r>
          </w:hyperlink>
        </w:p>
        <w:p w14:paraId="1195D2DE" w14:textId="53DF2FE6" w:rsidR="736414AF" w:rsidRPr="002B47B0" w:rsidRDefault="39382786" w:rsidP="576F83A6">
          <w:pPr>
            <w:pStyle w:val="TOC2"/>
            <w:tabs>
              <w:tab w:val="right" w:leader="dot" w:pos="10470"/>
            </w:tabs>
            <w:rPr>
              <w:rStyle w:val="Hyperlink"/>
              <w:rFonts w:ascii="Arial" w:eastAsia="Arial" w:hAnsi="Arial" w:cs="Arial"/>
              <w:noProof/>
              <w:sz w:val="24"/>
              <w:szCs w:val="24"/>
            </w:rPr>
          </w:pPr>
          <w:hyperlink w:anchor="_Toc2094002674">
            <w:r w:rsidRPr="002B47B0">
              <w:rPr>
                <w:rStyle w:val="Hyperlink"/>
                <w:rFonts w:ascii="Arial" w:eastAsia="Arial" w:hAnsi="Arial" w:cs="Arial"/>
                <w:noProof/>
                <w:sz w:val="24"/>
                <w:szCs w:val="24"/>
              </w:rPr>
              <w:t>6.2 Staff</w:t>
            </w:r>
            <w:r w:rsidRPr="002B47B0">
              <w:rPr>
                <w:rFonts w:ascii="Arial" w:hAnsi="Arial" w:cs="Arial"/>
                <w:noProof/>
              </w:rPr>
              <w:tab/>
            </w:r>
            <w:r w:rsidRPr="002B47B0">
              <w:rPr>
                <w:rFonts w:ascii="Arial" w:hAnsi="Arial" w:cs="Arial"/>
                <w:noProof/>
              </w:rPr>
              <w:fldChar w:fldCharType="begin"/>
            </w:r>
            <w:r w:rsidRPr="002B47B0">
              <w:rPr>
                <w:rFonts w:ascii="Arial" w:hAnsi="Arial" w:cs="Arial"/>
                <w:noProof/>
              </w:rPr>
              <w:instrText>PAGEREF _Toc2094002674 \h</w:instrText>
            </w:r>
            <w:r w:rsidRPr="002B47B0">
              <w:rPr>
                <w:rFonts w:ascii="Arial" w:hAnsi="Arial" w:cs="Arial"/>
                <w:noProof/>
              </w:rPr>
            </w:r>
            <w:r w:rsidRPr="002B47B0">
              <w:rPr>
                <w:rFonts w:ascii="Arial" w:hAnsi="Arial" w:cs="Arial"/>
                <w:noProof/>
              </w:rPr>
              <w:fldChar w:fldCharType="separate"/>
            </w:r>
            <w:r w:rsidR="00F64616">
              <w:rPr>
                <w:rFonts w:ascii="Arial" w:hAnsi="Arial" w:cs="Arial"/>
                <w:noProof/>
              </w:rPr>
              <w:t>6</w:t>
            </w:r>
            <w:r w:rsidRPr="002B47B0">
              <w:rPr>
                <w:rFonts w:ascii="Arial" w:hAnsi="Arial" w:cs="Arial"/>
                <w:noProof/>
              </w:rPr>
              <w:fldChar w:fldCharType="end"/>
            </w:r>
          </w:hyperlink>
        </w:p>
        <w:p w14:paraId="1009DF85" w14:textId="1E16462A" w:rsidR="736414AF" w:rsidRPr="002B47B0" w:rsidRDefault="39382786" w:rsidP="576F83A6">
          <w:pPr>
            <w:pStyle w:val="TOC2"/>
            <w:tabs>
              <w:tab w:val="right" w:leader="dot" w:pos="10470"/>
            </w:tabs>
            <w:rPr>
              <w:rStyle w:val="Hyperlink"/>
              <w:rFonts w:ascii="Arial" w:eastAsia="Arial" w:hAnsi="Arial" w:cs="Arial"/>
              <w:noProof/>
              <w:sz w:val="24"/>
              <w:szCs w:val="24"/>
            </w:rPr>
          </w:pPr>
          <w:hyperlink w:anchor="_Toc1758743299">
            <w:r w:rsidRPr="002B47B0">
              <w:rPr>
                <w:rStyle w:val="Hyperlink"/>
                <w:rFonts w:ascii="Arial" w:eastAsia="Arial" w:hAnsi="Arial" w:cs="Arial"/>
                <w:noProof/>
                <w:sz w:val="24"/>
                <w:szCs w:val="24"/>
              </w:rPr>
              <w:t>6.3 Visitors</w:t>
            </w:r>
            <w:r w:rsidRPr="002B47B0">
              <w:rPr>
                <w:rFonts w:ascii="Arial" w:hAnsi="Arial" w:cs="Arial"/>
                <w:noProof/>
              </w:rPr>
              <w:tab/>
            </w:r>
            <w:r w:rsidRPr="002B47B0">
              <w:rPr>
                <w:rFonts w:ascii="Arial" w:hAnsi="Arial" w:cs="Arial"/>
                <w:noProof/>
              </w:rPr>
              <w:fldChar w:fldCharType="begin"/>
            </w:r>
            <w:r w:rsidRPr="002B47B0">
              <w:rPr>
                <w:rFonts w:ascii="Arial" w:hAnsi="Arial" w:cs="Arial"/>
                <w:noProof/>
              </w:rPr>
              <w:instrText>PAGEREF _Toc1758743299 \h</w:instrText>
            </w:r>
            <w:r w:rsidRPr="002B47B0">
              <w:rPr>
                <w:rFonts w:ascii="Arial" w:hAnsi="Arial" w:cs="Arial"/>
                <w:noProof/>
              </w:rPr>
            </w:r>
            <w:r w:rsidRPr="002B47B0">
              <w:rPr>
                <w:rFonts w:ascii="Arial" w:hAnsi="Arial" w:cs="Arial"/>
                <w:noProof/>
              </w:rPr>
              <w:fldChar w:fldCharType="separate"/>
            </w:r>
            <w:r w:rsidR="00F64616">
              <w:rPr>
                <w:rFonts w:ascii="Arial" w:hAnsi="Arial" w:cs="Arial"/>
                <w:noProof/>
              </w:rPr>
              <w:t>6</w:t>
            </w:r>
            <w:r w:rsidRPr="002B47B0">
              <w:rPr>
                <w:rFonts w:ascii="Arial" w:hAnsi="Arial" w:cs="Arial"/>
                <w:noProof/>
              </w:rPr>
              <w:fldChar w:fldCharType="end"/>
            </w:r>
          </w:hyperlink>
        </w:p>
        <w:p w14:paraId="6B28F112" w14:textId="4C16D2D9" w:rsidR="736414AF" w:rsidRPr="002B47B0" w:rsidRDefault="39382786" w:rsidP="576F83A6">
          <w:pPr>
            <w:pStyle w:val="TOC1"/>
            <w:tabs>
              <w:tab w:val="right" w:leader="dot" w:pos="10470"/>
            </w:tabs>
            <w:rPr>
              <w:rStyle w:val="Hyperlink"/>
              <w:rFonts w:ascii="Arial" w:eastAsia="Arial" w:hAnsi="Arial" w:cs="Arial"/>
              <w:noProof/>
              <w:sz w:val="24"/>
              <w:szCs w:val="24"/>
            </w:rPr>
          </w:pPr>
          <w:hyperlink w:anchor="_Toc1584882619">
            <w:r w:rsidRPr="002B47B0">
              <w:rPr>
                <w:rStyle w:val="Hyperlink"/>
                <w:rFonts w:ascii="Arial" w:eastAsia="Arial" w:hAnsi="Arial" w:cs="Arial"/>
                <w:noProof/>
                <w:sz w:val="24"/>
                <w:szCs w:val="24"/>
              </w:rPr>
              <w:t>7 Offsite visits and events</w:t>
            </w:r>
            <w:r w:rsidRPr="002B47B0">
              <w:rPr>
                <w:rFonts w:ascii="Arial" w:hAnsi="Arial" w:cs="Arial"/>
                <w:noProof/>
              </w:rPr>
              <w:tab/>
            </w:r>
            <w:r w:rsidRPr="002B47B0">
              <w:rPr>
                <w:rFonts w:ascii="Arial" w:hAnsi="Arial" w:cs="Arial"/>
                <w:noProof/>
              </w:rPr>
              <w:fldChar w:fldCharType="begin"/>
            </w:r>
            <w:r w:rsidRPr="002B47B0">
              <w:rPr>
                <w:rFonts w:ascii="Arial" w:hAnsi="Arial" w:cs="Arial"/>
                <w:noProof/>
              </w:rPr>
              <w:instrText>PAGEREF _Toc1584882619 \h</w:instrText>
            </w:r>
            <w:r w:rsidRPr="002B47B0">
              <w:rPr>
                <w:rFonts w:ascii="Arial" w:hAnsi="Arial" w:cs="Arial"/>
                <w:noProof/>
              </w:rPr>
            </w:r>
            <w:r w:rsidRPr="002B47B0">
              <w:rPr>
                <w:rFonts w:ascii="Arial" w:hAnsi="Arial" w:cs="Arial"/>
                <w:noProof/>
              </w:rPr>
              <w:fldChar w:fldCharType="separate"/>
            </w:r>
            <w:r w:rsidR="00F64616">
              <w:rPr>
                <w:rFonts w:ascii="Arial" w:hAnsi="Arial" w:cs="Arial"/>
                <w:noProof/>
              </w:rPr>
              <w:t>7</w:t>
            </w:r>
            <w:r w:rsidRPr="002B47B0">
              <w:rPr>
                <w:rFonts w:ascii="Arial" w:hAnsi="Arial" w:cs="Arial"/>
                <w:noProof/>
              </w:rPr>
              <w:fldChar w:fldCharType="end"/>
            </w:r>
          </w:hyperlink>
        </w:p>
        <w:p w14:paraId="228EF0DD" w14:textId="76CA8ED4" w:rsidR="736414AF" w:rsidRPr="002B47B0" w:rsidRDefault="39382786" w:rsidP="576F83A6">
          <w:pPr>
            <w:pStyle w:val="TOC1"/>
            <w:tabs>
              <w:tab w:val="right" w:leader="dot" w:pos="10470"/>
            </w:tabs>
            <w:rPr>
              <w:rStyle w:val="Hyperlink"/>
              <w:rFonts w:ascii="Arial" w:eastAsia="Arial" w:hAnsi="Arial" w:cs="Arial"/>
              <w:noProof/>
              <w:sz w:val="24"/>
              <w:szCs w:val="24"/>
            </w:rPr>
          </w:pPr>
          <w:hyperlink w:anchor="_Toc1014724333">
            <w:r w:rsidRPr="002B47B0">
              <w:rPr>
                <w:rStyle w:val="Hyperlink"/>
                <w:rFonts w:ascii="Arial" w:eastAsia="Arial" w:hAnsi="Arial" w:cs="Arial"/>
                <w:noProof/>
                <w:sz w:val="24"/>
                <w:szCs w:val="24"/>
              </w:rPr>
              <w:t>8 Storage of medication</w:t>
            </w:r>
            <w:r w:rsidRPr="002B47B0">
              <w:rPr>
                <w:rFonts w:ascii="Arial" w:hAnsi="Arial" w:cs="Arial"/>
                <w:noProof/>
              </w:rPr>
              <w:tab/>
            </w:r>
            <w:r w:rsidRPr="002B47B0">
              <w:rPr>
                <w:rFonts w:ascii="Arial" w:hAnsi="Arial" w:cs="Arial"/>
                <w:noProof/>
              </w:rPr>
              <w:fldChar w:fldCharType="begin"/>
            </w:r>
            <w:r w:rsidRPr="002B47B0">
              <w:rPr>
                <w:rFonts w:ascii="Arial" w:hAnsi="Arial" w:cs="Arial"/>
                <w:noProof/>
              </w:rPr>
              <w:instrText>PAGEREF _Toc1014724333 \h</w:instrText>
            </w:r>
            <w:r w:rsidRPr="002B47B0">
              <w:rPr>
                <w:rFonts w:ascii="Arial" w:hAnsi="Arial" w:cs="Arial"/>
                <w:noProof/>
              </w:rPr>
            </w:r>
            <w:r w:rsidRPr="002B47B0">
              <w:rPr>
                <w:rFonts w:ascii="Arial" w:hAnsi="Arial" w:cs="Arial"/>
                <w:noProof/>
              </w:rPr>
              <w:fldChar w:fldCharType="separate"/>
            </w:r>
            <w:r w:rsidR="00F64616">
              <w:rPr>
                <w:rFonts w:ascii="Arial" w:hAnsi="Arial" w:cs="Arial"/>
                <w:noProof/>
              </w:rPr>
              <w:t>7</w:t>
            </w:r>
            <w:r w:rsidRPr="002B47B0">
              <w:rPr>
                <w:rFonts w:ascii="Arial" w:hAnsi="Arial" w:cs="Arial"/>
                <w:noProof/>
              </w:rPr>
              <w:fldChar w:fldCharType="end"/>
            </w:r>
          </w:hyperlink>
        </w:p>
        <w:p w14:paraId="653BF0FA" w14:textId="61688859" w:rsidR="736414AF" w:rsidRPr="002B47B0" w:rsidRDefault="39382786" w:rsidP="576F83A6">
          <w:pPr>
            <w:pStyle w:val="TOC1"/>
            <w:tabs>
              <w:tab w:val="right" w:leader="dot" w:pos="10470"/>
            </w:tabs>
            <w:rPr>
              <w:rStyle w:val="Hyperlink"/>
              <w:rFonts w:ascii="Arial" w:eastAsia="Arial" w:hAnsi="Arial" w:cs="Arial"/>
              <w:noProof/>
              <w:sz w:val="24"/>
              <w:szCs w:val="24"/>
            </w:rPr>
          </w:pPr>
          <w:hyperlink w:anchor="_Toc710282881">
            <w:r w:rsidRPr="002B47B0">
              <w:rPr>
                <w:rStyle w:val="Hyperlink"/>
                <w:rFonts w:ascii="Arial" w:eastAsia="Arial" w:hAnsi="Arial" w:cs="Arial"/>
                <w:noProof/>
                <w:sz w:val="24"/>
                <w:szCs w:val="24"/>
              </w:rPr>
              <w:t>9 Illness and Allergies</w:t>
            </w:r>
            <w:r w:rsidRPr="002B47B0">
              <w:rPr>
                <w:rFonts w:ascii="Arial" w:hAnsi="Arial" w:cs="Arial"/>
                <w:noProof/>
              </w:rPr>
              <w:tab/>
            </w:r>
            <w:r w:rsidRPr="002B47B0">
              <w:rPr>
                <w:rFonts w:ascii="Arial" w:hAnsi="Arial" w:cs="Arial"/>
                <w:noProof/>
              </w:rPr>
              <w:fldChar w:fldCharType="begin"/>
            </w:r>
            <w:r w:rsidRPr="002B47B0">
              <w:rPr>
                <w:rFonts w:ascii="Arial" w:hAnsi="Arial" w:cs="Arial"/>
                <w:noProof/>
              </w:rPr>
              <w:instrText>PAGEREF _Toc710282881 \h</w:instrText>
            </w:r>
            <w:r w:rsidRPr="002B47B0">
              <w:rPr>
                <w:rFonts w:ascii="Arial" w:hAnsi="Arial" w:cs="Arial"/>
                <w:noProof/>
              </w:rPr>
            </w:r>
            <w:r w:rsidRPr="002B47B0">
              <w:rPr>
                <w:rFonts w:ascii="Arial" w:hAnsi="Arial" w:cs="Arial"/>
                <w:noProof/>
              </w:rPr>
              <w:fldChar w:fldCharType="separate"/>
            </w:r>
            <w:r w:rsidR="00F64616">
              <w:rPr>
                <w:rFonts w:ascii="Arial" w:hAnsi="Arial" w:cs="Arial"/>
                <w:noProof/>
              </w:rPr>
              <w:t>8</w:t>
            </w:r>
            <w:r w:rsidRPr="002B47B0">
              <w:rPr>
                <w:rFonts w:ascii="Arial" w:hAnsi="Arial" w:cs="Arial"/>
                <w:noProof/>
              </w:rPr>
              <w:fldChar w:fldCharType="end"/>
            </w:r>
          </w:hyperlink>
        </w:p>
        <w:p w14:paraId="6855DE25" w14:textId="27224236" w:rsidR="736414AF" w:rsidRPr="002B47B0" w:rsidRDefault="39382786" w:rsidP="576F83A6">
          <w:pPr>
            <w:pStyle w:val="TOC1"/>
            <w:tabs>
              <w:tab w:val="right" w:leader="dot" w:pos="10470"/>
            </w:tabs>
            <w:rPr>
              <w:rStyle w:val="Hyperlink"/>
              <w:rFonts w:ascii="Arial" w:eastAsia="Arial" w:hAnsi="Arial" w:cs="Arial"/>
              <w:noProof/>
              <w:sz w:val="24"/>
              <w:szCs w:val="24"/>
            </w:rPr>
          </w:pPr>
          <w:hyperlink w:anchor="_Toc1745445467">
            <w:r w:rsidRPr="002B47B0">
              <w:rPr>
                <w:rStyle w:val="Hyperlink"/>
                <w:rFonts w:ascii="Arial" w:eastAsia="Arial" w:hAnsi="Arial" w:cs="Arial"/>
                <w:noProof/>
                <w:sz w:val="24"/>
                <w:szCs w:val="24"/>
              </w:rPr>
              <w:t>10 Consent</w:t>
            </w:r>
            <w:r w:rsidRPr="002B47B0">
              <w:rPr>
                <w:rFonts w:ascii="Arial" w:hAnsi="Arial" w:cs="Arial"/>
                <w:noProof/>
              </w:rPr>
              <w:tab/>
            </w:r>
            <w:r w:rsidRPr="002B47B0">
              <w:rPr>
                <w:rFonts w:ascii="Arial" w:hAnsi="Arial" w:cs="Arial"/>
                <w:noProof/>
              </w:rPr>
              <w:fldChar w:fldCharType="begin"/>
            </w:r>
            <w:r w:rsidRPr="002B47B0">
              <w:rPr>
                <w:rFonts w:ascii="Arial" w:hAnsi="Arial" w:cs="Arial"/>
                <w:noProof/>
              </w:rPr>
              <w:instrText>PAGEREF _Toc1745445467 \h</w:instrText>
            </w:r>
            <w:r w:rsidRPr="002B47B0">
              <w:rPr>
                <w:rFonts w:ascii="Arial" w:hAnsi="Arial" w:cs="Arial"/>
                <w:noProof/>
              </w:rPr>
            </w:r>
            <w:r w:rsidRPr="002B47B0">
              <w:rPr>
                <w:rFonts w:ascii="Arial" w:hAnsi="Arial" w:cs="Arial"/>
                <w:noProof/>
              </w:rPr>
              <w:fldChar w:fldCharType="separate"/>
            </w:r>
            <w:r w:rsidR="00F64616">
              <w:rPr>
                <w:rFonts w:ascii="Arial" w:hAnsi="Arial" w:cs="Arial"/>
                <w:noProof/>
              </w:rPr>
              <w:t>8</w:t>
            </w:r>
            <w:r w:rsidRPr="002B47B0">
              <w:rPr>
                <w:rFonts w:ascii="Arial" w:hAnsi="Arial" w:cs="Arial"/>
                <w:noProof/>
              </w:rPr>
              <w:fldChar w:fldCharType="end"/>
            </w:r>
          </w:hyperlink>
        </w:p>
        <w:p w14:paraId="79C005B6" w14:textId="24DBE489" w:rsidR="736414AF" w:rsidRPr="002B47B0" w:rsidRDefault="39382786" w:rsidP="576F83A6">
          <w:pPr>
            <w:pStyle w:val="TOC1"/>
            <w:tabs>
              <w:tab w:val="right" w:leader="dot" w:pos="10470"/>
            </w:tabs>
            <w:rPr>
              <w:rStyle w:val="Hyperlink"/>
              <w:rFonts w:ascii="Arial" w:eastAsia="Arial" w:hAnsi="Arial" w:cs="Arial"/>
              <w:noProof/>
              <w:sz w:val="24"/>
              <w:szCs w:val="24"/>
            </w:rPr>
          </w:pPr>
          <w:hyperlink w:anchor="_Toc321709377">
            <w:r w:rsidRPr="002B47B0">
              <w:rPr>
                <w:rStyle w:val="Hyperlink"/>
                <w:rFonts w:ascii="Arial" w:eastAsia="Arial" w:hAnsi="Arial" w:cs="Arial"/>
                <w:noProof/>
                <w:sz w:val="24"/>
                <w:szCs w:val="24"/>
              </w:rPr>
              <w:t>11. Administration of simple pain relief.</w:t>
            </w:r>
            <w:r w:rsidRPr="002B47B0">
              <w:rPr>
                <w:rFonts w:ascii="Arial" w:hAnsi="Arial" w:cs="Arial"/>
                <w:noProof/>
              </w:rPr>
              <w:tab/>
            </w:r>
            <w:r w:rsidRPr="002B47B0">
              <w:rPr>
                <w:rFonts w:ascii="Arial" w:hAnsi="Arial" w:cs="Arial"/>
                <w:noProof/>
              </w:rPr>
              <w:fldChar w:fldCharType="begin"/>
            </w:r>
            <w:r w:rsidRPr="002B47B0">
              <w:rPr>
                <w:rFonts w:ascii="Arial" w:hAnsi="Arial" w:cs="Arial"/>
                <w:noProof/>
              </w:rPr>
              <w:instrText>PAGEREF _Toc321709377 \h</w:instrText>
            </w:r>
            <w:r w:rsidRPr="002B47B0">
              <w:rPr>
                <w:rFonts w:ascii="Arial" w:hAnsi="Arial" w:cs="Arial"/>
                <w:noProof/>
              </w:rPr>
            </w:r>
            <w:r w:rsidRPr="002B47B0">
              <w:rPr>
                <w:rFonts w:ascii="Arial" w:hAnsi="Arial" w:cs="Arial"/>
                <w:noProof/>
              </w:rPr>
              <w:fldChar w:fldCharType="separate"/>
            </w:r>
            <w:r w:rsidR="00F64616">
              <w:rPr>
                <w:rFonts w:ascii="Arial" w:hAnsi="Arial" w:cs="Arial"/>
                <w:noProof/>
              </w:rPr>
              <w:t>8</w:t>
            </w:r>
            <w:r w:rsidRPr="002B47B0">
              <w:rPr>
                <w:rFonts w:ascii="Arial" w:hAnsi="Arial" w:cs="Arial"/>
                <w:noProof/>
              </w:rPr>
              <w:fldChar w:fldCharType="end"/>
            </w:r>
          </w:hyperlink>
        </w:p>
        <w:p w14:paraId="2382F9F5" w14:textId="1DB72D4F" w:rsidR="736414AF" w:rsidRPr="002B47B0" w:rsidRDefault="39382786" w:rsidP="576F83A6">
          <w:pPr>
            <w:pStyle w:val="TOC1"/>
            <w:tabs>
              <w:tab w:val="right" w:leader="dot" w:pos="10470"/>
            </w:tabs>
            <w:rPr>
              <w:rStyle w:val="Hyperlink"/>
              <w:rFonts w:ascii="Arial" w:eastAsia="Arial" w:hAnsi="Arial" w:cs="Arial"/>
              <w:noProof/>
              <w:sz w:val="24"/>
              <w:szCs w:val="24"/>
            </w:rPr>
          </w:pPr>
          <w:hyperlink w:anchor="_Toc2025935824">
            <w:r w:rsidRPr="002B47B0">
              <w:rPr>
                <w:rStyle w:val="Hyperlink"/>
                <w:rFonts w:ascii="Arial" w:eastAsia="Arial" w:hAnsi="Arial" w:cs="Arial"/>
                <w:noProof/>
                <w:sz w:val="24"/>
                <w:szCs w:val="24"/>
              </w:rPr>
              <w:t>12. Links to associated documents.</w:t>
            </w:r>
            <w:r w:rsidRPr="002B47B0">
              <w:rPr>
                <w:rFonts w:ascii="Arial" w:hAnsi="Arial" w:cs="Arial"/>
                <w:noProof/>
              </w:rPr>
              <w:tab/>
            </w:r>
            <w:r w:rsidRPr="002B47B0">
              <w:rPr>
                <w:rFonts w:ascii="Arial" w:hAnsi="Arial" w:cs="Arial"/>
                <w:noProof/>
              </w:rPr>
              <w:fldChar w:fldCharType="begin"/>
            </w:r>
            <w:r w:rsidRPr="002B47B0">
              <w:rPr>
                <w:rFonts w:ascii="Arial" w:hAnsi="Arial" w:cs="Arial"/>
                <w:noProof/>
              </w:rPr>
              <w:instrText>PAGEREF _Toc2025935824 \h</w:instrText>
            </w:r>
            <w:r w:rsidRPr="002B47B0">
              <w:rPr>
                <w:rFonts w:ascii="Arial" w:hAnsi="Arial" w:cs="Arial"/>
                <w:noProof/>
              </w:rPr>
            </w:r>
            <w:r w:rsidRPr="002B47B0">
              <w:rPr>
                <w:rFonts w:ascii="Arial" w:hAnsi="Arial" w:cs="Arial"/>
                <w:noProof/>
              </w:rPr>
              <w:fldChar w:fldCharType="separate"/>
            </w:r>
            <w:r w:rsidR="00F64616">
              <w:rPr>
                <w:rFonts w:ascii="Arial" w:hAnsi="Arial" w:cs="Arial"/>
                <w:noProof/>
              </w:rPr>
              <w:t>9</w:t>
            </w:r>
            <w:r w:rsidRPr="002B47B0">
              <w:rPr>
                <w:rFonts w:ascii="Arial" w:hAnsi="Arial" w:cs="Arial"/>
                <w:noProof/>
              </w:rPr>
              <w:fldChar w:fldCharType="end"/>
            </w:r>
          </w:hyperlink>
        </w:p>
        <w:p w14:paraId="23F144E2" w14:textId="31574420" w:rsidR="736414AF" w:rsidRPr="002B47B0" w:rsidRDefault="39382786" w:rsidP="576F83A6">
          <w:pPr>
            <w:pStyle w:val="TOC1"/>
            <w:tabs>
              <w:tab w:val="right" w:leader="dot" w:pos="10470"/>
            </w:tabs>
            <w:rPr>
              <w:rStyle w:val="Hyperlink"/>
              <w:rFonts w:ascii="Arial" w:eastAsia="Arial" w:hAnsi="Arial" w:cs="Arial"/>
              <w:noProof/>
              <w:sz w:val="24"/>
              <w:szCs w:val="24"/>
            </w:rPr>
          </w:pPr>
          <w:hyperlink w:anchor="_Toc543320964">
            <w:r w:rsidRPr="002B47B0">
              <w:rPr>
                <w:rStyle w:val="Hyperlink"/>
                <w:rFonts w:ascii="Arial" w:eastAsia="Arial" w:hAnsi="Arial" w:cs="Arial"/>
                <w:noProof/>
                <w:sz w:val="24"/>
                <w:szCs w:val="24"/>
              </w:rPr>
              <w:t>School Nurse and medical room - Copy.xlsx</w:t>
            </w:r>
            <w:r w:rsidRPr="002B47B0">
              <w:rPr>
                <w:rFonts w:ascii="Arial" w:hAnsi="Arial" w:cs="Arial"/>
                <w:noProof/>
              </w:rPr>
              <w:tab/>
            </w:r>
            <w:r w:rsidRPr="002B47B0">
              <w:rPr>
                <w:rFonts w:ascii="Arial" w:hAnsi="Arial" w:cs="Arial"/>
                <w:noProof/>
              </w:rPr>
              <w:fldChar w:fldCharType="begin"/>
            </w:r>
            <w:r w:rsidRPr="002B47B0">
              <w:rPr>
                <w:rFonts w:ascii="Arial" w:hAnsi="Arial" w:cs="Arial"/>
                <w:noProof/>
              </w:rPr>
              <w:instrText>PAGEREF _Toc543320964 \h</w:instrText>
            </w:r>
            <w:r w:rsidRPr="002B47B0">
              <w:rPr>
                <w:rFonts w:ascii="Arial" w:hAnsi="Arial" w:cs="Arial"/>
                <w:noProof/>
              </w:rPr>
            </w:r>
            <w:r w:rsidRPr="002B47B0">
              <w:rPr>
                <w:rFonts w:ascii="Arial" w:hAnsi="Arial" w:cs="Arial"/>
                <w:noProof/>
              </w:rPr>
              <w:fldChar w:fldCharType="separate"/>
            </w:r>
            <w:r w:rsidR="00F64616">
              <w:rPr>
                <w:rFonts w:ascii="Arial" w:hAnsi="Arial" w:cs="Arial"/>
                <w:noProof/>
              </w:rPr>
              <w:t>9</w:t>
            </w:r>
            <w:r w:rsidRPr="002B47B0">
              <w:rPr>
                <w:rFonts w:ascii="Arial" w:hAnsi="Arial" w:cs="Arial"/>
                <w:noProof/>
              </w:rPr>
              <w:fldChar w:fldCharType="end"/>
            </w:r>
          </w:hyperlink>
        </w:p>
        <w:p w14:paraId="205E8578" w14:textId="092153AB" w:rsidR="39382786" w:rsidRPr="002B47B0" w:rsidRDefault="39382786" w:rsidP="576F83A6">
          <w:pPr>
            <w:pStyle w:val="TOC1"/>
            <w:tabs>
              <w:tab w:val="right" w:leader="dot" w:pos="10470"/>
            </w:tabs>
            <w:rPr>
              <w:rStyle w:val="Hyperlink"/>
              <w:rFonts w:ascii="Arial" w:eastAsia="Arial" w:hAnsi="Arial" w:cs="Arial"/>
              <w:noProof/>
              <w:sz w:val="24"/>
              <w:szCs w:val="24"/>
            </w:rPr>
          </w:pPr>
          <w:hyperlink w:anchor="_Toc1304444892">
            <w:r w:rsidRPr="002B47B0">
              <w:rPr>
                <w:rStyle w:val="Hyperlink"/>
                <w:rFonts w:ascii="Arial" w:eastAsia="Arial" w:hAnsi="Arial" w:cs="Arial"/>
                <w:noProof/>
                <w:sz w:val="24"/>
                <w:szCs w:val="24"/>
              </w:rPr>
              <w:t>1,The-Becklands- supporting pupils with medical conditions - Draft.docx</w:t>
            </w:r>
            <w:r w:rsidRPr="002B47B0">
              <w:rPr>
                <w:rFonts w:ascii="Arial" w:hAnsi="Arial" w:cs="Arial"/>
                <w:noProof/>
              </w:rPr>
              <w:tab/>
            </w:r>
            <w:r w:rsidRPr="002B47B0">
              <w:rPr>
                <w:rFonts w:ascii="Arial" w:hAnsi="Arial" w:cs="Arial"/>
                <w:noProof/>
              </w:rPr>
              <w:fldChar w:fldCharType="begin"/>
            </w:r>
            <w:r w:rsidRPr="002B47B0">
              <w:rPr>
                <w:rFonts w:ascii="Arial" w:hAnsi="Arial" w:cs="Arial"/>
                <w:noProof/>
              </w:rPr>
              <w:instrText>PAGEREF _Toc1304444892 \h</w:instrText>
            </w:r>
            <w:r w:rsidRPr="002B47B0">
              <w:rPr>
                <w:rFonts w:ascii="Arial" w:hAnsi="Arial" w:cs="Arial"/>
                <w:noProof/>
              </w:rPr>
            </w:r>
            <w:r w:rsidRPr="002B47B0">
              <w:rPr>
                <w:rFonts w:ascii="Arial" w:hAnsi="Arial" w:cs="Arial"/>
                <w:noProof/>
              </w:rPr>
              <w:fldChar w:fldCharType="separate"/>
            </w:r>
            <w:r w:rsidR="00F64616">
              <w:rPr>
                <w:rFonts w:ascii="Arial" w:hAnsi="Arial" w:cs="Arial"/>
                <w:noProof/>
              </w:rPr>
              <w:t>9</w:t>
            </w:r>
            <w:r w:rsidRPr="002B47B0">
              <w:rPr>
                <w:rFonts w:ascii="Arial" w:hAnsi="Arial" w:cs="Arial"/>
                <w:noProof/>
              </w:rPr>
              <w:fldChar w:fldCharType="end"/>
            </w:r>
          </w:hyperlink>
        </w:p>
        <w:p w14:paraId="57FC9C89" w14:textId="6DA3AE35" w:rsidR="39382786" w:rsidRPr="002B47B0" w:rsidRDefault="39382786" w:rsidP="576F83A6">
          <w:pPr>
            <w:pStyle w:val="TOC1"/>
            <w:tabs>
              <w:tab w:val="right" w:leader="dot" w:pos="10470"/>
            </w:tabs>
            <w:rPr>
              <w:rStyle w:val="Hyperlink"/>
              <w:rFonts w:ascii="Arial" w:eastAsia="Arial" w:hAnsi="Arial" w:cs="Arial"/>
              <w:noProof/>
              <w:sz w:val="24"/>
              <w:szCs w:val="24"/>
            </w:rPr>
          </w:pPr>
          <w:hyperlink w:anchor="_Toc1989684359">
            <w:r w:rsidRPr="002B47B0">
              <w:rPr>
                <w:rStyle w:val="Hyperlink"/>
                <w:rFonts w:ascii="Arial" w:eastAsia="Arial" w:hAnsi="Arial" w:cs="Arial"/>
                <w:noProof/>
                <w:sz w:val="24"/>
                <w:szCs w:val="24"/>
              </w:rPr>
              <w:t>13.Policy Review</w:t>
            </w:r>
            <w:r w:rsidRPr="002B47B0">
              <w:rPr>
                <w:rFonts w:ascii="Arial" w:hAnsi="Arial" w:cs="Arial"/>
                <w:noProof/>
              </w:rPr>
              <w:tab/>
            </w:r>
            <w:r w:rsidRPr="002B47B0">
              <w:rPr>
                <w:rFonts w:ascii="Arial" w:hAnsi="Arial" w:cs="Arial"/>
                <w:noProof/>
              </w:rPr>
              <w:fldChar w:fldCharType="begin"/>
            </w:r>
            <w:r w:rsidRPr="002B47B0">
              <w:rPr>
                <w:rFonts w:ascii="Arial" w:hAnsi="Arial" w:cs="Arial"/>
                <w:noProof/>
              </w:rPr>
              <w:instrText>PAGEREF _Toc1989684359 \h</w:instrText>
            </w:r>
            <w:r w:rsidRPr="002B47B0">
              <w:rPr>
                <w:rFonts w:ascii="Arial" w:hAnsi="Arial" w:cs="Arial"/>
                <w:noProof/>
              </w:rPr>
            </w:r>
            <w:r w:rsidRPr="002B47B0">
              <w:rPr>
                <w:rFonts w:ascii="Arial" w:hAnsi="Arial" w:cs="Arial"/>
                <w:noProof/>
              </w:rPr>
              <w:fldChar w:fldCharType="separate"/>
            </w:r>
            <w:r w:rsidR="00F64616">
              <w:rPr>
                <w:rFonts w:ascii="Arial" w:hAnsi="Arial" w:cs="Arial"/>
                <w:noProof/>
              </w:rPr>
              <w:t>9</w:t>
            </w:r>
            <w:r w:rsidRPr="002B47B0">
              <w:rPr>
                <w:rFonts w:ascii="Arial" w:hAnsi="Arial" w:cs="Arial"/>
                <w:noProof/>
              </w:rPr>
              <w:fldChar w:fldCharType="end"/>
            </w:r>
          </w:hyperlink>
        </w:p>
        <w:p w14:paraId="6C72B987" w14:textId="011F19D0" w:rsidR="39382786" w:rsidRPr="002B47B0" w:rsidRDefault="39382786" w:rsidP="576F83A6">
          <w:pPr>
            <w:pStyle w:val="TOC1"/>
            <w:tabs>
              <w:tab w:val="right" w:leader="dot" w:pos="10470"/>
            </w:tabs>
            <w:rPr>
              <w:rStyle w:val="Hyperlink"/>
              <w:rFonts w:ascii="Arial" w:eastAsia="Arial" w:hAnsi="Arial" w:cs="Arial"/>
              <w:noProof/>
              <w:sz w:val="24"/>
              <w:szCs w:val="24"/>
            </w:rPr>
          </w:pPr>
          <w:hyperlink w:anchor="_Toc1605466635">
            <w:r w:rsidRPr="002B47B0">
              <w:rPr>
                <w:rStyle w:val="Hyperlink"/>
                <w:rFonts w:ascii="Arial" w:eastAsia="Arial" w:hAnsi="Arial" w:cs="Arial"/>
                <w:noProof/>
                <w:sz w:val="24"/>
                <w:szCs w:val="24"/>
              </w:rPr>
              <w:t>Appendix 1.</w:t>
            </w:r>
            <w:r w:rsidRPr="002B47B0">
              <w:rPr>
                <w:rFonts w:ascii="Arial" w:hAnsi="Arial" w:cs="Arial"/>
                <w:noProof/>
              </w:rPr>
              <w:tab/>
            </w:r>
            <w:r w:rsidRPr="002B47B0">
              <w:rPr>
                <w:rFonts w:ascii="Arial" w:hAnsi="Arial" w:cs="Arial"/>
                <w:noProof/>
              </w:rPr>
              <w:fldChar w:fldCharType="begin"/>
            </w:r>
            <w:r w:rsidRPr="002B47B0">
              <w:rPr>
                <w:rFonts w:ascii="Arial" w:hAnsi="Arial" w:cs="Arial"/>
                <w:noProof/>
              </w:rPr>
              <w:instrText>PAGEREF _Toc1605466635 \h</w:instrText>
            </w:r>
            <w:r w:rsidRPr="002B47B0">
              <w:rPr>
                <w:rFonts w:ascii="Arial" w:hAnsi="Arial" w:cs="Arial"/>
                <w:noProof/>
              </w:rPr>
            </w:r>
            <w:r w:rsidRPr="002B47B0">
              <w:rPr>
                <w:rFonts w:ascii="Arial" w:hAnsi="Arial" w:cs="Arial"/>
                <w:noProof/>
              </w:rPr>
              <w:fldChar w:fldCharType="separate"/>
            </w:r>
            <w:r w:rsidR="00F64616">
              <w:rPr>
                <w:rFonts w:ascii="Arial" w:hAnsi="Arial" w:cs="Arial"/>
                <w:noProof/>
              </w:rPr>
              <w:t>10</w:t>
            </w:r>
            <w:r w:rsidRPr="002B47B0">
              <w:rPr>
                <w:rFonts w:ascii="Arial" w:hAnsi="Arial" w:cs="Arial"/>
                <w:noProof/>
              </w:rPr>
              <w:fldChar w:fldCharType="end"/>
            </w:r>
          </w:hyperlink>
        </w:p>
        <w:p w14:paraId="6345A3F5" w14:textId="409C6FA6" w:rsidR="39382786" w:rsidRPr="002B47B0" w:rsidRDefault="39382786" w:rsidP="576F83A6">
          <w:pPr>
            <w:pStyle w:val="TOC1"/>
            <w:tabs>
              <w:tab w:val="right" w:leader="dot" w:pos="10470"/>
            </w:tabs>
            <w:rPr>
              <w:rStyle w:val="Hyperlink"/>
              <w:rFonts w:ascii="Arial" w:eastAsia="Arial" w:hAnsi="Arial" w:cs="Arial"/>
              <w:sz w:val="24"/>
              <w:szCs w:val="24"/>
            </w:rPr>
          </w:pPr>
          <w:hyperlink w:anchor="_Toc1573179854">
            <w:r w:rsidRPr="002B47B0">
              <w:rPr>
                <w:rStyle w:val="Hyperlink"/>
                <w:rFonts w:ascii="Arial" w:eastAsia="Arial" w:hAnsi="Arial" w:cs="Arial"/>
                <w:noProof/>
                <w:sz w:val="24"/>
                <w:szCs w:val="24"/>
              </w:rPr>
              <w:t>Poster to be displayed around the school showing location of closest defibrillator.</w:t>
            </w:r>
            <w:r w:rsidRPr="002B47B0">
              <w:rPr>
                <w:rFonts w:ascii="Arial" w:hAnsi="Arial" w:cs="Arial"/>
                <w:noProof/>
              </w:rPr>
              <w:tab/>
            </w:r>
            <w:r w:rsidRPr="002B47B0">
              <w:rPr>
                <w:rFonts w:ascii="Arial" w:hAnsi="Arial" w:cs="Arial"/>
                <w:noProof/>
              </w:rPr>
              <w:fldChar w:fldCharType="begin"/>
            </w:r>
            <w:r w:rsidRPr="002B47B0">
              <w:rPr>
                <w:rFonts w:ascii="Arial" w:hAnsi="Arial" w:cs="Arial"/>
                <w:noProof/>
              </w:rPr>
              <w:instrText>PAGEREF _Toc1573179854 \h</w:instrText>
            </w:r>
            <w:r w:rsidRPr="002B47B0">
              <w:rPr>
                <w:rFonts w:ascii="Arial" w:hAnsi="Arial" w:cs="Arial"/>
                <w:noProof/>
              </w:rPr>
            </w:r>
            <w:r w:rsidRPr="002B47B0">
              <w:rPr>
                <w:rFonts w:ascii="Arial" w:hAnsi="Arial" w:cs="Arial"/>
                <w:noProof/>
              </w:rPr>
              <w:fldChar w:fldCharType="separate"/>
            </w:r>
            <w:r w:rsidR="00F64616">
              <w:rPr>
                <w:rFonts w:ascii="Arial" w:hAnsi="Arial" w:cs="Arial"/>
                <w:noProof/>
              </w:rPr>
              <w:t>10</w:t>
            </w:r>
            <w:r w:rsidRPr="002B47B0">
              <w:rPr>
                <w:rFonts w:ascii="Arial" w:hAnsi="Arial" w:cs="Arial"/>
                <w:noProof/>
              </w:rPr>
              <w:fldChar w:fldCharType="end"/>
            </w:r>
          </w:hyperlink>
          <w:r w:rsidRPr="002B47B0">
            <w:rPr>
              <w:rFonts w:ascii="Arial" w:hAnsi="Arial" w:cs="Arial"/>
            </w:rPr>
            <w:fldChar w:fldCharType="end"/>
          </w:r>
        </w:p>
      </w:sdtContent>
    </w:sdt>
    <w:p w14:paraId="164935BB" w14:textId="77777777" w:rsidR="00446CC4" w:rsidRPr="002B47B0" w:rsidRDefault="00446CC4" w:rsidP="576F83A6">
      <w:pPr>
        <w:pStyle w:val="BodyText"/>
        <w:spacing w:before="240"/>
        <w:rPr>
          <w:rFonts w:ascii="Arial" w:eastAsia="Arial" w:hAnsi="Arial" w:cs="Arial"/>
          <w:sz w:val="24"/>
          <w:szCs w:val="24"/>
        </w:rPr>
      </w:pPr>
    </w:p>
    <w:p w14:paraId="0BF69C60" w14:textId="77777777" w:rsidR="00446CC4" w:rsidRPr="002B47B0" w:rsidRDefault="00446CC4" w:rsidP="576F83A6">
      <w:pPr>
        <w:pStyle w:val="BodyText"/>
        <w:spacing w:before="240"/>
        <w:rPr>
          <w:rFonts w:ascii="Arial" w:eastAsia="Arial" w:hAnsi="Arial" w:cs="Arial"/>
          <w:b/>
          <w:bCs/>
          <w:sz w:val="24"/>
          <w:szCs w:val="24"/>
        </w:rPr>
      </w:pPr>
    </w:p>
    <w:p w14:paraId="51A8D7E3" w14:textId="77777777" w:rsidR="00446CC4" w:rsidRPr="002B47B0" w:rsidRDefault="00446CC4" w:rsidP="576F83A6">
      <w:pPr>
        <w:pStyle w:val="BodyText"/>
        <w:spacing w:before="240"/>
        <w:rPr>
          <w:rFonts w:ascii="Arial" w:eastAsia="Arial" w:hAnsi="Arial" w:cs="Arial"/>
          <w:b/>
          <w:bCs/>
          <w:sz w:val="24"/>
          <w:szCs w:val="24"/>
        </w:rPr>
      </w:pPr>
    </w:p>
    <w:p w14:paraId="1CACBF07" w14:textId="77777777" w:rsidR="00446CC4" w:rsidRDefault="00446CC4" w:rsidP="576F83A6">
      <w:pPr>
        <w:pStyle w:val="BodyText"/>
        <w:spacing w:before="240"/>
        <w:rPr>
          <w:rFonts w:ascii="Arial" w:eastAsia="Arial" w:hAnsi="Arial" w:cs="Arial"/>
          <w:b/>
          <w:bCs/>
          <w:sz w:val="24"/>
          <w:szCs w:val="24"/>
        </w:rPr>
      </w:pPr>
    </w:p>
    <w:p w14:paraId="3ED9F277" w14:textId="77777777" w:rsidR="00F64616" w:rsidRDefault="00F64616" w:rsidP="576F83A6">
      <w:pPr>
        <w:pStyle w:val="BodyText"/>
        <w:spacing w:before="240"/>
        <w:rPr>
          <w:rFonts w:ascii="Arial" w:eastAsia="Arial" w:hAnsi="Arial" w:cs="Arial"/>
          <w:b/>
          <w:bCs/>
          <w:sz w:val="24"/>
          <w:szCs w:val="24"/>
        </w:rPr>
      </w:pPr>
    </w:p>
    <w:p w14:paraId="541D2082" w14:textId="77777777" w:rsidR="00F64616" w:rsidRPr="002B47B0" w:rsidRDefault="00F64616" w:rsidP="576F83A6">
      <w:pPr>
        <w:pStyle w:val="BodyText"/>
        <w:spacing w:before="240"/>
        <w:rPr>
          <w:rFonts w:ascii="Arial" w:eastAsia="Arial" w:hAnsi="Arial" w:cs="Arial"/>
          <w:b/>
          <w:bCs/>
          <w:sz w:val="24"/>
          <w:szCs w:val="24"/>
        </w:rPr>
      </w:pPr>
    </w:p>
    <w:p w14:paraId="4424E43A" w14:textId="77777777" w:rsidR="00964441" w:rsidRPr="002B47B0" w:rsidRDefault="00964441" w:rsidP="576F83A6">
      <w:pPr>
        <w:pStyle w:val="BodyText"/>
        <w:spacing w:before="240"/>
        <w:rPr>
          <w:rFonts w:ascii="Arial" w:eastAsia="Arial" w:hAnsi="Arial" w:cs="Arial"/>
          <w:b/>
          <w:bCs/>
          <w:sz w:val="24"/>
          <w:szCs w:val="24"/>
        </w:rPr>
      </w:pPr>
    </w:p>
    <w:p w14:paraId="0AEB9D8E" w14:textId="77777777" w:rsidR="00446CC4" w:rsidRPr="002B47B0" w:rsidRDefault="00446CC4" w:rsidP="576F83A6">
      <w:pPr>
        <w:pStyle w:val="BodyText"/>
        <w:spacing w:before="240"/>
        <w:rPr>
          <w:rFonts w:ascii="Arial" w:eastAsia="Arial" w:hAnsi="Arial" w:cs="Arial"/>
          <w:b/>
          <w:bCs/>
          <w:sz w:val="24"/>
          <w:szCs w:val="24"/>
        </w:rPr>
      </w:pPr>
    </w:p>
    <w:p w14:paraId="458DCF69" w14:textId="79277AC9" w:rsidR="00417341" w:rsidRPr="002B47B0" w:rsidRDefault="00417341" w:rsidP="576F83A6">
      <w:pPr>
        <w:pStyle w:val="Heading1"/>
        <w:ind w:left="0" w:firstLine="0"/>
        <w:rPr>
          <w:rFonts w:ascii="Arial" w:eastAsia="Arial" w:hAnsi="Arial" w:cs="Arial"/>
          <w:sz w:val="24"/>
          <w:szCs w:val="24"/>
        </w:rPr>
      </w:pPr>
      <w:bookmarkStart w:id="4" w:name="_Toc1609048732"/>
      <w:r w:rsidRPr="002B47B0">
        <w:rPr>
          <w:rFonts w:ascii="Arial" w:eastAsia="Arial" w:hAnsi="Arial" w:cs="Arial"/>
          <w:sz w:val="24"/>
          <w:szCs w:val="24"/>
        </w:rPr>
        <w:lastRenderedPageBreak/>
        <w:t>Introduction</w:t>
      </w:r>
      <w:bookmarkEnd w:id="4"/>
    </w:p>
    <w:p w14:paraId="4ABC24BE" w14:textId="77777777" w:rsidR="0056181E" w:rsidRPr="002B47B0" w:rsidRDefault="0056181E" w:rsidP="576F83A6">
      <w:pPr>
        <w:pStyle w:val="BodyText"/>
        <w:rPr>
          <w:rFonts w:ascii="Arial" w:eastAsia="Arial" w:hAnsi="Arial" w:cs="Arial"/>
          <w:sz w:val="24"/>
          <w:szCs w:val="24"/>
        </w:rPr>
      </w:pPr>
    </w:p>
    <w:p w14:paraId="168A8BE2" w14:textId="5E65A82D" w:rsidR="00417341" w:rsidRPr="002B47B0" w:rsidRDefault="00943DF3" w:rsidP="576F83A6">
      <w:pPr>
        <w:pStyle w:val="BodyText"/>
        <w:spacing w:before="120"/>
        <w:jc w:val="both"/>
        <w:rPr>
          <w:rFonts w:ascii="Arial" w:eastAsia="Arial" w:hAnsi="Arial" w:cs="Arial"/>
          <w:sz w:val="24"/>
          <w:szCs w:val="24"/>
        </w:rPr>
      </w:pPr>
      <w:r w:rsidRPr="002B47B0">
        <w:rPr>
          <w:rFonts w:ascii="Arial" w:eastAsia="Arial" w:hAnsi="Arial" w:cs="Arial"/>
          <w:sz w:val="24"/>
          <w:szCs w:val="24"/>
        </w:rPr>
        <w:t>The Becklands School</w:t>
      </w:r>
      <w:r w:rsidR="00417341" w:rsidRPr="002B47B0">
        <w:rPr>
          <w:rFonts w:ascii="Arial" w:eastAsia="Arial" w:hAnsi="Arial" w:cs="Arial"/>
          <w:sz w:val="24"/>
          <w:szCs w:val="24"/>
        </w:rPr>
        <w:t xml:space="preserve"> is committed to providing emergency first aid provision </w:t>
      </w:r>
      <w:bookmarkStart w:id="5" w:name="_Int_E0L0NQpO"/>
      <w:r w:rsidR="00417341" w:rsidRPr="002B47B0">
        <w:rPr>
          <w:rFonts w:ascii="Arial" w:eastAsia="Arial" w:hAnsi="Arial" w:cs="Arial"/>
          <w:sz w:val="24"/>
          <w:szCs w:val="24"/>
        </w:rPr>
        <w:t>in</w:t>
      </w:r>
      <w:r w:rsidR="343CB404" w:rsidRPr="002B47B0">
        <w:rPr>
          <w:rFonts w:ascii="Arial" w:eastAsia="Arial" w:hAnsi="Arial" w:cs="Arial"/>
          <w:sz w:val="24"/>
          <w:szCs w:val="24"/>
        </w:rPr>
        <w:t xml:space="preserve"> </w:t>
      </w:r>
      <w:r w:rsidR="00417341" w:rsidRPr="002B47B0">
        <w:rPr>
          <w:rFonts w:ascii="Arial" w:eastAsia="Arial" w:hAnsi="Arial" w:cs="Arial"/>
          <w:sz w:val="24"/>
          <w:szCs w:val="24"/>
        </w:rPr>
        <w:t>order to</w:t>
      </w:r>
      <w:bookmarkEnd w:id="5"/>
      <w:r w:rsidR="00417341" w:rsidRPr="002B47B0">
        <w:rPr>
          <w:rFonts w:ascii="Arial" w:eastAsia="Arial" w:hAnsi="Arial" w:cs="Arial"/>
          <w:sz w:val="24"/>
          <w:szCs w:val="24"/>
        </w:rPr>
        <w:t xml:space="preserve"> deal with accidents and incidents affecting staff, </w:t>
      </w:r>
      <w:r w:rsidRPr="002B47B0">
        <w:rPr>
          <w:rFonts w:ascii="Arial" w:eastAsia="Arial" w:hAnsi="Arial" w:cs="Arial"/>
          <w:sz w:val="24"/>
          <w:szCs w:val="24"/>
        </w:rPr>
        <w:t>pupils,</w:t>
      </w:r>
      <w:r w:rsidR="00417341" w:rsidRPr="002B47B0">
        <w:rPr>
          <w:rFonts w:ascii="Arial" w:eastAsia="Arial" w:hAnsi="Arial" w:cs="Arial"/>
          <w:sz w:val="24"/>
          <w:szCs w:val="24"/>
        </w:rPr>
        <w:t xml:space="preserve"> and visitors. The</w:t>
      </w:r>
      <w:r w:rsidR="5A5C973A" w:rsidRPr="002B47B0">
        <w:rPr>
          <w:rFonts w:ascii="Arial" w:eastAsia="Arial" w:hAnsi="Arial" w:cs="Arial"/>
          <w:sz w:val="24"/>
          <w:szCs w:val="24"/>
        </w:rPr>
        <w:t xml:space="preserve"> </w:t>
      </w:r>
      <w:r w:rsidR="00417341" w:rsidRPr="002B47B0">
        <w:rPr>
          <w:rFonts w:ascii="Arial" w:eastAsia="Arial" w:hAnsi="Arial" w:cs="Arial"/>
          <w:sz w:val="24"/>
          <w:szCs w:val="24"/>
        </w:rPr>
        <w:t xml:space="preserve">arrangements within this policy are based on the results of a suitable and sufficient </w:t>
      </w:r>
      <w:r w:rsidRPr="002B47B0">
        <w:rPr>
          <w:rFonts w:ascii="Arial" w:eastAsia="Arial" w:hAnsi="Arial" w:cs="Arial"/>
          <w:sz w:val="24"/>
          <w:szCs w:val="24"/>
        </w:rPr>
        <w:t>risk</w:t>
      </w:r>
      <w:r w:rsidR="2E7B1920" w:rsidRPr="002B47B0">
        <w:rPr>
          <w:rFonts w:ascii="Arial" w:eastAsia="Arial" w:hAnsi="Arial" w:cs="Arial"/>
          <w:sz w:val="24"/>
          <w:szCs w:val="24"/>
        </w:rPr>
        <w:t xml:space="preserve"> </w:t>
      </w:r>
      <w:r w:rsidR="00417341" w:rsidRPr="002B47B0">
        <w:rPr>
          <w:rFonts w:ascii="Arial" w:eastAsia="Arial" w:hAnsi="Arial" w:cs="Arial"/>
          <w:sz w:val="24"/>
          <w:szCs w:val="24"/>
        </w:rPr>
        <w:t xml:space="preserve">assessment </w:t>
      </w:r>
      <w:r w:rsidR="002F6E51" w:rsidRPr="002B47B0">
        <w:rPr>
          <w:rFonts w:ascii="Arial" w:eastAsia="Arial" w:hAnsi="Arial" w:cs="Arial"/>
          <w:sz w:val="24"/>
          <w:szCs w:val="24"/>
        </w:rPr>
        <w:t>conducted</w:t>
      </w:r>
      <w:r w:rsidR="00417341" w:rsidRPr="002B47B0">
        <w:rPr>
          <w:rFonts w:ascii="Arial" w:eastAsia="Arial" w:hAnsi="Arial" w:cs="Arial"/>
          <w:sz w:val="24"/>
          <w:szCs w:val="24"/>
        </w:rPr>
        <w:t xml:space="preserve"> by </w:t>
      </w:r>
      <w:r w:rsidRPr="002B47B0">
        <w:rPr>
          <w:rFonts w:ascii="Arial" w:eastAsia="Arial" w:hAnsi="Arial" w:cs="Arial"/>
          <w:sz w:val="24"/>
          <w:szCs w:val="24"/>
        </w:rPr>
        <w:t>The Becklands School</w:t>
      </w:r>
      <w:r w:rsidR="00417341" w:rsidRPr="002B47B0">
        <w:rPr>
          <w:rFonts w:ascii="Arial" w:eastAsia="Arial" w:hAnsi="Arial" w:cs="Arial"/>
          <w:sz w:val="24"/>
          <w:szCs w:val="24"/>
        </w:rPr>
        <w:t xml:space="preserve"> </w:t>
      </w:r>
      <w:r w:rsidR="00496676" w:rsidRPr="002B47B0">
        <w:rPr>
          <w:rFonts w:ascii="Arial" w:eastAsia="Arial" w:hAnsi="Arial" w:cs="Arial"/>
          <w:sz w:val="24"/>
          <w:szCs w:val="24"/>
        </w:rPr>
        <w:t>regarding</w:t>
      </w:r>
      <w:r w:rsidR="00417341" w:rsidRPr="002B47B0">
        <w:rPr>
          <w:rFonts w:ascii="Arial" w:eastAsia="Arial" w:hAnsi="Arial" w:cs="Arial"/>
          <w:sz w:val="24"/>
          <w:szCs w:val="24"/>
        </w:rPr>
        <w:t xml:space="preserve"> all staff, </w:t>
      </w:r>
      <w:r w:rsidR="00436DA9" w:rsidRPr="002B47B0">
        <w:rPr>
          <w:rFonts w:ascii="Arial" w:eastAsia="Arial" w:hAnsi="Arial" w:cs="Arial"/>
          <w:sz w:val="24"/>
          <w:szCs w:val="24"/>
        </w:rPr>
        <w:t>pupils,</w:t>
      </w:r>
      <w:r w:rsidR="00417341" w:rsidRPr="002B47B0">
        <w:rPr>
          <w:rFonts w:ascii="Arial" w:eastAsia="Arial" w:hAnsi="Arial" w:cs="Arial"/>
          <w:sz w:val="24"/>
          <w:szCs w:val="24"/>
        </w:rPr>
        <w:t xml:space="preserve"> and visitors.</w:t>
      </w:r>
    </w:p>
    <w:p w14:paraId="0B624DAA" w14:textId="77777777" w:rsidR="0056181E" w:rsidRPr="002B47B0" w:rsidRDefault="0056181E" w:rsidP="576F83A6">
      <w:pPr>
        <w:pStyle w:val="BodyText"/>
        <w:spacing w:before="120"/>
        <w:jc w:val="both"/>
        <w:rPr>
          <w:rFonts w:ascii="Arial" w:eastAsia="Arial" w:hAnsi="Arial" w:cs="Arial"/>
          <w:sz w:val="24"/>
          <w:szCs w:val="24"/>
        </w:rPr>
      </w:pPr>
    </w:p>
    <w:p w14:paraId="1410F9EA" w14:textId="06CEC61D" w:rsidR="00417341" w:rsidRPr="002B47B0" w:rsidRDefault="00943DF3" w:rsidP="576F83A6">
      <w:pPr>
        <w:pStyle w:val="BodyText"/>
        <w:spacing w:before="120"/>
        <w:jc w:val="both"/>
        <w:rPr>
          <w:rFonts w:ascii="Arial" w:eastAsia="Arial" w:hAnsi="Arial" w:cs="Arial"/>
          <w:sz w:val="24"/>
          <w:szCs w:val="24"/>
        </w:rPr>
      </w:pPr>
      <w:r w:rsidRPr="002B47B0">
        <w:rPr>
          <w:rFonts w:ascii="Arial" w:eastAsia="Arial" w:hAnsi="Arial" w:cs="Arial"/>
          <w:sz w:val="24"/>
          <w:szCs w:val="24"/>
        </w:rPr>
        <w:t>The Becklands School</w:t>
      </w:r>
      <w:r w:rsidR="00417341" w:rsidRPr="002B47B0">
        <w:rPr>
          <w:rFonts w:ascii="Arial" w:eastAsia="Arial" w:hAnsi="Arial" w:cs="Arial"/>
          <w:sz w:val="24"/>
          <w:szCs w:val="24"/>
        </w:rPr>
        <w:t xml:space="preserve"> will take every reasonable precaution to ensure the safet</w:t>
      </w:r>
      <w:r w:rsidR="00E42666" w:rsidRPr="002B47B0">
        <w:rPr>
          <w:rFonts w:ascii="Arial" w:eastAsia="Arial" w:hAnsi="Arial" w:cs="Arial"/>
          <w:sz w:val="24"/>
          <w:szCs w:val="24"/>
        </w:rPr>
        <w:t xml:space="preserve">y </w:t>
      </w:r>
      <w:r w:rsidR="00417341" w:rsidRPr="002B47B0">
        <w:rPr>
          <w:rFonts w:ascii="Arial" w:eastAsia="Arial" w:hAnsi="Arial" w:cs="Arial"/>
          <w:sz w:val="24"/>
          <w:szCs w:val="24"/>
        </w:rPr>
        <w:t xml:space="preserve">of all staff, </w:t>
      </w:r>
      <w:r w:rsidR="005C1CFF" w:rsidRPr="002B47B0">
        <w:rPr>
          <w:rFonts w:ascii="Arial" w:eastAsia="Arial" w:hAnsi="Arial" w:cs="Arial"/>
          <w:sz w:val="24"/>
          <w:szCs w:val="24"/>
        </w:rPr>
        <w:t>pupils,</w:t>
      </w:r>
      <w:r w:rsidR="00417341" w:rsidRPr="002B47B0">
        <w:rPr>
          <w:rFonts w:ascii="Arial" w:eastAsia="Arial" w:hAnsi="Arial" w:cs="Arial"/>
          <w:sz w:val="24"/>
          <w:szCs w:val="24"/>
        </w:rPr>
        <w:t xml:space="preserve"> and visitors. Details of such precautions are noted in the following policies:</w:t>
      </w:r>
    </w:p>
    <w:p w14:paraId="02504DEA" w14:textId="77777777" w:rsidR="00201EF8" w:rsidRPr="002B47B0" w:rsidRDefault="00201EF8" w:rsidP="576F83A6">
      <w:pPr>
        <w:pStyle w:val="BodyText"/>
        <w:spacing w:before="120"/>
        <w:jc w:val="both"/>
        <w:rPr>
          <w:rFonts w:ascii="Arial" w:eastAsia="Arial" w:hAnsi="Arial" w:cs="Arial"/>
          <w:sz w:val="24"/>
          <w:szCs w:val="24"/>
        </w:rPr>
      </w:pPr>
    </w:p>
    <w:p w14:paraId="6A5053EE" w14:textId="77777777" w:rsidR="00417341" w:rsidRPr="002B47B0" w:rsidRDefault="00417341" w:rsidP="576F83A6">
      <w:pPr>
        <w:pStyle w:val="BodyText"/>
        <w:spacing w:before="120"/>
        <w:ind w:left="1134"/>
        <w:jc w:val="both"/>
        <w:rPr>
          <w:rFonts w:ascii="Arial" w:eastAsia="Arial" w:hAnsi="Arial" w:cs="Arial"/>
          <w:sz w:val="24"/>
          <w:szCs w:val="24"/>
        </w:rPr>
      </w:pPr>
      <w:r w:rsidRPr="002B47B0">
        <w:rPr>
          <w:rFonts w:ascii="Arial" w:eastAsia="Arial" w:hAnsi="Arial" w:cs="Arial"/>
          <w:sz w:val="24"/>
          <w:szCs w:val="24"/>
        </w:rPr>
        <w:t>• Health and Safety Policy</w:t>
      </w:r>
    </w:p>
    <w:p w14:paraId="67DE3EA3" w14:textId="77777777" w:rsidR="00417341" w:rsidRPr="002B47B0" w:rsidRDefault="00417341" w:rsidP="576F83A6">
      <w:pPr>
        <w:pStyle w:val="BodyText"/>
        <w:spacing w:before="120"/>
        <w:ind w:left="1134"/>
        <w:jc w:val="both"/>
        <w:rPr>
          <w:rFonts w:ascii="Arial" w:eastAsia="Arial" w:hAnsi="Arial" w:cs="Arial"/>
          <w:sz w:val="24"/>
          <w:szCs w:val="24"/>
        </w:rPr>
      </w:pPr>
      <w:r w:rsidRPr="002B47B0">
        <w:rPr>
          <w:rFonts w:ascii="Arial" w:eastAsia="Arial" w:hAnsi="Arial" w:cs="Arial"/>
          <w:sz w:val="24"/>
          <w:szCs w:val="24"/>
        </w:rPr>
        <w:t>• Behaviour Policy</w:t>
      </w:r>
    </w:p>
    <w:p w14:paraId="5415D299" w14:textId="77777777" w:rsidR="00417341" w:rsidRPr="002B47B0" w:rsidRDefault="00417341" w:rsidP="576F83A6">
      <w:pPr>
        <w:pStyle w:val="BodyText"/>
        <w:spacing w:before="120"/>
        <w:ind w:left="1134"/>
        <w:jc w:val="both"/>
        <w:rPr>
          <w:rFonts w:ascii="Arial" w:eastAsia="Arial" w:hAnsi="Arial" w:cs="Arial"/>
          <w:sz w:val="24"/>
          <w:szCs w:val="24"/>
        </w:rPr>
      </w:pPr>
      <w:r w:rsidRPr="002B47B0">
        <w:rPr>
          <w:rFonts w:ascii="Arial" w:eastAsia="Arial" w:hAnsi="Arial" w:cs="Arial"/>
          <w:sz w:val="24"/>
          <w:szCs w:val="24"/>
        </w:rPr>
        <w:t>• Child Protection and Safeguarding Policy</w:t>
      </w:r>
    </w:p>
    <w:p w14:paraId="17227EC7" w14:textId="77777777" w:rsidR="00417341" w:rsidRPr="002B47B0" w:rsidRDefault="00417341" w:rsidP="576F83A6">
      <w:pPr>
        <w:pStyle w:val="BodyText"/>
        <w:spacing w:before="120"/>
        <w:ind w:left="1134"/>
        <w:jc w:val="both"/>
        <w:rPr>
          <w:rFonts w:ascii="Arial" w:eastAsia="Arial" w:hAnsi="Arial" w:cs="Arial"/>
          <w:sz w:val="24"/>
          <w:szCs w:val="24"/>
        </w:rPr>
      </w:pPr>
      <w:r w:rsidRPr="002B47B0">
        <w:rPr>
          <w:rFonts w:ascii="Arial" w:eastAsia="Arial" w:hAnsi="Arial" w:cs="Arial"/>
          <w:sz w:val="24"/>
          <w:szCs w:val="24"/>
        </w:rPr>
        <w:t>• Supporting Pupils with Medical Conditions Policy</w:t>
      </w:r>
    </w:p>
    <w:p w14:paraId="54EDB8D1" w14:textId="77777777" w:rsidR="00AF1736" w:rsidRPr="002B47B0" w:rsidRDefault="00AF1736" w:rsidP="576F83A6">
      <w:pPr>
        <w:pStyle w:val="BodyText"/>
        <w:spacing w:before="120"/>
        <w:ind w:left="1134"/>
        <w:jc w:val="both"/>
        <w:rPr>
          <w:rFonts w:ascii="Arial" w:eastAsia="Arial" w:hAnsi="Arial" w:cs="Arial"/>
          <w:sz w:val="24"/>
          <w:szCs w:val="24"/>
        </w:rPr>
      </w:pPr>
    </w:p>
    <w:p w14:paraId="16612189" w14:textId="6A3851D5" w:rsidR="00C44E19" w:rsidRPr="002B47B0" w:rsidRDefault="00943DF3" w:rsidP="576F83A6">
      <w:pPr>
        <w:pStyle w:val="BodyText"/>
        <w:spacing w:before="120"/>
        <w:jc w:val="both"/>
        <w:rPr>
          <w:rFonts w:ascii="Arial" w:eastAsia="Arial" w:hAnsi="Arial" w:cs="Arial"/>
          <w:sz w:val="24"/>
          <w:szCs w:val="24"/>
        </w:rPr>
      </w:pPr>
      <w:r w:rsidRPr="002B47B0">
        <w:rPr>
          <w:rFonts w:ascii="Arial" w:eastAsia="Arial" w:hAnsi="Arial" w:cs="Arial"/>
          <w:sz w:val="24"/>
          <w:szCs w:val="24"/>
        </w:rPr>
        <w:t>The Becklands</w:t>
      </w:r>
      <w:r w:rsidR="7BF20479" w:rsidRPr="002B47B0">
        <w:rPr>
          <w:rFonts w:ascii="Arial" w:eastAsia="Arial" w:hAnsi="Arial" w:cs="Arial"/>
          <w:sz w:val="24"/>
          <w:szCs w:val="24"/>
        </w:rPr>
        <w:t xml:space="preserve"> </w:t>
      </w:r>
      <w:r w:rsidR="00417341" w:rsidRPr="002B47B0">
        <w:rPr>
          <w:rFonts w:ascii="Arial" w:eastAsia="Arial" w:hAnsi="Arial" w:cs="Arial"/>
          <w:sz w:val="24"/>
          <w:szCs w:val="24"/>
        </w:rPr>
        <w:t xml:space="preserve">school’s </w:t>
      </w:r>
      <w:r w:rsidR="63604710" w:rsidRPr="002B47B0">
        <w:rPr>
          <w:rFonts w:ascii="Arial" w:eastAsia="Arial" w:hAnsi="Arial" w:cs="Arial"/>
          <w:sz w:val="24"/>
          <w:szCs w:val="24"/>
        </w:rPr>
        <w:t xml:space="preserve">School Nurse and </w:t>
      </w:r>
      <w:r w:rsidR="00417341" w:rsidRPr="002B47B0">
        <w:rPr>
          <w:rFonts w:ascii="Arial" w:eastAsia="Arial" w:hAnsi="Arial" w:cs="Arial"/>
          <w:sz w:val="24"/>
          <w:szCs w:val="24"/>
        </w:rPr>
        <w:t>lead first aider ha</w:t>
      </w:r>
      <w:r w:rsidR="760FA037" w:rsidRPr="002B47B0">
        <w:rPr>
          <w:rFonts w:ascii="Arial" w:eastAsia="Arial" w:hAnsi="Arial" w:cs="Arial"/>
          <w:sz w:val="24"/>
          <w:szCs w:val="24"/>
        </w:rPr>
        <w:t>ve</w:t>
      </w:r>
      <w:r w:rsidR="00417341" w:rsidRPr="002B47B0">
        <w:rPr>
          <w:rFonts w:ascii="Arial" w:eastAsia="Arial" w:hAnsi="Arial" w:cs="Arial"/>
          <w:sz w:val="24"/>
          <w:szCs w:val="24"/>
        </w:rPr>
        <w:t xml:space="preserve"> overall responsibility for ensuring that the </w:t>
      </w:r>
      <w:r w:rsidR="00282E9B" w:rsidRPr="002B47B0">
        <w:rPr>
          <w:rFonts w:ascii="Arial" w:eastAsia="Arial" w:hAnsi="Arial" w:cs="Arial"/>
          <w:sz w:val="24"/>
          <w:szCs w:val="24"/>
        </w:rPr>
        <w:t>school</w:t>
      </w:r>
      <w:r w:rsidR="003E5966" w:rsidRPr="002B47B0">
        <w:rPr>
          <w:rFonts w:ascii="Arial" w:eastAsia="Arial" w:hAnsi="Arial" w:cs="Arial"/>
          <w:sz w:val="24"/>
          <w:szCs w:val="24"/>
        </w:rPr>
        <w:t xml:space="preserve"> </w:t>
      </w:r>
      <w:r w:rsidR="00417341" w:rsidRPr="002B47B0">
        <w:rPr>
          <w:rFonts w:ascii="Arial" w:eastAsia="Arial" w:hAnsi="Arial" w:cs="Arial"/>
          <w:sz w:val="24"/>
          <w:szCs w:val="24"/>
        </w:rPr>
        <w:t xml:space="preserve">has adequate and appropriate first aid equipment, </w:t>
      </w:r>
      <w:r w:rsidR="00282E9B" w:rsidRPr="002B47B0">
        <w:rPr>
          <w:rFonts w:ascii="Arial" w:eastAsia="Arial" w:hAnsi="Arial" w:cs="Arial"/>
          <w:sz w:val="24"/>
          <w:szCs w:val="24"/>
        </w:rPr>
        <w:t>facilities,</w:t>
      </w:r>
      <w:r w:rsidR="00417341" w:rsidRPr="002B47B0">
        <w:rPr>
          <w:rFonts w:ascii="Arial" w:eastAsia="Arial" w:hAnsi="Arial" w:cs="Arial"/>
          <w:sz w:val="24"/>
          <w:szCs w:val="24"/>
        </w:rPr>
        <w:t xml:space="preserve"> staff and for ensuring that the correct first aid procedures are followed.</w:t>
      </w:r>
      <w:r w:rsidR="00417341" w:rsidRPr="002B47B0">
        <w:rPr>
          <w:rFonts w:ascii="Arial" w:hAnsi="Arial" w:cs="Arial"/>
          <w:sz w:val="24"/>
          <w:szCs w:val="24"/>
        </w:rPr>
        <w:cr/>
      </w:r>
    </w:p>
    <w:p w14:paraId="5676B732" w14:textId="77777777" w:rsidR="009B1B19" w:rsidRPr="002B47B0" w:rsidRDefault="009B1B19" w:rsidP="576F83A6">
      <w:pPr>
        <w:pStyle w:val="BodyText"/>
        <w:spacing w:before="120"/>
        <w:jc w:val="both"/>
        <w:rPr>
          <w:rFonts w:ascii="Arial" w:eastAsia="Arial" w:hAnsi="Arial" w:cs="Arial"/>
          <w:sz w:val="24"/>
          <w:szCs w:val="24"/>
        </w:rPr>
      </w:pPr>
    </w:p>
    <w:p w14:paraId="3B9CFD53" w14:textId="3B9D2641" w:rsidR="006D535B" w:rsidRPr="002B47B0" w:rsidRDefault="006D535B" w:rsidP="576F83A6">
      <w:pPr>
        <w:pStyle w:val="Heading1"/>
        <w:rPr>
          <w:rFonts w:ascii="Arial" w:eastAsia="Arial" w:hAnsi="Arial" w:cs="Arial"/>
          <w:sz w:val="24"/>
          <w:szCs w:val="24"/>
        </w:rPr>
      </w:pPr>
      <w:bookmarkStart w:id="6" w:name="_Toc144080824"/>
      <w:r w:rsidRPr="002B47B0">
        <w:rPr>
          <w:rFonts w:ascii="Arial" w:eastAsia="Arial" w:hAnsi="Arial" w:cs="Arial"/>
          <w:sz w:val="24"/>
          <w:szCs w:val="24"/>
        </w:rPr>
        <w:t>1 Legal Framework</w:t>
      </w:r>
      <w:bookmarkEnd w:id="6"/>
    </w:p>
    <w:p w14:paraId="27504A14" w14:textId="77777777" w:rsidR="00C44E19" w:rsidRPr="002B47B0" w:rsidRDefault="00C44E19" w:rsidP="576F83A6">
      <w:pPr>
        <w:pStyle w:val="BodyText"/>
        <w:rPr>
          <w:rFonts w:ascii="Arial" w:eastAsia="Arial" w:hAnsi="Arial" w:cs="Arial"/>
          <w:sz w:val="24"/>
          <w:szCs w:val="24"/>
        </w:rPr>
      </w:pPr>
    </w:p>
    <w:p w14:paraId="77E2CBF0" w14:textId="349509B6" w:rsidR="00810AC1" w:rsidRPr="002B47B0" w:rsidRDefault="00D8102E" w:rsidP="576F83A6">
      <w:pPr>
        <w:pStyle w:val="ListParagraph"/>
        <w:numPr>
          <w:ilvl w:val="1"/>
          <w:numId w:val="25"/>
        </w:numPr>
        <w:spacing w:before="120"/>
        <w:rPr>
          <w:rFonts w:ascii="Arial" w:eastAsia="Arial" w:hAnsi="Arial" w:cs="Arial"/>
          <w:sz w:val="24"/>
          <w:szCs w:val="24"/>
        </w:rPr>
      </w:pPr>
      <w:r w:rsidRPr="002B47B0">
        <w:rPr>
          <w:rFonts w:ascii="Arial" w:eastAsia="Arial" w:hAnsi="Arial" w:cs="Arial"/>
          <w:sz w:val="24"/>
          <w:szCs w:val="24"/>
        </w:rPr>
        <w:t>This policy has due regard to legislation and statutory guidance, including, but not limited to, the following:</w:t>
      </w:r>
    </w:p>
    <w:p w14:paraId="0C65F18F" w14:textId="77777777" w:rsidR="00F05D25" w:rsidRPr="002B47B0" w:rsidRDefault="00F05D25" w:rsidP="576F83A6">
      <w:pPr>
        <w:pStyle w:val="ListParagraph"/>
        <w:spacing w:before="120"/>
        <w:ind w:left="660" w:firstLine="0"/>
        <w:rPr>
          <w:rFonts w:ascii="Arial" w:eastAsia="Arial" w:hAnsi="Arial" w:cs="Arial"/>
          <w:sz w:val="24"/>
          <w:szCs w:val="24"/>
        </w:rPr>
      </w:pPr>
    </w:p>
    <w:p w14:paraId="12A1B014" w14:textId="77777777" w:rsidR="00D83DD5" w:rsidRPr="002B47B0" w:rsidRDefault="00D83DD5" w:rsidP="576F83A6">
      <w:pPr>
        <w:pStyle w:val="ListParagraph"/>
        <w:spacing w:before="0"/>
        <w:ind w:left="1324"/>
        <w:rPr>
          <w:rFonts w:ascii="Arial" w:eastAsia="Arial" w:hAnsi="Arial" w:cs="Arial"/>
          <w:sz w:val="24"/>
          <w:szCs w:val="24"/>
        </w:rPr>
      </w:pPr>
      <w:r w:rsidRPr="002B47B0">
        <w:rPr>
          <w:rFonts w:ascii="Arial" w:eastAsia="Arial" w:hAnsi="Arial" w:cs="Arial"/>
          <w:sz w:val="24"/>
          <w:szCs w:val="24"/>
        </w:rPr>
        <w:t>• Health and Safety at Work etc. Act 1974</w:t>
      </w:r>
    </w:p>
    <w:p w14:paraId="5FECA2BD" w14:textId="77777777" w:rsidR="00D83DD5" w:rsidRPr="002B47B0" w:rsidRDefault="00D83DD5" w:rsidP="576F83A6">
      <w:pPr>
        <w:pStyle w:val="ListParagraph"/>
        <w:spacing w:before="0"/>
        <w:ind w:left="1324"/>
        <w:rPr>
          <w:rFonts w:ascii="Arial" w:eastAsia="Arial" w:hAnsi="Arial" w:cs="Arial"/>
          <w:sz w:val="24"/>
          <w:szCs w:val="24"/>
        </w:rPr>
      </w:pPr>
      <w:r w:rsidRPr="002B47B0">
        <w:rPr>
          <w:rFonts w:ascii="Arial" w:eastAsia="Arial" w:hAnsi="Arial" w:cs="Arial"/>
          <w:sz w:val="24"/>
          <w:szCs w:val="24"/>
        </w:rPr>
        <w:t>• The Health and Safety (First Aid) Regulations 1981</w:t>
      </w:r>
    </w:p>
    <w:p w14:paraId="142C24B3" w14:textId="77777777" w:rsidR="00D83DD5" w:rsidRPr="002B47B0" w:rsidRDefault="00D83DD5" w:rsidP="576F83A6">
      <w:pPr>
        <w:pStyle w:val="ListParagraph"/>
        <w:spacing w:before="0"/>
        <w:ind w:left="1324"/>
        <w:rPr>
          <w:rFonts w:ascii="Arial" w:eastAsia="Arial" w:hAnsi="Arial" w:cs="Arial"/>
          <w:sz w:val="24"/>
          <w:szCs w:val="24"/>
        </w:rPr>
      </w:pPr>
      <w:r w:rsidRPr="002B47B0">
        <w:rPr>
          <w:rFonts w:ascii="Arial" w:eastAsia="Arial" w:hAnsi="Arial" w:cs="Arial"/>
          <w:sz w:val="24"/>
          <w:szCs w:val="24"/>
        </w:rPr>
        <w:t>• The Management of Health and Safety at Work Regulations 1999</w:t>
      </w:r>
    </w:p>
    <w:p w14:paraId="7C889A0D" w14:textId="77777777" w:rsidR="00D83DD5" w:rsidRPr="002B47B0" w:rsidRDefault="00D83DD5" w:rsidP="576F83A6">
      <w:pPr>
        <w:pStyle w:val="ListParagraph"/>
        <w:spacing w:before="0"/>
        <w:ind w:left="1324"/>
        <w:rPr>
          <w:rFonts w:ascii="Arial" w:eastAsia="Arial" w:hAnsi="Arial" w:cs="Arial"/>
          <w:sz w:val="24"/>
          <w:szCs w:val="24"/>
        </w:rPr>
      </w:pPr>
      <w:r w:rsidRPr="002B47B0">
        <w:rPr>
          <w:rFonts w:ascii="Arial" w:eastAsia="Arial" w:hAnsi="Arial" w:cs="Arial"/>
          <w:sz w:val="24"/>
          <w:szCs w:val="24"/>
        </w:rPr>
        <w:t xml:space="preserve">• The Reporting of Injuries, Diseases and Dangerous Occurrences Regulations </w:t>
      </w:r>
    </w:p>
    <w:p w14:paraId="1F8AD950" w14:textId="11902957" w:rsidR="00D83DD5" w:rsidRPr="002B47B0" w:rsidRDefault="00940EAF" w:rsidP="576F83A6">
      <w:pPr>
        <w:pStyle w:val="ListParagraph"/>
        <w:spacing w:before="0"/>
        <w:ind w:left="1324"/>
        <w:rPr>
          <w:rFonts w:ascii="Arial" w:eastAsia="Arial" w:hAnsi="Arial" w:cs="Arial"/>
          <w:sz w:val="24"/>
          <w:szCs w:val="24"/>
        </w:rPr>
      </w:pPr>
      <w:r w:rsidRPr="002B47B0">
        <w:rPr>
          <w:rFonts w:ascii="Arial" w:eastAsia="Arial" w:hAnsi="Arial" w:cs="Arial"/>
          <w:sz w:val="24"/>
          <w:szCs w:val="24"/>
        </w:rPr>
        <w:t xml:space="preserve">  </w:t>
      </w:r>
      <w:r w:rsidR="00D83DD5" w:rsidRPr="002B47B0">
        <w:rPr>
          <w:rFonts w:ascii="Arial" w:eastAsia="Arial" w:hAnsi="Arial" w:cs="Arial"/>
          <w:sz w:val="24"/>
          <w:szCs w:val="24"/>
        </w:rPr>
        <w:t>(RIDDOR) 2013</w:t>
      </w:r>
    </w:p>
    <w:p w14:paraId="2CBF9DD1" w14:textId="77777777" w:rsidR="00D83DD5" w:rsidRPr="002B47B0" w:rsidRDefault="00D83DD5" w:rsidP="576F83A6">
      <w:pPr>
        <w:pStyle w:val="ListParagraph"/>
        <w:spacing w:before="0"/>
        <w:ind w:left="1324"/>
        <w:rPr>
          <w:rFonts w:ascii="Arial" w:eastAsia="Arial" w:hAnsi="Arial" w:cs="Arial"/>
          <w:sz w:val="24"/>
          <w:szCs w:val="24"/>
        </w:rPr>
      </w:pPr>
      <w:r w:rsidRPr="002B47B0">
        <w:rPr>
          <w:rFonts w:ascii="Arial" w:eastAsia="Arial" w:hAnsi="Arial" w:cs="Arial"/>
          <w:sz w:val="24"/>
          <w:szCs w:val="24"/>
        </w:rPr>
        <w:t>• DfE (2015) ‘Supporting pupils at school with medical conditions’</w:t>
      </w:r>
    </w:p>
    <w:p w14:paraId="4E1626E7" w14:textId="1558BF62" w:rsidR="00D83DD5" w:rsidRPr="002B47B0" w:rsidRDefault="00D83DD5" w:rsidP="576F83A6">
      <w:pPr>
        <w:pStyle w:val="ListParagraph"/>
        <w:spacing w:before="0"/>
        <w:ind w:left="1324"/>
        <w:rPr>
          <w:rFonts w:ascii="Arial" w:eastAsia="Arial" w:hAnsi="Arial" w:cs="Arial"/>
          <w:sz w:val="24"/>
          <w:szCs w:val="24"/>
        </w:rPr>
      </w:pPr>
      <w:r w:rsidRPr="002B47B0">
        <w:rPr>
          <w:rFonts w:ascii="Arial" w:eastAsia="Arial" w:hAnsi="Arial" w:cs="Arial"/>
          <w:sz w:val="24"/>
          <w:szCs w:val="24"/>
        </w:rPr>
        <w:t xml:space="preserve">• DfE (2000) ‘First aid in schools, early </w:t>
      </w:r>
      <w:r w:rsidR="25B3D597" w:rsidRPr="002B47B0">
        <w:rPr>
          <w:rFonts w:ascii="Arial" w:eastAsia="Arial" w:hAnsi="Arial" w:cs="Arial"/>
          <w:sz w:val="24"/>
          <w:szCs w:val="24"/>
        </w:rPr>
        <w:t>years,</w:t>
      </w:r>
      <w:r w:rsidRPr="002B47B0">
        <w:rPr>
          <w:rFonts w:ascii="Arial" w:eastAsia="Arial" w:hAnsi="Arial" w:cs="Arial"/>
          <w:sz w:val="24"/>
          <w:szCs w:val="24"/>
        </w:rPr>
        <w:t xml:space="preserve"> and colleges’</w:t>
      </w:r>
    </w:p>
    <w:p w14:paraId="42DF4CCD" w14:textId="77777777" w:rsidR="00D83DD5" w:rsidRPr="002B47B0" w:rsidRDefault="00D83DD5" w:rsidP="576F83A6">
      <w:pPr>
        <w:pStyle w:val="ListParagraph"/>
        <w:spacing w:before="0"/>
        <w:ind w:left="1324"/>
        <w:rPr>
          <w:rFonts w:ascii="Arial" w:eastAsia="Arial" w:hAnsi="Arial" w:cs="Arial"/>
          <w:sz w:val="24"/>
          <w:szCs w:val="24"/>
        </w:rPr>
      </w:pPr>
      <w:r w:rsidRPr="002B47B0">
        <w:rPr>
          <w:rFonts w:ascii="Arial" w:eastAsia="Arial" w:hAnsi="Arial" w:cs="Arial"/>
          <w:sz w:val="24"/>
          <w:szCs w:val="24"/>
        </w:rPr>
        <w:t>• DfE (2013) ‘Health and safety: advice for schools’</w:t>
      </w:r>
    </w:p>
    <w:p w14:paraId="0B9228FF" w14:textId="77777777" w:rsidR="00D83DD5" w:rsidRPr="002B47B0" w:rsidRDefault="00D83DD5" w:rsidP="576F83A6">
      <w:pPr>
        <w:pStyle w:val="ListParagraph"/>
        <w:spacing w:before="0"/>
        <w:ind w:left="1324"/>
        <w:rPr>
          <w:rFonts w:ascii="Arial" w:eastAsia="Arial" w:hAnsi="Arial" w:cs="Arial"/>
          <w:sz w:val="24"/>
          <w:szCs w:val="24"/>
        </w:rPr>
      </w:pPr>
      <w:r w:rsidRPr="002B47B0">
        <w:rPr>
          <w:rFonts w:ascii="Arial" w:eastAsia="Arial" w:hAnsi="Arial" w:cs="Arial"/>
          <w:sz w:val="24"/>
          <w:szCs w:val="24"/>
        </w:rPr>
        <w:t>• DfE (2019) ‘Automated external defibrillators (AEDs) in schools’</w:t>
      </w:r>
    </w:p>
    <w:p w14:paraId="4B342CBD" w14:textId="77777777" w:rsidR="00FA499F" w:rsidRPr="002B47B0" w:rsidRDefault="00FA499F" w:rsidP="576F83A6">
      <w:pPr>
        <w:pStyle w:val="ListParagraph"/>
        <w:spacing w:before="0"/>
        <w:ind w:left="720" w:firstLine="0"/>
        <w:rPr>
          <w:rFonts w:ascii="Arial" w:eastAsia="Arial" w:hAnsi="Arial" w:cs="Arial"/>
          <w:sz w:val="24"/>
          <w:szCs w:val="24"/>
        </w:rPr>
      </w:pPr>
    </w:p>
    <w:p w14:paraId="154FAC29" w14:textId="0759AFCA" w:rsidR="7D4D3BDC" w:rsidRPr="002B47B0" w:rsidRDefault="7D4D3BDC" w:rsidP="576F83A6">
      <w:pPr>
        <w:pStyle w:val="ListParagraph"/>
        <w:spacing w:before="0"/>
        <w:ind w:left="720" w:firstLine="0"/>
        <w:rPr>
          <w:rFonts w:ascii="Arial" w:eastAsia="Arial" w:hAnsi="Arial" w:cs="Arial"/>
          <w:sz w:val="24"/>
          <w:szCs w:val="24"/>
        </w:rPr>
      </w:pPr>
    </w:p>
    <w:p w14:paraId="3BF36EB3" w14:textId="6C20C629" w:rsidR="7D4D3BDC" w:rsidRPr="002B47B0" w:rsidRDefault="7D4D3BDC" w:rsidP="576F83A6">
      <w:pPr>
        <w:pStyle w:val="ListParagraph"/>
        <w:spacing w:before="0"/>
        <w:ind w:left="964" w:firstLine="0"/>
        <w:rPr>
          <w:rFonts w:ascii="Arial" w:eastAsia="Arial" w:hAnsi="Arial" w:cs="Arial"/>
          <w:sz w:val="24"/>
          <w:szCs w:val="24"/>
        </w:rPr>
      </w:pPr>
    </w:p>
    <w:p w14:paraId="78613076" w14:textId="0D2D6C65" w:rsidR="532DF07B" w:rsidRPr="002B47B0" w:rsidRDefault="532DF07B" w:rsidP="576F83A6">
      <w:pPr>
        <w:pStyle w:val="Heading1"/>
        <w:rPr>
          <w:rFonts w:ascii="Arial" w:eastAsia="Arial" w:hAnsi="Arial" w:cs="Arial"/>
          <w:sz w:val="24"/>
          <w:szCs w:val="24"/>
        </w:rPr>
      </w:pPr>
      <w:bookmarkStart w:id="7" w:name="_Toc1773687735"/>
      <w:r w:rsidRPr="002B47B0">
        <w:rPr>
          <w:rFonts w:ascii="Arial" w:eastAsia="Arial" w:hAnsi="Arial" w:cs="Arial"/>
          <w:sz w:val="24"/>
          <w:szCs w:val="24"/>
        </w:rPr>
        <w:t>2 First aid provision</w:t>
      </w:r>
      <w:bookmarkEnd w:id="7"/>
      <w:r w:rsidRPr="002B47B0">
        <w:rPr>
          <w:rFonts w:ascii="Arial" w:eastAsia="Arial" w:hAnsi="Arial" w:cs="Arial"/>
          <w:sz w:val="24"/>
          <w:szCs w:val="24"/>
        </w:rPr>
        <w:t xml:space="preserve"> </w:t>
      </w:r>
    </w:p>
    <w:p w14:paraId="7F182C84" w14:textId="3AE12884" w:rsidR="7D4D3BDC" w:rsidRPr="002B47B0" w:rsidRDefault="7D4D3BDC" w:rsidP="576F83A6">
      <w:pPr>
        <w:pStyle w:val="ListParagraph"/>
        <w:spacing w:before="0"/>
        <w:ind w:left="0" w:firstLine="0"/>
        <w:rPr>
          <w:rFonts w:ascii="Arial" w:eastAsia="Arial" w:hAnsi="Arial" w:cs="Arial"/>
          <w:sz w:val="24"/>
          <w:szCs w:val="24"/>
        </w:rPr>
      </w:pPr>
    </w:p>
    <w:p w14:paraId="7083C4AA" w14:textId="58CCFA64" w:rsidR="532DF07B" w:rsidRPr="002B47B0" w:rsidRDefault="532DF07B" w:rsidP="576F83A6">
      <w:pPr>
        <w:pStyle w:val="ListParagraph"/>
        <w:spacing w:before="0"/>
        <w:ind w:left="0" w:firstLine="0"/>
        <w:rPr>
          <w:rFonts w:ascii="Arial" w:eastAsia="Arial" w:hAnsi="Arial" w:cs="Arial"/>
          <w:sz w:val="24"/>
          <w:szCs w:val="24"/>
        </w:rPr>
      </w:pPr>
      <w:r w:rsidRPr="002B47B0">
        <w:rPr>
          <w:rFonts w:ascii="Arial" w:eastAsia="Arial" w:hAnsi="Arial" w:cs="Arial"/>
          <w:sz w:val="24"/>
          <w:szCs w:val="24"/>
        </w:rPr>
        <w:t xml:space="preserve">2.1 </w:t>
      </w:r>
      <w:r w:rsidR="3D46CFE2" w:rsidRPr="002B47B0">
        <w:rPr>
          <w:rFonts w:ascii="Arial" w:eastAsia="Arial" w:hAnsi="Arial" w:cs="Arial"/>
          <w:sz w:val="24"/>
          <w:szCs w:val="24"/>
        </w:rPr>
        <w:t xml:space="preserve">The </w:t>
      </w:r>
      <w:r w:rsidRPr="002B47B0">
        <w:rPr>
          <w:rFonts w:ascii="Arial" w:eastAsia="Arial" w:hAnsi="Arial" w:cs="Arial"/>
          <w:sz w:val="24"/>
          <w:szCs w:val="24"/>
        </w:rPr>
        <w:t xml:space="preserve">School will routinely re-evaluate its first aid arrangements, at least annually, to ensure that these arrangements continue to be appropriate for hazards and risks on the school premises, the size of the school, the needs of any vulnerable individuals onsite, and the nature and distribution of pupils and staff throughout the school. </w:t>
      </w:r>
    </w:p>
    <w:p w14:paraId="64BDC191" w14:textId="2EE39E5A" w:rsidR="7D4D3BDC" w:rsidRPr="002B47B0" w:rsidRDefault="7D4D3BDC" w:rsidP="576F83A6">
      <w:pPr>
        <w:pStyle w:val="ListParagraph"/>
        <w:spacing w:before="0"/>
        <w:ind w:left="0" w:firstLine="0"/>
        <w:rPr>
          <w:rFonts w:ascii="Arial" w:eastAsia="Arial" w:hAnsi="Arial" w:cs="Arial"/>
          <w:sz w:val="24"/>
          <w:szCs w:val="24"/>
        </w:rPr>
      </w:pPr>
    </w:p>
    <w:p w14:paraId="61490F25" w14:textId="3A7CE299" w:rsidR="532DF07B" w:rsidRPr="002B47B0" w:rsidRDefault="4C4AC987" w:rsidP="576F83A6">
      <w:pPr>
        <w:pStyle w:val="ListParagraph"/>
        <w:spacing w:before="0"/>
        <w:ind w:left="0" w:firstLine="0"/>
        <w:rPr>
          <w:rFonts w:ascii="Arial" w:eastAsia="Arial" w:hAnsi="Arial" w:cs="Arial"/>
          <w:sz w:val="24"/>
          <w:szCs w:val="24"/>
        </w:rPr>
      </w:pPr>
      <w:r w:rsidRPr="002B47B0">
        <w:rPr>
          <w:rFonts w:ascii="Arial" w:eastAsia="Arial" w:hAnsi="Arial" w:cs="Arial"/>
          <w:sz w:val="24"/>
          <w:szCs w:val="24"/>
        </w:rPr>
        <w:t xml:space="preserve">2.2 All staff will read and be aware of this policy, know who to contact in the event of any illness, </w:t>
      </w:r>
      <w:r w:rsidR="2EAD0ACF" w:rsidRPr="002B47B0">
        <w:rPr>
          <w:rFonts w:ascii="Arial" w:eastAsia="Arial" w:hAnsi="Arial" w:cs="Arial"/>
          <w:sz w:val="24"/>
          <w:szCs w:val="24"/>
        </w:rPr>
        <w:t>accident,</w:t>
      </w:r>
      <w:r w:rsidRPr="002B47B0">
        <w:rPr>
          <w:rFonts w:ascii="Arial" w:eastAsia="Arial" w:hAnsi="Arial" w:cs="Arial"/>
          <w:sz w:val="24"/>
          <w:szCs w:val="24"/>
        </w:rPr>
        <w:t xml:space="preserve"> or injury, and ensure that this policy is followed. </w:t>
      </w:r>
    </w:p>
    <w:p w14:paraId="14078DC4" w14:textId="2420A0F3" w:rsidR="7D4D3BDC" w:rsidRPr="002B47B0" w:rsidRDefault="7D4D3BDC" w:rsidP="576F83A6">
      <w:pPr>
        <w:pStyle w:val="ListParagraph"/>
        <w:spacing w:before="0"/>
        <w:ind w:left="0" w:firstLine="0"/>
        <w:rPr>
          <w:rFonts w:ascii="Arial" w:eastAsia="Arial" w:hAnsi="Arial" w:cs="Arial"/>
          <w:sz w:val="24"/>
          <w:szCs w:val="24"/>
        </w:rPr>
      </w:pPr>
    </w:p>
    <w:p w14:paraId="23A4345B" w14:textId="21A56A69" w:rsidR="532DF07B" w:rsidRPr="002B47B0" w:rsidRDefault="532DF07B" w:rsidP="576F83A6">
      <w:pPr>
        <w:pStyle w:val="ListParagraph"/>
        <w:spacing w:before="0"/>
        <w:ind w:left="0" w:firstLine="0"/>
        <w:rPr>
          <w:rFonts w:ascii="Arial" w:eastAsia="Arial" w:hAnsi="Arial" w:cs="Arial"/>
          <w:sz w:val="24"/>
          <w:szCs w:val="24"/>
        </w:rPr>
      </w:pPr>
      <w:r w:rsidRPr="002B47B0">
        <w:rPr>
          <w:rFonts w:ascii="Arial" w:eastAsia="Arial" w:hAnsi="Arial" w:cs="Arial"/>
          <w:sz w:val="24"/>
          <w:szCs w:val="24"/>
        </w:rPr>
        <w:lastRenderedPageBreak/>
        <w:t xml:space="preserve">2.3 Staff will always use their best endeavours to secure the welfare of pupils. </w:t>
      </w:r>
    </w:p>
    <w:p w14:paraId="363342D2" w14:textId="3D1EA9E5" w:rsidR="7D4D3BDC" w:rsidRPr="002B47B0" w:rsidRDefault="7D4D3BDC" w:rsidP="576F83A6">
      <w:pPr>
        <w:pStyle w:val="ListParagraph"/>
        <w:spacing w:before="0"/>
        <w:ind w:left="0" w:firstLine="0"/>
        <w:rPr>
          <w:rFonts w:ascii="Arial" w:eastAsia="Arial" w:hAnsi="Arial" w:cs="Arial"/>
          <w:sz w:val="24"/>
          <w:szCs w:val="24"/>
        </w:rPr>
      </w:pPr>
    </w:p>
    <w:p w14:paraId="565A47A4" w14:textId="516052AD" w:rsidR="532DF07B" w:rsidRPr="002B47B0" w:rsidRDefault="532DF07B" w:rsidP="576F83A6">
      <w:pPr>
        <w:pStyle w:val="ListParagraph"/>
        <w:spacing w:before="0"/>
        <w:ind w:left="0" w:firstLine="0"/>
        <w:rPr>
          <w:rFonts w:ascii="Arial" w:eastAsia="Arial" w:hAnsi="Arial" w:cs="Arial"/>
          <w:sz w:val="24"/>
          <w:szCs w:val="24"/>
        </w:rPr>
      </w:pPr>
      <w:r w:rsidRPr="002B47B0">
        <w:rPr>
          <w:rFonts w:ascii="Arial" w:eastAsia="Arial" w:hAnsi="Arial" w:cs="Arial"/>
          <w:sz w:val="24"/>
          <w:szCs w:val="24"/>
        </w:rPr>
        <w:t xml:space="preserve">2.4 Anyone on the school premises is expected to take reasonable care for their own and other’s safety. </w:t>
      </w:r>
    </w:p>
    <w:p w14:paraId="060ABBF3" w14:textId="5EF9BE8F" w:rsidR="7D4D3BDC" w:rsidRPr="002B47B0" w:rsidRDefault="7D4D3BDC" w:rsidP="576F83A6">
      <w:pPr>
        <w:pStyle w:val="ListParagraph"/>
        <w:spacing w:before="0"/>
        <w:ind w:left="0" w:firstLine="0"/>
        <w:rPr>
          <w:rFonts w:ascii="Arial" w:eastAsia="Arial" w:hAnsi="Arial" w:cs="Arial"/>
          <w:sz w:val="24"/>
          <w:szCs w:val="24"/>
        </w:rPr>
      </w:pPr>
    </w:p>
    <w:p w14:paraId="7CC96875" w14:textId="10060AC6" w:rsidR="532DF07B" w:rsidRPr="002B47B0" w:rsidRDefault="532DF07B" w:rsidP="576F83A6">
      <w:pPr>
        <w:pStyle w:val="Heading2"/>
        <w:rPr>
          <w:rFonts w:ascii="Arial" w:eastAsia="Arial" w:hAnsi="Arial" w:cs="Arial"/>
        </w:rPr>
      </w:pPr>
      <w:bookmarkStart w:id="8" w:name="_Toc398919011"/>
      <w:r w:rsidRPr="002B47B0">
        <w:rPr>
          <w:rFonts w:ascii="Arial" w:eastAsia="Arial" w:hAnsi="Arial" w:cs="Arial"/>
        </w:rPr>
        <w:t>2.5 The aims of this policy are to</w:t>
      </w:r>
      <w:r w:rsidR="1FC57120" w:rsidRPr="002B47B0">
        <w:rPr>
          <w:rFonts w:ascii="Arial" w:eastAsia="Arial" w:hAnsi="Arial" w:cs="Arial"/>
        </w:rPr>
        <w:t>:</w:t>
      </w:r>
      <w:bookmarkEnd w:id="8"/>
    </w:p>
    <w:p w14:paraId="4B84BDEF" w14:textId="73CF8439" w:rsidR="736414AF" w:rsidRPr="002B47B0" w:rsidRDefault="736414AF" w:rsidP="576F83A6">
      <w:pPr>
        <w:pStyle w:val="Heading2"/>
        <w:rPr>
          <w:rFonts w:ascii="Arial" w:eastAsia="Arial" w:hAnsi="Arial" w:cs="Arial"/>
        </w:rPr>
      </w:pPr>
    </w:p>
    <w:p w14:paraId="66DA1EA5" w14:textId="6E072E9B" w:rsidR="532DF07B" w:rsidRPr="002B47B0" w:rsidRDefault="4C4AC987" w:rsidP="576F83A6">
      <w:pPr>
        <w:pStyle w:val="ListParagraph"/>
        <w:numPr>
          <w:ilvl w:val="0"/>
          <w:numId w:val="7"/>
        </w:numPr>
        <w:spacing w:before="0"/>
        <w:rPr>
          <w:rFonts w:ascii="Arial" w:eastAsia="Arial" w:hAnsi="Arial" w:cs="Arial"/>
          <w:sz w:val="24"/>
          <w:szCs w:val="24"/>
        </w:rPr>
      </w:pPr>
      <w:r w:rsidRPr="002B47B0">
        <w:rPr>
          <w:rFonts w:ascii="Arial" w:eastAsia="Arial" w:hAnsi="Arial" w:cs="Arial"/>
          <w:sz w:val="24"/>
          <w:szCs w:val="24"/>
        </w:rPr>
        <w:t xml:space="preserve">Ensure that the school has adequate, </w:t>
      </w:r>
      <w:r w:rsidR="396282B3" w:rsidRPr="002B47B0">
        <w:rPr>
          <w:rFonts w:ascii="Arial" w:eastAsia="Arial" w:hAnsi="Arial" w:cs="Arial"/>
          <w:sz w:val="24"/>
          <w:szCs w:val="24"/>
        </w:rPr>
        <w:t>safe,</w:t>
      </w:r>
      <w:r w:rsidRPr="002B47B0">
        <w:rPr>
          <w:rFonts w:ascii="Arial" w:eastAsia="Arial" w:hAnsi="Arial" w:cs="Arial"/>
          <w:sz w:val="24"/>
          <w:szCs w:val="24"/>
        </w:rPr>
        <w:t xml:space="preserve"> and effective first aid provision for every pupil, member of staff and visitor to be well looked after in the event of any illness, accident or injury, no matter how major or minor. </w:t>
      </w:r>
    </w:p>
    <w:p w14:paraId="2F0F0D93" w14:textId="6E82F404" w:rsidR="532DF07B" w:rsidRPr="002B47B0" w:rsidRDefault="4C4AC987" w:rsidP="576F83A6">
      <w:pPr>
        <w:pStyle w:val="ListParagraph"/>
        <w:numPr>
          <w:ilvl w:val="0"/>
          <w:numId w:val="7"/>
        </w:numPr>
        <w:spacing w:before="0"/>
        <w:rPr>
          <w:rFonts w:ascii="Arial" w:eastAsia="Arial" w:hAnsi="Arial" w:cs="Arial"/>
          <w:sz w:val="24"/>
          <w:szCs w:val="24"/>
        </w:rPr>
      </w:pPr>
      <w:r w:rsidRPr="002B47B0">
        <w:rPr>
          <w:rFonts w:ascii="Arial" w:eastAsia="Arial" w:hAnsi="Arial" w:cs="Arial"/>
          <w:sz w:val="24"/>
          <w:szCs w:val="24"/>
        </w:rPr>
        <w:t xml:space="preserve">Ensure that staff and pupils are aware of the procedures in the event of any illness, </w:t>
      </w:r>
      <w:r w:rsidR="48664CB3" w:rsidRPr="002B47B0">
        <w:rPr>
          <w:rFonts w:ascii="Arial" w:eastAsia="Arial" w:hAnsi="Arial" w:cs="Arial"/>
          <w:sz w:val="24"/>
          <w:szCs w:val="24"/>
        </w:rPr>
        <w:t>accident,</w:t>
      </w:r>
      <w:r w:rsidRPr="002B47B0">
        <w:rPr>
          <w:rFonts w:ascii="Arial" w:eastAsia="Arial" w:hAnsi="Arial" w:cs="Arial"/>
          <w:sz w:val="24"/>
          <w:szCs w:val="24"/>
        </w:rPr>
        <w:t xml:space="preserve"> or injury. </w:t>
      </w:r>
    </w:p>
    <w:p w14:paraId="3A027C71" w14:textId="0598C288" w:rsidR="532DF07B" w:rsidRPr="002B47B0" w:rsidRDefault="532DF07B" w:rsidP="576F83A6">
      <w:pPr>
        <w:pStyle w:val="ListParagraph"/>
        <w:numPr>
          <w:ilvl w:val="0"/>
          <w:numId w:val="7"/>
        </w:numPr>
        <w:spacing w:before="0"/>
        <w:rPr>
          <w:rFonts w:ascii="Arial" w:eastAsia="Arial" w:hAnsi="Arial" w:cs="Arial"/>
          <w:sz w:val="24"/>
          <w:szCs w:val="24"/>
        </w:rPr>
      </w:pPr>
      <w:r w:rsidRPr="002B47B0">
        <w:rPr>
          <w:rFonts w:ascii="Arial" w:eastAsia="Arial" w:hAnsi="Arial" w:cs="Arial"/>
          <w:sz w:val="24"/>
          <w:szCs w:val="24"/>
        </w:rPr>
        <w:t xml:space="preserve">Ensure that medicines are only administered at the school when express permission has been granted for this. </w:t>
      </w:r>
    </w:p>
    <w:p w14:paraId="1C1EDC6C" w14:textId="466878A8" w:rsidR="532DF07B" w:rsidRPr="002B47B0" w:rsidRDefault="532DF07B" w:rsidP="576F83A6">
      <w:pPr>
        <w:pStyle w:val="ListParagraph"/>
        <w:numPr>
          <w:ilvl w:val="0"/>
          <w:numId w:val="7"/>
        </w:numPr>
        <w:spacing w:before="0"/>
        <w:rPr>
          <w:rFonts w:ascii="Arial" w:eastAsia="Arial" w:hAnsi="Arial" w:cs="Arial"/>
          <w:sz w:val="24"/>
          <w:szCs w:val="24"/>
        </w:rPr>
      </w:pPr>
      <w:r w:rsidRPr="002B47B0">
        <w:rPr>
          <w:rFonts w:ascii="Arial" w:eastAsia="Arial" w:hAnsi="Arial" w:cs="Arial"/>
          <w:sz w:val="24"/>
          <w:szCs w:val="24"/>
        </w:rPr>
        <w:t xml:space="preserve">Ensure that all medicines are appropriately stored. </w:t>
      </w:r>
    </w:p>
    <w:p w14:paraId="434F042E" w14:textId="022CC0EC" w:rsidR="532DF07B" w:rsidRPr="002B47B0" w:rsidRDefault="532DF07B" w:rsidP="576F83A6">
      <w:pPr>
        <w:pStyle w:val="ListParagraph"/>
        <w:numPr>
          <w:ilvl w:val="0"/>
          <w:numId w:val="7"/>
        </w:numPr>
        <w:spacing w:before="0"/>
        <w:rPr>
          <w:rFonts w:ascii="Arial" w:eastAsia="Arial" w:hAnsi="Arial" w:cs="Arial"/>
          <w:sz w:val="24"/>
          <w:szCs w:val="24"/>
        </w:rPr>
      </w:pPr>
      <w:r w:rsidRPr="002B47B0">
        <w:rPr>
          <w:rFonts w:ascii="Arial" w:eastAsia="Arial" w:hAnsi="Arial" w:cs="Arial"/>
          <w:sz w:val="24"/>
          <w:szCs w:val="24"/>
        </w:rPr>
        <w:t xml:space="preserve">Promote effective infection control. </w:t>
      </w:r>
    </w:p>
    <w:p w14:paraId="603E5AF0" w14:textId="072C5642" w:rsidR="7D4D3BDC" w:rsidRPr="002B47B0" w:rsidRDefault="7D4D3BDC" w:rsidP="576F83A6">
      <w:pPr>
        <w:rPr>
          <w:rFonts w:ascii="Arial" w:eastAsia="Arial" w:hAnsi="Arial" w:cs="Arial"/>
          <w:sz w:val="24"/>
          <w:szCs w:val="24"/>
        </w:rPr>
      </w:pPr>
    </w:p>
    <w:p w14:paraId="7B390FF4" w14:textId="5C449FBB" w:rsidR="532DF07B" w:rsidRPr="002B47B0" w:rsidRDefault="532DF07B" w:rsidP="576F83A6">
      <w:pPr>
        <w:rPr>
          <w:rFonts w:ascii="Arial" w:eastAsia="Arial" w:hAnsi="Arial" w:cs="Arial"/>
          <w:sz w:val="24"/>
          <w:szCs w:val="24"/>
        </w:rPr>
      </w:pPr>
      <w:r w:rsidRPr="002B47B0">
        <w:rPr>
          <w:rFonts w:ascii="Arial" w:eastAsia="Arial" w:hAnsi="Arial" w:cs="Arial"/>
          <w:sz w:val="24"/>
          <w:szCs w:val="24"/>
        </w:rPr>
        <w:t xml:space="preserve">2.6 Nothing in this policy will affect the ability of any person to contact the emergency services in the event of a medical emergency. For the avoidance of doubt, staff should dial 999 in the event of a medical emergency before implementing the terms of this policy and make clear arrangements for liaison with ambulance services on the school site. </w:t>
      </w:r>
    </w:p>
    <w:p w14:paraId="03C22946" w14:textId="6663BB58" w:rsidR="7D4D3BDC" w:rsidRPr="002B47B0" w:rsidRDefault="7D4D3BDC" w:rsidP="576F83A6">
      <w:pPr>
        <w:rPr>
          <w:rFonts w:ascii="Arial" w:eastAsia="Arial" w:hAnsi="Arial" w:cs="Arial"/>
          <w:sz w:val="24"/>
          <w:szCs w:val="24"/>
        </w:rPr>
      </w:pPr>
    </w:p>
    <w:p w14:paraId="2304E727" w14:textId="3C7D03A7" w:rsidR="532DF07B" w:rsidRPr="002B47B0" w:rsidRDefault="532DF07B" w:rsidP="576F83A6">
      <w:pPr>
        <w:pStyle w:val="Heading2"/>
        <w:rPr>
          <w:rFonts w:ascii="Arial" w:eastAsia="Arial" w:hAnsi="Arial" w:cs="Arial"/>
        </w:rPr>
      </w:pPr>
      <w:bookmarkStart w:id="9" w:name="_Toc659109880"/>
      <w:r w:rsidRPr="002B47B0">
        <w:rPr>
          <w:rFonts w:ascii="Arial" w:eastAsia="Arial" w:hAnsi="Arial" w:cs="Arial"/>
        </w:rPr>
        <w:t xml:space="preserve">2.7 </w:t>
      </w:r>
      <w:r w:rsidR="1CCB168E" w:rsidRPr="002B47B0">
        <w:rPr>
          <w:rFonts w:ascii="Arial" w:eastAsia="Arial" w:hAnsi="Arial" w:cs="Arial"/>
        </w:rPr>
        <w:t>Content of first aid kits</w:t>
      </w:r>
      <w:bookmarkEnd w:id="9"/>
    </w:p>
    <w:p w14:paraId="30F7B3D3" w14:textId="4CD9E08D" w:rsidR="532DF07B" w:rsidRPr="002B47B0" w:rsidRDefault="532DF07B" w:rsidP="576F83A6">
      <w:pPr>
        <w:rPr>
          <w:rFonts w:ascii="Arial" w:eastAsia="Arial" w:hAnsi="Arial" w:cs="Arial"/>
          <w:sz w:val="24"/>
          <w:szCs w:val="24"/>
        </w:rPr>
      </w:pPr>
      <w:r w:rsidRPr="002B47B0">
        <w:rPr>
          <w:rFonts w:ascii="Arial" w:eastAsia="Arial" w:hAnsi="Arial" w:cs="Arial"/>
          <w:sz w:val="24"/>
          <w:szCs w:val="24"/>
        </w:rPr>
        <w:t xml:space="preserve">School will have suitably stocked first aid kits in line with the assessment of needs. Where there is no special risk identified, a minimum provision of first aid items will be as follows: </w:t>
      </w:r>
    </w:p>
    <w:p w14:paraId="51C9F98F" w14:textId="773BAED3" w:rsidR="532DF07B" w:rsidRPr="002B47B0" w:rsidRDefault="532DF07B" w:rsidP="576F83A6">
      <w:pPr>
        <w:pStyle w:val="ListParagraph"/>
        <w:numPr>
          <w:ilvl w:val="0"/>
          <w:numId w:val="6"/>
        </w:numPr>
        <w:spacing w:before="0"/>
        <w:rPr>
          <w:rFonts w:ascii="Arial" w:eastAsia="Arial" w:hAnsi="Arial" w:cs="Arial"/>
          <w:sz w:val="24"/>
          <w:szCs w:val="24"/>
        </w:rPr>
      </w:pPr>
      <w:r w:rsidRPr="002B47B0">
        <w:rPr>
          <w:rFonts w:ascii="Arial" w:eastAsia="Arial" w:hAnsi="Arial" w:cs="Arial"/>
          <w:sz w:val="24"/>
          <w:szCs w:val="24"/>
        </w:rPr>
        <w:t xml:space="preserve">A leaflet with general first aid advice </w:t>
      </w:r>
    </w:p>
    <w:p w14:paraId="356E5897" w14:textId="5D62423F" w:rsidR="532DF07B" w:rsidRPr="002B47B0" w:rsidRDefault="532DF07B" w:rsidP="576F83A6">
      <w:pPr>
        <w:pStyle w:val="ListParagraph"/>
        <w:numPr>
          <w:ilvl w:val="0"/>
          <w:numId w:val="6"/>
        </w:numPr>
        <w:spacing w:before="0"/>
        <w:rPr>
          <w:rFonts w:ascii="Arial" w:eastAsia="Arial" w:hAnsi="Arial" w:cs="Arial"/>
          <w:sz w:val="24"/>
          <w:szCs w:val="24"/>
        </w:rPr>
      </w:pPr>
      <w:r w:rsidRPr="002B47B0">
        <w:rPr>
          <w:rFonts w:ascii="Arial" w:eastAsia="Arial" w:hAnsi="Arial" w:cs="Arial"/>
          <w:sz w:val="24"/>
          <w:szCs w:val="24"/>
        </w:rPr>
        <w:t xml:space="preserve">Regular and large bandages </w:t>
      </w:r>
    </w:p>
    <w:p w14:paraId="666977AF" w14:textId="3FCA5CB5" w:rsidR="532DF07B" w:rsidRPr="002B47B0" w:rsidRDefault="532DF07B" w:rsidP="576F83A6">
      <w:pPr>
        <w:pStyle w:val="ListParagraph"/>
        <w:numPr>
          <w:ilvl w:val="0"/>
          <w:numId w:val="6"/>
        </w:numPr>
        <w:spacing w:before="0"/>
        <w:rPr>
          <w:rFonts w:ascii="Arial" w:eastAsia="Arial" w:hAnsi="Arial" w:cs="Arial"/>
          <w:sz w:val="24"/>
          <w:szCs w:val="24"/>
        </w:rPr>
      </w:pPr>
      <w:r w:rsidRPr="002B47B0">
        <w:rPr>
          <w:rFonts w:ascii="Arial" w:eastAsia="Arial" w:hAnsi="Arial" w:cs="Arial"/>
          <w:sz w:val="24"/>
          <w:szCs w:val="24"/>
        </w:rPr>
        <w:t xml:space="preserve">Eye pad bandages </w:t>
      </w:r>
    </w:p>
    <w:p w14:paraId="474572F3" w14:textId="231506CE" w:rsidR="532DF07B" w:rsidRPr="002B47B0" w:rsidRDefault="532DF07B" w:rsidP="576F83A6">
      <w:pPr>
        <w:pStyle w:val="ListParagraph"/>
        <w:numPr>
          <w:ilvl w:val="0"/>
          <w:numId w:val="6"/>
        </w:numPr>
        <w:spacing w:before="0"/>
        <w:rPr>
          <w:rFonts w:ascii="Arial" w:eastAsia="Arial" w:hAnsi="Arial" w:cs="Arial"/>
          <w:sz w:val="24"/>
          <w:szCs w:val="24"/>
        </w:rPr>
      </w:pPr>
      <w:r w:rsidRPr="002B47B0">
        <w:rPr>
          <w:rFonts w:ascii="Arial" w:eastAsia="Arial" w:hAnsi="Arial" w:cs="Arial"/>
          <w:sz w:val="24"/>
          <w:szCs w:val="24"/>
        </w:rPr>
        <w:t xml:space="preserve">Triangular bandages </w:t>
      </w:r>
    </w:p>
    <w:p w14:paraId="27AEA230" w14:textId="5EF601E9" w:rsidR="532DF07B" w:rsidRPr="002B47B0" w:rsidRDefault="532DF07B" w:rsidP="576F83A6">
      <w:pPr>
        <w:pStyle w:val="ListParagraph"/>
        <w:numPr>
          <w:ilvl w:val="0"/>
          <w:numId w:val="6"/>
        </w:numPr>
        <w:spacing w:before="0"/>
        <w:rPr>
          <w:rFonts w:ascii="Arial" w:eastAsia="Arial" w:hAnsi="Arial" w:cs="Arial"/>
          <w:sz w:val="24"/>
          <w:szCs w:val="24"/>
        </w:rPr>
      </w:pPr>
      <w:r w:rsidRPr="002B47B0">
        <w:rPr>
          <w:rFonts w:ascii="Arial" w:eastAsia="Arial" w:hAnsi="Arial" w:cs="Arial"/>
          <w:sz w:val="24"/>
          <w:szCs w:val="24"/>
        </w:rPr>
        <w:t xml:space="preserve">Adhesive tape </w:t>
      </w:r>
    </w:p>
    <w:p w14:paraId="58C0ABB7" w14:textId="6D79A898" w:rsidR="532DF07B" w:rsidRPr="002B47B0" w:rsidRDefault="532DF07B" w:rsidP="576F83A6">
      <w:pPr>
        <w:pStyle w:val="ListParagraph"/>
        <w:numPr>
          <w:ilvl w:val="0"/>
          <w:numId w:val="6"/>
        </w:numPr>
        <w:spacing w:before="0"/>
        <w:rPr>
          <w:rFonts w:ascii="Arial" w:eastAsia="Arial" w:hAnsi="Arial" w:cs="Arial"/>
          <w:sz w:val="24"/>
          <w:szCs w:val="24"/>
        </w:rPr>
      </w:pPr>
      <w:r w:rsidRPr="002B47B0">
        <w:rPr>
          <w:rFonts w:ascii="Arial" w:eastAsia="Arial" w:hAnsi="Arial" w:cs="Arial"/>
          <w:sz w:val="24"/>
          <w:szCs w:val="24"/>
        </w:rPr>
        <w:t xml:space="preserve">Safety pins </w:t>
      </w:r>
    </w:p>
    <w:p w14:paraId="1CD789E7" w14:textId="0401F1B2" w:rsidR="532DF07B" w:rsidRPr="002B47B0" w:rsidRDefault="532DF07B" w:rsidP="576F83A6">
      <w:pPr>
        <w:pStyle w:val="ListParagraph"/>
        <w:numPr>
          <w:ilvl w:val="0"/>
          <w:numId w:val="6"/>
        </w:numPr>
        <w:spacing w:before="0"/>
        <w:rPr>
          <w:rFonts w:ascii="Arial" w:eastAsia="Arial" w:hAnsi="Arial" w:cs="Arial"/>
          <w:sz w:val="24"/>
          <w:szCs w:val="24"/>
        </w:rPr>
      </w:pPr>
      <w:r w:rsidRPr="002B47B0">
        <w:rPr>
          <w:rFonts w:ascii="Arial" w:eastAsia="Arial" w:hAnsi="Arial" w:cs="Arial"/>
          <w:sz w:val="24"/>
          <w:szCs w:val="24"/>
        </w:rPr>
        <w:t xml:space="preserve">Disposable gloves </w:t>
      </w:r>
    </w:p>
    <w:p w14:paraId="77C3F223" w14:textId="62B7AEE2" w:rsidR="532DF07B" w:rsidRPr="002B47B0" w:rsidRDefault="532DF07B" w:rsidP="576F83A6">
      <w:pPr>
        <w:pStyle w:val="ListParagraph"/>
        <w:numPr>
          <w:ilvl w:val="0"/>
          <w:numId w:val="6"/>
        </w:numPr>
        <w:spacing w:before="0"/>
        <w:rPr>
          <w:rFonts w:ascii="Arial" w:eastAsia="Arial" w:hAnsi="Arial" w:cs="Arial"/>
          <w:sz w:val="24"/>
          <w:szCs w:val="24"/>
        </w:rPr>
      </w:pPr>
      <w:r w:rsidRPr="002B47B0">
        <w:rPr>
          <w:rFonts w:ascii="Arial" w:eastAsia="Arial" w:hAnsi="Arial" w:cs="Arial"/>
          <w:sz w:val="24"/>
          <w:szCs w:val="24"/>
        </w:rPr>
        <w:t xml:space="preserve">Antiseptic wipes </w:t>
      </w:r>
    </w:p>
    <w:p w14:paraId="7246F9AB" w14:textId="0237C56B" w:rsidR="532DF07B" w:rsidRPr="002B47B0" w:rsidRDefault="532DF07B" w:rsidP="576F83A6">
      <w:pPr>
        <w:pStyle w:val="ListParagraph"/>
        <w:numPr>
          <w:ilvl w:val="0"/>
          <w:numId w:val="6"/>
        </w:numPr>
        <w:spacing w:before="0"/>
        <w:rPr>
          <w:rFonts w:ascii="Arial" w:eastAsia="Arial" w:hAnsi="Arial" w:cs="Arial"/>
          <w:sz w:val="24"/>
          <w:szCs w:val="24"/>
        </w:rPr>
      </w:pPr>
      <w:r w:rsidRPr="002B47B0">
        <w:rPr>
          <w:rFonts w:ascii="Arial" w:eastAsia="Arial" w:hAnsi="Arial" w:cs="Arial"/>
          <w:sz w:val="24"/>
          <w:szCs w:val="24"/>
        </w:rPr>
        <w:t xml:space="preserve">Plasters of assorted sizes </w:t>
      </w:r>
    </w:p>
    <w:p w14:paraId="1FC7A10D" w14:textId="1B6F0506" w:rsidR="532DF07B" w:rsidRPr="002B47B0" w:rsidRDefault="532DF07B" w:rsidP="576F83A6">
      <w:pPr>
        <w:pStyle w:val="ListParagraph"/>
        <w:numPr>
          <w:ilvl w:val="0"/>
          <w:numId w:val="6"/>
        </w:numPr>
        <w:spacing w:before="0"/>
        <w:rPr>
          <w:rFonts w:ascii="Arial" w:eastAsia="Arial" w:hAnsi="Arial" w:cs="Arial"/>
          <w:sz w:val="24"/>
          <w:szCs w:val="24"/>
        </w:rPr>
      </w:pPr>
      <w:r w:rsidRPr="002B47B0">
        <w:rPr>
          <w:rFonts w:ascii="Arial" w:eastAsia="Arial" w:hAnsi="Arial" w:cs="Arial"/>
          <w:sz w:val="24"/>
          <w:szCs w:val="24"/>
        </w:rPr>
        <w:t xml:space="preserve">Scissors </w:t>
      </w:r>
    </w:p>
    <w:p w14:paraId="7A01B42E" w14:textId="0EF21442" w:rsidR="532DF07B" w:rsidRPr="002B47B0" w:rsidRDefault="532DF07B" w:rsidP="576F83A6">
      <w:pPr>
        <w:pStyle w:val="ListParagraph"/>
        <w:numPr>
          <w:ilvl w:val="0"/>
          <w:numId w:val="6"/>
        </w:numPr>
        <w:spacing w:before="0"/>
        <w:rPr>
          <w:rFonts w:ascii="Arial" w:eastAsia="Arial" w:hAnsi="Arial" w:cs="Arial"/>
          <w:sz w:val="24"/>
          <w:szCs w:val="24"/>
        </w:rPr>
      </w:pPr>
      <w:r w:rsidRPr="002B47B0">
        <w:rPr>
          <w:rFonts w:ascii="Arial" w:eastAsia="Arial" w:hAnsi="Arial" w:cs="Arial"/>
          <w:sz w:val="24"/>
          <w:szCs w:val="24"/>
        </w:rPr>
        <w:t xml:space="preserve">Cold compresses </w:t>
      </w:r>
    </w:p>
    <w:p w14:paraId="2B0CC3F6" w14:textId="15E87772" w:rsidR="532DF07B" w:rsidRPr="002B47B0" w:rsidRDefault="532DF07B" w:rsidP="576F83A6">
      <w:pPr>
        <w:pStyle w:val="ListParagraph"/>
        <w:numPr>
          <w:ilvl w:val="0"/>
          <w:numId w:val="6"/>
        </w:numPr>
        <w:spacing w:before="0"/>
        <w:rPr>
          <w:rFonts w:ascii="Arial" w:eastAsia="Arial" w:hAnsi="Arial" w:cs="Arial"/>
          <w:sz w:val="24"/>
          <w:szCs w:val="24"/>
        </w:rPr>
      </w:pPr>
      <w:r w:rsidRPr="002B47B0">
        <w:rPr>
          <w:rFonts w:ascii="Arial" w:eastAsia="Arial" w:hAnsi="Arial" w:cs="Arial"/>
          <w:sz w:val="24"/>
          <w:szCs w:val="24"/>
        </w:rPr>
        <w:t xml:space="preserve">Burn dressings </w:t>
      </w:r>
    </w:p>
    <w:p w14:paraId="36C79380" w14:textId="006FEA57" w:rsidR="532DF07B" w:rsidRPr="002B47B0" w:rsidRDefault="532DF07B" w:rsidP="576F83A6">
      <w:pPr>
        <w:pStyle w:val="ListParagraph"/>
        <w:numPr>
          <w:ilvl w:val="0"/>
          <w:numId w:val="6"/>
        </w:numPr>
        <w:spacing w:before="0"/>
        <w:rPr>
          <w:rFonts w:ascii="Arial" w:eastAsia="Arial" w:hAnsi="Arial" w:cs="Arial"/>
          <w:sz w:val="24"/>
          <w:szCs w:val="24"/>
        </w:rPr>
      </w:pPr>
      <w:r w:rsidRPr="002B47B0">
        <w:rPr>
          <w:rFonts w:ascii="Arial" w:eastAsia="Arial" w:hAnsi="Arial" w:cs="Arial"/>
          <w:sz w:val="24"/>
          <w:szCs w:val="24"/>
        </w:rPr>
        <w:t xml:space="preserve">No medication is kept in first aid kits. </w:t>
      </w:r>
    </w:p>
    <w:p w14:paraId="07313544" w14:textId="6D53ACF9" w:rsidR="7D4D3BDC" w:rsidRPr="002B47B0" w:rsidRDefault="7D4D3BDC" w:rsidP="576F83A6">
      <w:pPr>
        <w:rPr>
          <w:rFonts w:ascii="Arial" w:eastAsia="Arial" w:hAnsi="Arial" w:cs="Arial"/>
          <w:sz w:val="24"/>
          <w:szCs w:val="24"/>
        </w:rPr>
      </w:pPr>
    </w:p>
    <w:p w14:paraId="3025587C" w14:textId="1CD2A86A" w:rsidR="532DF07B" w:rsidRPr="002B47B0" w:rsidRDefault="532DF07B" w:rsidP="576F83A6">
      <w:pPr>
        <w:rPr>
          <w:rFonts w:ascii="Arial" w:eastAsia="Arial" w:hAnsi="Arial" w:cs="Arial"/>
          <w:sz w:val="24"/>
          <w:szCs w:val="24"/>
        </w:rPr>
      </w:pPr>
      <w:r w:rsidRPr="002B47B0">
        <w:rPr>
          <w:rFonts w:ascii="Arial" w:eastAsia="Arial" w:hAnsi="Arial" w:cs="Arial"/>
          <w:sz w:val="24"/>
          <w:szCs w:val="24"/>
        </w:rPr>
        <w:t xml:space="preserve">2.8 The appointed person will routinely examine the contents of first aid boxes, including any mobile first aid boxes for offsite use – these will be frequently checked and restocked as soon as possible after use. Items will be safely discarded after the expiry date has passed. </w:t>
      </w:r>
    </w:p>
    <w:p w14:paraId="7CAEC0FB" w14:textId="2EE4412A" w:rsidR="7D4D3BDC" w:rsidRPr="002B47B0" w:rsidRDefault="7D4D3BDC" w:rsidP="576F83A6">
      <w:pPr>
        <w:rPr>
          <w:rFonts w:ascii="Arial" w:eastAsia="Arial" w:hAnsi="Arial" w:cs="Arial"/>
          <w:sz w:val="24"/>
          <w:szCs w:val="24"/>
        </w:rPr>
      </w:pPr>
    </w:p>
    <w:p w14:paraId="0D6272B5" w14:textId="6C72B538" w:rsidR="532DF07B" w:rsidRPr="002B47B0" w:rsidRDefault="532DF07B" w:rsidP="576F83A6">
      <w:pPr>
        <w:rPr>
          <w:rFonts w:ascii="Arial" w:eastAsia="Arial" w:hAnsi="Arial" w:cs="Arial"/>
          <w:sz w:val="24"/>
          <w:szCs w:val="24"/>
        </w:rPr>
      </w:pPr>
      <w:r w:rsidRPr="002B47B0">
        <w:rPr>
          <w:rFonts w:ascii="Arial" w:eastAsia="Arial" w:hAnsi="Arial" w:cs="Arial"/>
          <w:sz w:val="24"/>
          <w:szCs w:val="24"/>
        </w:rPr>
        <w:t xml:space="preserve">2.9 First aid notices will be clearly displayed throughout the school with information on the names and locations of first aiders to ensure that pupils and staff know who they must contact in the event of illness or injury. </w:t>
      </w:r>
    </w:p>
    <w:p w14:paraId="1C3DB4A1" w14:textId="2C84CC74" w:rsidR="736414AF" w:rsidRPr="002B47B0" w:rsidRDefault="736414AF" w:rsidP="576F83A6">
      <w:pPr>
        <w:rPr>
          <w:rFonts w:ascii="Arial" w:eastAsia="Arial" w:hAnsi="Arial" w:cs="Arial"/>
          <w:sz w:val="24"/>
          <w:szCs w:val="24"/>
        </w:rPr>
      </w:pPr>
    </w:p>
    <w:p w14:paraId="694BCC8A" w14:textId="6AB904DC" w:rsidR="736414AF" w:rsidRPr="002B47B0" w:rsidRDefault="736414AF" w:rsidP="576F83A6">
      <w:pPr>
        <w:rPr>
          <w:rFonts w:ascii="Arial" w:eastAsia="Arial" w:hAnsi="Arial" w:cs="Arial"/>
          <w:sz w:val="24"/>
          <w:szCs w:val="24"/>
        </w:rPr>
      </w:pPr>
    </w:p>
    <w:p w14:paraId="0777DE74" w14:textId="2DE3FD02" w:rsidR="736414AF" w:rsidRPr="002B47B0" w:rsidRDefault="736414AF" w:rsidP="576F83A6">
      <w:pPr>
        <w:rPr>
          <w:rFonts w:ascii="Arial" w:eastAsia="Arial" w:hAnsi="Arial" w:cs="Arial"/>
          <w:sz w:val="24"/>
          <w:szCs w:val="24"/>
        </w:rPr>
      </w:pPr>
    </w:p>
    <w:p w14:paraId="2280F3DC" w14:textId="119C9F00" w:rsidR="532DF07B" w:rsidRPr="002B47B0" w:rsidRDefault="532DF07B" w:rsidP="576F83A6">
      <w:pPr>
        <w:pStyle w:val="Heading1"/>
        <w:rPr>
          <w:rFonts w:ascii="Arial" w:eastAsia="Arial" w:hAnsi="Arial" w:cs="Arial"/>
          <w:sz w:val="24"/>
          <w:szCs w:val="24"/>
        </w:rPr>
      </w:pPr>
      <w:bookmarkStart w:id="10" w:name="_Toc1659991689"/>
      <w:r w:rsidRPr="002B47B0">
        <w:rPr>
          <w:rFonts w:ascii="Arial" w:eastAsia="Arial" w:hAnsi="Arial" w:cs="Arial"/>
          <w:sz w:val="24"/>
          <w:szCs w:val="24"/>
        </w:rPr>
        <w:t>3 First aiders</w:t>
      </w:r>
      <w:bookmarkEnd w:id="10"/>
      <w:r w:rsidRPr="002B47B0">
        <w:rPr>
          <w:rFonts w:ascii="Arial" w:eastAsia="Arial" w:hAnsi="Arial" w:cs="Arial"/>
          <w:sz w:val="24"/>
          <w:szCs w:val="24"/>
        </w:rPr>
        <w:t xml:space="preserve"> </w:t>
      </w:r>
    </w:p>
    <w:p w14:paraId="6FAC7928" w14:textId="0CF333AF" w:rsidR="7D4D3BDC" w:rsidRPr="002B47B0" w:rsidRDefault="7D4D3BDC" w:rsidP="576F83A6">
      <w:pPr>
        <w:rPr>
          <w:rFonts w:ascii="Arial" w:eastAsia="Arial" w:hAnsi="Arial" w:cs="Arial"/>
          <w:sz w:val="24"/>
          <w:szCs w:val="24"/>
        </w:rPr>
      </w:pPr>
    </w:p>
    <w:p w14:paraId="0B6B4E9B" w14:textId="1825F982" w:rsidR="532DF07B" w:rsidRPr="002B47B0" w:rsidRDefault="532DF07B" w:rsidP="576F83A6">
      <w:pPr>
        <w:rPr>
          <w:rFonts w:ascii="Arial" w:eastAsia="Arial" w:hAnsi="Arial" w:cs="Arial"/>
          <w:sz w:val="24"/>
          <w:szCs w:val="24"/>
        </w:rPr>
      </w:pPr>
      <w:r w:rsidRPr="002B47B0">
        <w:rPr>
          <w:rFonts w:ascii="Arial" w:eastAsia="Arial" w:hAnsi="Arial" w:cs="Arial"/>
          <w:sz w:val="24"/>
          <w:szCs w:val="24"/>
        </w:rPr>
        <w:t xml:space="preserve">3.1 The main duties of first aiders will be to administer immediate first aid to pupils, </w:t>
      </w:r>
      <w:r w:rsidR="3F84830D" w:rsidRPr="002B47B0">
        <w:rPr>
          <w:rFonts w:ascii="Arial" w:eastAsia="Arial" w:hAnsi="Arial" w:cs="Arial"/>
          <w:sz w:val="24"/>
          <w:szCs w:val="24"/>
        </w:rPr>
        <w:t>staff,</w:t>
      </w:r>
      <w:r w:rsidRPr="002B47B0">
        <w:rPr>
          <w:rFonts w:ascii="Arial" w:eastAsia="Arial" w:hAnsi="Arial" w:cs="Arial"/>
          <w:sz w:val="24"/>
          <w:szCs w:val="24"/>
        </w:rPr>
        <w:t xml:space="preserve"> or </w:t>
      </w:r>
      <w:r w:rsidRPr="002B47B0">
        <w:rPr>
          <w:rFonts w:ascii="Arial" w:eastAsia="Arial" w:hAnsi="Arial" w:cs="Arial"/>
          <w:sz w:val="24"/>
          <w:szCs w:val="24"/>
        </w:rPr>
        <w:lastRenderedPageBreak/>
        <w:t xml:space="preserve">visitors, and to ensure that an ambulance or other professional medical help is called, when necessary. </w:t>
      </w:r>
    </w:p>
    <w:p w14:paraId="4FC9B876" w14:textId="535C8786" w:rsidR="7D4D3BDC" w:rsidRPr="002B47B0" w:rsidRDefault="7D4D3BDC" w:rsidP="576F83A6">
      <w:pPr>
        <w:rPr>
          <w:rFonts w:ascii="Arial" w:eastAsia="Arial" w:hAnsi="Arial" w:cs="Arial"/>
          <w:sz w:val="24"/>
          <w:szCs w:val="24"/>
        </w:rPr>
      </w:pPr>
    </w:p>
    <w:p w14:paraId="63416D5A" w14:textId="7C835C29" w:rsidR="532DF07B" w:rsidRPr="002B47B0" w:rsidRDefault="532DF07B" w:rsidP="576F83A6">
      <w:pPr>
        <w:rPr>
          <w:rFonts w:ascii="Arial" w:eastAsia="Arial" w:hAnsi="Arial" w:cs="Arial"/>
          <w:sz w:val="24"/>
          <w:szCs w:val="24"/>
        </w:rPr>
      </w:pPr>
      <w:r w:rsidRPr="002B47B0">
        <w:rPr>
          <w:rFonts w:ascii="Arial" w:eastAsia="Arial" w:hAnsi="Arial" w:cs="Arial"/>
          <w:sz w:val="24"/>
          <w:szCs w:val="24"/>
        </w:rPr>
        <w:t xml:space="preserve">3.2 The school will ensure that there </w:t>
      </w:r>
      <w:r w:rsidR="60321074" w:rsidRPr="002B47B0">
        <w:rPr>
          <w:rFonts w:ascii="Arial" w:eastAsia="Arial" w:hAnsi="Arial" w:cs="Arial"/>
          <w:sz w:val="24"/>
          <w:szCs w:val="24"/>
        </w:rPr>
        <w:t>are sufficient first aid trained staff</w:t>
      </w:r>
      <w:r w:rsidRPr="002B47B0">
        <w:rPr>
          <w:rFonts w:ascii="Arial" w:eastAsia="Arial" w:hAnsi="Arial" w:cs="Arial"/>
          <w:sz w:val="24"/>
          <w:szCs w:val="24"/>
        </w:rPr>
        <w:t xml:space="preserve"> to provide adequate cover to all areas of the school. </w:t>
      </w:r>
    </w:p>
    <w:p w14:paraId="71835CB2" w14:textId="26465A92" w:rsidR="7D4D3BDC" w:rsidRPr="002B47B0" w:rsidRDefault="7D4D3BDC" w:rsidP="576F83A6">
      <w:pPr>
        <w:rPr>
          <w:rFonts w:ascii="Arial" w:eastAsia="Arial" w:hAnsi="Arial" w:cs="Arial"/>
          <w:sz w:val="24"/>
          <w:szCs w:val="24"/>
        </w:rPr>
      </w:pPr>
    </w:p>
    <w:p w14:paraId="71D2D851" w14:textId="50ADE2A9" w:rsidR="532DF07B" w:rsidRPr="002B47B0" w:rsidRDefault="532DF07B" w:rsidP="576F83A6">
      <w:pPr>
        <w:rPr>
          <w:rFonts w:ascii="Arial" w:eastAsia="Arial" w:hAnsi="Arial" w:cs="Arial"/>
          <w:sz w:val="24"/>
          <w:szCs w:val="24"/>
        </w:rPr>
      </w:pPr>
      <w:r w:rsidRPr="002B47B0">
        <w:rPr>
          <w:rFonts w:ascii="Arial" w:eastAsia="Arial" w:hAnsi="Arial" w:cs="Arial"/>
          <w:sz w:val="24"/>
          <w:szCs w:val="24"/>
        </w:rPr>
        <w:t xml:space="preserve">3.3 The school will ensure that refresher training and retesting of competence is arranged for first aiders within the school before certificates expire. </w:t>
      </w:r>
    </w:p>
    <w:p w14:paraId="2FAC3C9B" w14:textId="26C14DA0" w:rsidR="7D4D3BDC" w:rsidRPr="002B47B0" w:rsidRDefault="7D4D3BDC" w:rsidP="576F83A6">
      <w:pPr>
        <w:rPr>
          <w:rFonts w:ascii="Arial" w:eastAsia="Arial" w:hAnsi="Arial" w:cs="Arial"/>
          <w:sz w:val="24"/>
          <w:szCs w:val="24"/>
        </w:rPr>
      </w:pPr>
    </w:p>
    <w:p w14:paraId="504C2B8F" w14:textId="1792163F" w:rsidR="532DF07B" w:rsidRPr="002B47B0" w:rsidRDefault="532DF07B" w:rsidP="576F83A6">
      <w:pPr>
        <w:rPr>
          <w:rFonts w:ascii="Arial" w:eastAsia="Arial" w:hAnsi="Arial" w:cs="Arial"/>
          <w:sz w:val="24"/>
          <w:szCs w:val="24"/>
        </w:rPr>
      </w:pPr>
      <w:r w:rsidRPr="002B47B0">
        <w:rPr>
          <w:rFonts w:ascii="Arial" w:eastAsia="Arial" w:hAnsi="Arial" w:cs="Arial"/>
          <w:sz w:val="24"/>
          <w:szCs w:val="24"/>
        </w:rPr>
        <w:t>3.</w:t>
      </w:r>
      <w:r w:rsidR="4F551068" w:rsidRPr="002B47B0">
        <w:rPr>
          <w:rFonts w:ascii="Arial" w:eastAsia="Arial" w:hAnsi="Arial" w:cs="Arial"/>
          <w:sz w:val="24"/>
          <w:szCs w:val="24"/>
        </w:rPr>
        <w:t>4</w:t>
      </w:r>
      <w:r w:rsidRPr="002B47B0">
        <w:rPr>
          <w:rFonts w:ascii="Arial" w:eastAsia="Arial" w:hAnsi="Arial" w:cs="Arial"/>
          <w:sz w:val="24"/>
          <w:szCs w:val="24"/>
        </w:rPr>
        <w:t xml:space="preserve"> When selecting first aiders, the school will follow the criteria laid out in government guidance, considering the individual’s: </w:t>
      </w:r>
    </w:p>
    <w:p w14:paraId="447879F2" w14:textId="6A244428" w:rsidR="532DF07B" w:rsidRPr="002B47B0" w:rsidRDefault="532DF07B" w:rsidP="576F83A6">
      <w:pPr>
        <w:pStyle w:val="ListParagraph"/>
        <w:numPr>
          <w:ilvl w:val="0"/>
          <w:numId w:val="5"/>
        </w:numPr>
        <w:spacing w:before="0"/>
        <w:rPr>
          <w:rFonts w:ascii="Arial" w:eastAsia="Arial" w:hAnsi="Arial" w:cs="Arial"/>
          <w:sz w:val="24"/>
          <w:szCs w:val="24"/>
        </w:rPr>
      </w:pPr>
      <w:r w:rsidRPr="002B47B0">
        <w:rPr>
          <w:rFonts w:ascii="Arial" w:eastAsia="Arial" w:hAnsi="Arial" w:cs="Arial"/>
          <w:sz w:val="24"/>
          <w:szCs w:val="24"/>
        </w:rPr>
        <w:t xml:space="preserve">Reliability and communication skills. </w:t>
      </w:r>
    </w:p>
    <w:p w14:paraId="32E85046" w14:textId="230C7F56" w:rsidR="532DF07B" w:rsidRPr="002B47B0" w:rsidRDefault="532DF07B" w:rsidP="576F83A6">
      <w:pPr>
        <w:pStyle w:val="ListParagraph"/>
        <w:numPr>
          <w:ilvl w:val="0"/>
          <w:numId w:val="5"/>
        </w:numPr>
        <w:spacing w:before="0"/>
        <w:rPr>
          <w:rFonts w:ascii="Arial" w:eastAsia="Arial" w:hAnsi="Arial" w:cs="Arial"/>
          <w:sz w:val="24"/>
          <w:szCs w:val="24"/>
        </w:rPr>
      </w:pPr>
      <w:r w:rsidRPr="002B47B0">
        <w:rPr>
          <w:rFonts w:ascii="Arial" w:eastAsia="Arial" w:hAnsi="Arial" w:cs="Arial"/>
          <w:sz w:val="24"/>
          <w:szCs w:val="24"/>
        </w:rPr>
        <w:t xml:space="preserve">Aptitude and ability to absorb new knowledge and learn new skills. </w:t>
      </w:r>
    </w:p>
    <w:p w14:paraId="16147B19" w14:textId="39138154" w:rsidR="532DF07B" w:rsidRPr="002B47B0" w:rsidRDefault="532DF07B" w:rsidP="576F83A6">
      <w:pPr>
        <w:pStyle w:val="ListParagraph"/>
        <w:numPr>
          <w:ilvl w:val="0"/>
          <w:numId w:val="5"/>
        </w:numPr>
        <w:spacing w:before="0"/>
        <w:rPr>
          <w:rFonts w:ascii="Arial" w:eastAsia="Arial" w:hAnsi="Arial" w:cs="Arial"/>
          <w:sz w:val="24"/>
          <w:szCs w:val="24"/>
        </w:rPr>
      </w:pPr>
      <w:r w:rsidRPr="002B47B0">
        <w:rPr>
          <w:rFonts w:ascii="Arial" w:eastAsia="Arial" w:hAnsi="Arial" w:cs="Arial"/>
          <w:sz w:val="24"/>
          <w:szCs w:val="24"/>
        </w:rPr>
        <w:t xml:space="preserve">Ability to cope with stressful and physically demanding emergency procedures. </w:t>
      </w:r>
    </w:p>
    <w:p w14:paraId="66D13B66" w14:textId="5FD863E7" w:rsidR="532DF07B" w:rsidRPr="002B47B0" w:rsidRDefault="532DF07B" w:rsidP="576F83A6">
      <w:pPr>
        <w:pStyle w:val="ListParagraph"/>
        <w:numPr>
          <w:ilvl w:val="0"/>
          <w:numId w:val="5"/>
        </w:numPr>
        <w:spacing w:before="0"/>
        <w:rPr>
          <w:rFonts w:ascii="Arial" w:eastAsia="Arial" w:hAnsi="Arial" w:cs="Arial"/>
          <w:sz w:val="24"/>
          <w:szCs w:val="24"/>
        </w:rPr>
      </w:pPr>
      <w:r w:rsidRPr="002B47B0">
        <w:rPr>
          <w:rFonts w:ascii="Arial" w:eastAsia="Arial" w:hAnsi="Arial" w:cs="Arial"/>
          <w:sz w:val="24"/>
          <w:szCs w:val="24"/>
        </w:rPr>
        <w:t xml:space="preserve"> Normal duties – a first aider must be able to leave to go immediately to an emergency. </w:t>
      </w:r>
    </w:p>
    <w:p w14:paraId="1D17F837" w14:textId="7968864B" w:rsidR="736414AF" w:rsidRPr="002B47B0" w:rsidRDefault="736414AF" w:rsidP="576F83A6">
      <w:pPr>
        <w:rPr>
          <w:rFonts w:ascii="Arial" w:eastAsia="Arial" w:hAnsi="Arial" w:cs="Arial"/>
          <w:sz w:val="24"/>
          <w:szCs w:val="24"/>
        </w:rPr>
      </w:pPr>
    </w:p>
    <w:p w14:paraId="3F2ED8D0" w14:textId="4E8152BD" w:rsidR="07093998" w:rsidRPr="002B47B0" w:rsidRDefault="07093998" w:rsidP="576F83A6">
      <w:pPr>
        <w:rPr>
          <w:rFonts w:ascii="Arial" w:eastAsia="Arial" w:hAnsi="Arial" w:cs="Arial"/>
          <w:sz w:val="24"/>
          <w:szCs w:val="24"/>
        </w:rPr>
      </w:pPr>
      <w:r w:rsidRPr="002B47B0">
        <w:rPr>
          <w:rFonts w:ascii="Arial" w:eastAsia="Arial" w:hAnsi="Arial" w:cs="Arial"/>
          <w:sz w:val="24"/>
          <w:szCs w:val="24"/>
        </w:rPr>
        <w:t>3.5 All regular staff will attend Basic life sup</w:t>
      </w:r>
      <w:r w:rsidR="2D95A58A" w:rsidRPr="002B47B0">
        <w:rPr>
          <w:rFonts w:ascii="Arial" w:eastAsia="Arial" w:hAnsi="Arial" w:cs="Arial"/>
          <w:sz w:val="24"/>
          <w:szCs w:val="24"/>
        </w:rPr>
        <w:t>port training to ensure that they are able to assist and provide first aid support in an emergency.</w:t>
      </w:r>
    </w:p>
    <w:p w14:paraId="196A9DA6" w14:textId="409BBA0D" w:rsidR="7D4D3BDC" w:rsidRPr="002B47B0" w:rsidRDefault="7D4D3BDC" w:rsidP="576F83A6">
      <w:pPr>
        <w:rPr>
          <w:rFonts w:ascii="Arial" w:eastAsia="Arial" w:hAnsi="Arial" w:cs="Arial"/>
          <w:sz w:val="24"/>
          <w:szCs w:val="24"/>
        </w:rPr>
      </w:pPr>
    </w:p>
    <w:p w14:paraId="04C4D9B1" w14:textId="21A3CACA" w:rsidR="532DF07B" w:rsidRPr="002B47B0" w:rsidRDefault="532DF07B" w:rsidP="576F83A6">
      <w:pPr>
        <w:pStyle w:val="Heading1"/>
        <w:rPr>
          <w:rFonts w:ascii="Arial" w:eastAsia="Arial" w:hAnsi="Arial" w:cs="Arial"/>
          <w:sz w:val="24"/>
          <w:szCs w:val="24"/>
        </w:rPr>
      </w:pPr>
      <w:bookmarkStart w:id="11" w:name="_Toc2003832637"/>
      <w:r w:rsidRPr="002B47B0">
        <w:rPr>
          <w:rFonts w:ascii="Arial" w:eastAsia="Arial" w:hAnsi="Arial" w:cs="Arial"/>
          <w:sz w:val="24"/>
          <w:szCs w:val="24"/>
        </w:rPr>
        <w:t>4 Automated external defibrillators (AEDs)</w:t>
      </w:r>
      <w:bookmarkEnd w:id="11"/>
      <w:r w:rsidRPr="002B47B0">
        <w:rPr>
          <w:rFonts w:ascii="Arial" w:eastAsia="Arial" w:hAnsi="Arial" w:cs="Arial"/>
          <w:sz w:val="24"/>
          <w:szCs w:val="24"/>
        </w:rPr>
        <w:t xml:space="preserve"> </w:t>
      </w:r>
    </w:p>
    <w:p w14:paraId="1CD8D828" w14:textId="074318A3" w:rsidR="7D4D3BDC" w:rsidRPr="002B47B0" w:rsidRDefault="7D4D3BDC" w:rsidP="576F83A6">
      <w:pPr>
        <w:rPr>
          <w:rFonts w:ascii="Arial" w:eastAsia="Arial" w:hAnsi="Arial" w:cs="Arial"/>
          <w:sz w:val="24"/>
          <w:szCs w:val="24"/>
        </w:rPr>
      </w:pPr>
    </w:p>
    <w:p w14:paraId="6961F29A" w14:textId="2D79B9A5" w:rsidR="532DF07B" w:rsidRPr="002B47B0" w:rsidRDefault="532DF07B" w:rsidP="576F83A6">
      <w:pPr>
        <w:rPr>
          <w:rFonts w:ascii="Arial" w:eastAsia="Arial" w:hAnsi="Arial" w:cs="Arial"/>
          <w:sz w:val="24"/>
          <w:szCs w:val="24"/>
        </w:rPr>
      </w:pPr>
      <w:r w:rsidRPr="002B47B0">
        <w:rPr>
          <w:rFonts w:ascii="Arial" w:eastAsia="Arial" w:hAnsi="Arial" w:cs="Arial"/>
          <w:sz w:val="24"/>
          <w:szCs w:val="24"/>
        </w:rPr>
        <w:t xml:space="preserve">4.1 </w:t>
      </w:r>
      <w:r w:rsidR="46384467" w:rsidRPr="002B47B0">
        <w:rPr>
          <w:rFonts w:ascii="Arial" w:eastAsia="Arial" w:hAnsi="Arial" w:cs="Arial"/>
          <w:sz w:val="24"/>
          <w:szCs w:val="24"/>
        </w:rPr>
        <w:t xml:space="preserve">All school staff will be aware of the nearest </w:t>
      </w:r>
      <w:r w:rsidR="3AE2448D" w:rsidRPr="002B47B0">
        <w:rPr>
          <w:rFonts w:ascii="Arial" w:eastAsia="Arial" w:hAnsi="Arial" w:cs="Arial"/>
          <w:sz w:val="24"/>
          <w:szCs w:val="24"/>
        </w:rPr>
        <w:t>defibrillator</w:t>
      </w:r>
      <w:r w:rsidR="46384467" w:rsidRPr="002B47B0">
        <w:rPr>
          <w:rFonts w:ascii="Arial" w:eastAsia="Arial" w:hAnsi="Arial" w:cs="Arial"/>
          <w:sz w:val="24"/>
          <w:szCs w:val="24"/>
        </w:rPr>
        <w:t>, the location of which will be Cle</w:t>
      </w:r>
      <w:r w:rsidR="1126243F" w:rsidRPr="002B47B0">
        <w:rPr>
          <w:rFonts w:ascii="Arial" w:eastAsia="Arial" w:hAnsi="Arial" w:cs="Arial"/>
          <w:sz w:val="24"/>
          <w:szCs w:val="24"/>
        </w:rPr>
        <w:t>arly identified and signposted around the school.</w:t>
      </w:r>
    </w:p>
    <w:p w14:paraId="0A21DB13" w14:textId="01B0B9C3" w:rsidR="7D4D3BDC" w:rsidRPr="002B47B0" w:rsidRDefault="7D4D3BDC" w:rsidP="576F83A6">
      <w:pPr>
        <w:rPr>
          <w:rFonts w:ascii="Arial" w:eastAsia="Arial" w:hAnsi="Arial" w:cs="Arial"/>
          <w:sz w:val="24"/>
          <w:szCs w:val="24"/>
        </w:rPr>
      </w:pPr>
    </w:p>
    <w:p w14:paraId="1E3A4F3D" w14:textId="470DF888" w:rsidR="532DF07B" w:rsidRPr="002B47B0" w:rsidRDefault="532DF07B" w:rsidP="576F83A6">
      <w:pPr>
        <w:rPr>
          <w:rFonts w:ascii="Arial" w:eastAsia="Arial" w:hAnsi="Arial" w:cs="Arial"/>
          <w:sz w:val="24"/>
          <w:szCs w:val="24"/>
        </w:rPr>
      </w:pPr>
      <w:r w:rsidRPr="002B47B0">
        <w:rPr>
          <w:rFonts w:ascii="Arial" w:eastAsia="Arial" w:hAnsi="Arial" w:cs="Arial"/>
          <w:sz w:val="24"/>
          <w:szCs w:val="24"/>
        </w:rPr>
        <w:t xml:space="preserve">4.2 Where the use of the AED is required, individuals will follow the step-by-step instructions displayed on the device. </w:t>
      </w:r>
    </w:p>
    <w:p w14:paraId="51E4AAE8" w14:textId="7E1E3BCD" w:rsidR="7D4D3BDC" w:rsidRPr="002B47B0" w:rsidRDefault="7D4D3BDC" w:rsidP="576F83A6">
      <w:pPr>
        <w:rPr>
          <w:rFonts w:ascii="Arial" w:eastAsia="Arial" w:hAnsi="Arial" w:cs="Arial"/>
          <w:sz w:val="24"/>
          <w:szCs w:val="24"/>
        </w:rPr>
      </w:pPr>
    </w:p>
    <w:p w14:paraId="72638B88" w14:textId="267A09A3" w:rsidR="532DF07B" w:rsidRPr="002B47B0" w:rsidRDefault="532DF07B" w:rsidP="576F83A6">
      <w:pPr>
        <w:rPr>
          <w:rFonts w:ascii="Arial" w:eastAsia="Arial" w:hAnsi="Arial" w:cs="Arial"/>
          <w:sz w:val="24"/>
          <w:szCs w:val="24"/>
        </w:rPr>
      </w:pPr>
      <w:r w:rsidRPr="002B47B0">
        <w:rPr>
          <w:rFonts w:ascii="Arial" w:eastAsia="Arial" w:hAnsi="Arial" w:cs="Arial"/>
          <w:sz w:val="24"/>
          <w:szCs w:val="24"/>
        </w:rPr>
        <w:t>4.3 A</w:t>
      </w:r>
      <w:r w:rsidR="00927807" w:rsidRPr="002B47B0">
        <w:rPr>
          <w:rFonts w:ascii="Arial" w:eastAsia="Arial" w:hAnsi="Arial" w:cs="Arial"/>
          <w:sz w:val="24"/>
          <w:szCs w:val="24"/>
        </w:rPr>
        <w:t>ll staff who are first aid trained having training on the use of AEDs</w:t>
      </w:r>
      <w:r w:rsidRPr="002B47B0">
        <w:rPr>
          <w:rFonts w:ascii="Arial" w:eastAsia="Arial" w:hAnsi="Arial" w:cs="Arial"/>
          <w:sz w:val="24"/>
          <w:szCs w:val="24"/>
        </w:rPr>
        <w:t xml:space="preserve">. </w:t>
      </w:r>
    </w:p>
    <w:p w14:paraId="6F332900" w14:textId="16CD2178" w:rsidR="7D4D3BDC" w:rsidRPr="002B47B0" w:rsidRDefault="7D4D3BDC" w:rsidP="576F83A6">
      <w:pPr>
        <w:rPr>
          <w:rFonts w:ascii="Arial" w:eastAsia="Arial" w:hAnsi="Arial" w:cs="Arial"/>
          <w:sz w:val="24"/>
          <w:szCs w:val="24"/>
        </w:rPr>
      </w:pPr>
    </w:p>
    <w:p w14:paraId="1BD66EAF" w14:textId="5FDE92AC" w:rsidR="532DF07B" w:rsidRPr="002B47B0" w:rsidRDefault="532DF07B" w:rsidP="576F83A6">
      <w:pPr>
        <w:pStyle w:val="Heading1"/>
        <w:rPr>
          <w:rFonts w:ascii="Arial" w:eastAsia="Arial" w:hAnsi="Arial" w:cs="Arial"/>
          <w:sz w:val="24"/>
          <w:szCs w:val="24"/>
        </w:rPr>
      </w:pPr>
      <w:bookmarkStart w:id="12" w:name="_Toc62698647"/>
      <w:r w:rsidRPr="002B47B0">
        <w:rPr>
          <w:rFonts w:ascii="Arial" w:eastAsia="Arial" w:hAnsi="Arial" w:cs="Arial"/>
          <w:sz w:val="24"/>
          <w:szCs w:val="24"/>
        </w:rPr>
        <w:t>5 Emergency procedures</w:t>
      </w:r>
      <w:bookmarkEnd w:id="12"/>
      <w:r w:rsidRPr="002B47B0">
        <w:rPr>
          <w:rFonts w:ascii="Arial" w:eastAsia="Arial" w:hAnsi="Arial" w:cs="Arial"/>
          <w:sz w:val="24"/>
          <w:szCs w:val="24"/>
        </w:rPr>
        <w:t xml:space="preserve"> </w:t>
      </w:r>
    </w:p>
    <w:p w14:paraId="2E84D512" w14:textId="12F4D2AB" w:rsidR="7D4D3BDC" w:rsidRPr="002B47B0" w:rsidRDefault="7D4D3BDC" w:rsidP="576F83A6">
      <w:pPr>
        <w:rPr>
          <w:rFonts w:ascii="Arial" w:eastAsia="Arial" w:hAnsi="Arial" w:cs="Arial"/>
          <w:sz w:val="24"/>
          <w:szCs w:val="24"/>
        </w:rPr>
      </w:pPr>
    </w:p>
    <w:p w14:paraId="4083AF06" w14:textId="512A9D70" w:rsidR="532DF07B" w:rsidRPr="002B47B0" w:rsidRDefault="532DF07B" w:rsidP="576F83A6">
      <w:pPr>
        <w:rPr>
          <w:rFonts w:ascii="Arial" w:eastAsia="Arial" w:hAnsi="Arial" w:cs="Arial"/>
          <w:sz w:val="24"/>
          <w:szCs w:val="24"/>
        </w:rPr>
      </w:pPr>
      <w:r w:rsidRPr="002B47B0">
        <w:rPr>
          <w:rFonts w:ascii="Arial" w:eastAsia="Arial" w:hAnsi="Arial" w:cs="Arial"/>
          <w:sz w:val="24"/>
          <w:szCs w:val="24"/>
        </w:rPr>
        <w:t>5.1 If an accident,</w:t>
      </w:r>
      <w:r w:rsidR="01DD7BD9" w:rsidRPr="002B47B0">
        <w:rPr>
          <w:rFonts w:ascii="Arial" w:eastAsia="Arial" w:hAnsi="Arial" w:cs="Arial"/>
          <w:sz w:val="24"/>
          <w:szCs w:val="24"/>
        </w:rPr>
        <w:t xml:space="preserve"> illness, </w:t>
      </w:r>
      <w:r w:rsidRPr="002B47B0">
        <w:rPr>
          <w:rFonts w:ascii="Arial" w:eastAsia="Arial" w:hAnsi="Arial" w:cs="Arial"/>
          <w:sz w:val="24"/>
          <w:szCs w:val="24"/>
        </w:rPr>
        <w:t xml:space="preserve">or injury occurs, the member of staff in charge will assess the situation and decide on the appropriate course of action, which may involve calling for an ambulance immediately or calling for a first aider. </w:t>
      </w:r>
    </w:p>
    <w:p w14:paraId="084B7D8A" w14:textId="602121C2" w:rsidR="7D4D3BDC" w:rsidRPr="002B47B0" w:rsidRDefault="7D4D3BDC" w:rsidP="576F83A6">
      <w:pPr>
        <w:rPr>
          <w:rFonts w:ascii="Arial" w:eastAsia="Arial" w:hAnsi="Arial" w:cs="Arial"/>
          <w:sz w:val="24"/>
          <w:szCs w:val="24"/>
        </w:rPr>
      </w:pPr>
    </w:p>
    <w:p w14:paraId="501AB552" w14:textId="5DF543DD" w:rsidR="532DF07B" w:rsidRPr="002B47B0" w:rsidRDefault="532DF07B" w:rsidP="576F83A6">
      <w:pPr>
        <w:rPr>
          <w:rFonts w:ascii="Arial" w:eastAsia="Arial" w:hAnsi="Arial" w:cs="Arial"/>
          <w:sz w:val="24"/>
          <w:szCs w:val="24"/>
        </w:rPr>
      </w:pPr>
      <w:r w:rsidRPr="002B47B0">
        <w:rPr>
          <w:rFonts w:ascii="Arial" w:eastAsia="Arial" w:hAnsi="Arial" w:cs="Arial"/>
          <w:sz w:val="24"/>
          <w:szCs w:val="24"/>
        </w:rPr>
        <w:t>5.2 If called, a first aider will assess the situation and take charge of first aider administration.</w:t>
      </w:r>
    </w:p>
    <w:p w14:paraId="06C11B31" w14:textId="1C3006CB" w:rsidR="7D4D3BDC" w:rsidRPr="002B47B0" w:rsidRDefault="7D4D3BDC" w:rsidP="576F83A6">
      <w:pPr>
        <w:rPr>
          <w:rFonts w:ascii="Arial" w:eastAsia="Arial" w:hAnsi="Arial" w:cs="Arial"/>
          <w:sz w:val="24"/>
          <w:szCs w:val="24"/>
        </w:rPr>
      </w:pPr>
    </w:p>
    <w:p w14:paraId="69358D74" w14:textId="00B8D936" w:rsidR="532DF07B" w:rsidRPr="002B47B0" w:rsidRDefault="532DF07B" w:rsidP="576F83A6">
      <w:pPr>
        <w:rPr>
          <w:rFonts w:ascii="Arial" w:eastAsia="Arial" w:hAnsi="Arial" w:cs="Arial"/>
          <w:sz w:val="24"/>
          <w:szCs w:val="24"/>
        </w:rPr>
      </w:pPr>
      <w:r w:rsidRPr="002B47B0">
        <w:rPr>
          <w:rFonts w:ascii="Arial" w:eastAsia="Arial" w:hAnsi="Arial" w:cs="Arial"/>
          <w:sz w:val="24"/>
          <w:szCs w:val="24"/>
        </w:rPr>
        <w:t xml:space="preserve"> 5.3 If the first aider does not consider that they can adequately deal with the presenting condition by the administration of first aid, then they will arrange for the injured person to access appropriate medical treatment without delay. </w:t>
      </w:r>
    </w:p>
    <w:p w14:paraId="19086A64" w14:textId="0D7A6AC3" w:rsidR="7D4D3BDC" w:rsidRPr="002B47B0" w:rsidRDefault="7D4D3BDC" w:rsidP="576F83A6">
      <w:pPr>
        <w:rPr>
          <w:rFonts w:ascii="Arial" w:eastAsia="Arial" w:hAnsi="Arial" w:cs="Arial"/>
          <w:sz w:val="24"/>
          <w:szCs w:val="24"/>
        </w:rPr>
      </w:pPr>
    </w:p>
    <w:p w14:paraId="3D88BCE3" w14:textId="20DAEB17" w:rsidR="532DF07B" w:rsidRPr="002B47B0" w:rsidRDefault="532DF07B" w:rsidP="576F83A6">
      <w:pPr>
        <w:rPr>
          <w:rFonts w:ascii="Arial" w:eastAsia="Arial" w:hAnsi="Arial" w:cs="Arial"/>
          <w:sz w:val="24"/>
          <w:szCs w:val="24"/>
        </w:rPr>
      </w:pPr>
      <w:r w:rsidRPr="002B47B0">
        <w:rPr>
          <w:rFonts w:ascii="Arial" w:eastAsia="Arial" w:hAnsi="Arial" w:cs="Arial"/>
          <w:sz w:val="24"/>
          <w:szCs w:val="24"/>
        </w:rPr>
        <w:t>5.4 Where an initial assessment by the first aider indicate</w:t>
      </w:r>
      <w:r w:rsidR="4C40DA28" w:rsidRPr="002B47B0">
        <w:rPr>
          <w:rFonts w:ascii="Arial" w:eastAsia="Arial" w:hAnsi="Arial" w:cs="Arial"/>
          <w:sz w:val="24"/>
          <w:szCs w:val="24"/>
        </w:rPr>
        <w:t>s</w:t>
      </w:r>
      <w:r w:rsidRPr="002B47B0">
        <w:rPr>
          <w:rFonts w:ascii="Arial" w:eastAsia="Arial" w:hAnsi="Arial" w:cs="Arial"/>
          <w:sz w:val="24"/>
          <w:szCs w:val="24"/>
        </w:rPr>
        <w:t xml:space="preserve"> a </w:t>
      </w:r>
      <w:r w:rsidR="666EE1AA" w:rsidRPr="002B47B0">
        <w:rPr>
          <w:rFonts w:ascii="Arial" w:eastAsia="Arial" w:hAnsi="Arial" w:cs="Arial"/>
          <w:sz w:val="24"/>
          <w:szCs w:val="24"/>
        </w:rPr>
        <w:t>significant</w:t>
      </w:r>
      <w:r w:rsidRPr="002B47B0">
        <w:rPr>
          <w:rFonts w:ascii="Arial" w:eastAsia="Arial" w:hAnsi="Arial" w:cs="Arial"/>
          <w:sz w:val="24"/>
          <w:szCs w:val="24"/>
        </w:rPr>
        <w:t xml:space="preserve"> injury has been sustained, or the individual(s) has become seriously unwell, a responding staff member will call 999 immediately. </w:t>
      </w:r>
    </w:p>
    <w:p w14:paraId="067BE5A9" w14:textId="73615C42" w:rsidR="7D4D3BDC" w:rsidRPr="002B47B0" w:rsidRDefault="7D4D3BDC" w:rsidP="576F83A6">
      <w:pPr>
        <w:rPr>
          <w:rFonts w:ascii="Arial" w:eastAsia="Arial" w:hAnsi="Arial" w:cs="Arial"/>
          <w:sz w:val="24"/>
          <w:szCs w:val="24"/>
        </w:rPr>
      </w:pPr>
    </w:p>
    <w:p w14:paraId="42567321" w14:textId="7B93E948" w:rsidR="532DF07B" w:rsidRPr="002B47B0" w:rsidRDefault="532DF07B" w:rsidP="576F83A6">
      <w:pPr>
        <w:rPr>
          <w:rFonts w:ascii="Arial" w:eastAsia="Arial" w:hAnsi="Arial" w:cs="Arial"/>
          <w:sz w:val="24"/>
          <w:szCs w:val="24"/>
        </w:rPr>
      </w:pPr>
      <w:r w:rsidRPr="002B47B0">
        <w:rPr>
          <w:rFonts w:ascii="Arial" w:eastAsia="Arial" w:hAnsi="Arial" w:cs="Arial"/>
          <w:sz w:val="24"/>
          <w:szCs w:val="24"/>
        </w:rPr>
        <w:t xml:space="preserve">5.5 Where an initial assessment by the first aider indicates a </w:t>
      </w:r>
      <w:r w:rsidR="45DA43C4" w:rsidRPr="002B47B0">
        <w:rPr>
          <w:rFonts w:ascii="Arial" w:eastAsia="Arial" w:hAnsi="Arial" w:cs="Arial"/>
          <w:sz w:val="24"/>
          <w:szCs w:val="24"/>
        </w:rPr>
        <w:t xml:space="preserve">significant injury </w:t>
      </w:r>
      <w:r w:rsidRPr="002B47B0">
        <w:rPr>
          <w:rFonts w:ascii="Arial" w:eastAsia="Arial" w:hAnsi="Arial" w:cs="Arial"/>
          <w:sz w:val="24"/>
          <w:szCs w:val="24"/>
        </w:rPr>
        <w:t xml:space="preserve">has been sustained, one or more of the following actions will be taken: </w:t>
      </w:r>
    </w:p>
    <w:p w14:paraId="343240E4" w14:textId="4F7C8655" w:rsidR="532DF07B" w:rsidRPr="002B47B0" w:rsidRDefault="532DF07B" w:rsidP="576F83A6">
      <w:pPr>
        <w:pStyle w:val="ListParagraph"/>
        <w:numPr>
          <w:ilvl w:val="0"/>
          <w:numId w:val="4"/>
        </w:numPr>
        <w:spacing w:before="0"/>
        <w:rPr>
          <w:rFonts w:ascii="Arial" w:eastAsia="Arial" w:hAnsi="Arial" w:cs="Arial"/>
          <w:sz w:val="24"/>
          <w:szCs w:val="24"/>
        </w:rPr>
      </w:pPr>
      <w:r w:rsidRPr="002B47B0">
        <w:rPr>
          <w:rFonts w:ascii="Arial" w:eastAsia="Arial" w:hAnsi="Arial" w:cs="Arial"/>
          <w:sz w:val="24"/>
          <w:szCs w:val="24"/>
        </w:rPr>
        <w:t xml:space="preserve">Administer emergency help and first aid to all injured persons. The purpose of this is to keep the victim(s) alive and, if possible, comfortable, before professional medical help can be called. In some situations, immediate action can prevent the accident from becoming increasingly serious, or from involving more victims. </w:t>
      </w:r>
    </w:p>
    <w:p w14:paraId="73F0204F" w14:textId="489954C7" w:rsidR="532DF07B" w:rsidRPr="002B47B0" w:rsidRDefault="532DF07B" w:rsidP="576F83A6">
      <w:pPr>
        <w:pStyle w:val="ListParagraph"/>
        <w:numPr>
          <w:ilvl w:val="0"/>
          <w:numId w:val="4"/>
        </w:numPr>
        <w:spacing w:before="0"/>
        <w:rPr>
          <w:rFonts w:ascii="Arial" w:eastAsia="Arial" w:hAnsi="Arial" w:cs="Arial"/>
          <w:sz w:val="24"/>
          <w:szCs w:val="24"/>
        </w:rPr>
      </w:pPr>
      <w:r w:rsidRPr="002B47B0">
        <w:rPr>
          <w:rFonts w:ascii="Arial" w:eastAsia="Arial" w:hAnsi="Arial" w:cs="Arial"/>
          <w:sz w:val="24"/>
          <w:szCs w:val="24"/>
        </w:rPr>
        <w:t>Call an ambulance or a</w:t>
      </w:r>
      <w:r w:rsidR="1FC753DF" w:rsidRPr="002B47B0">
        <w:rPr>
          <w:rFonts w:ascii="Arial" w:eastAsia="Arial" w:hAnsi="Arial" w:cs="Arial"/>
          <w:sz w:val="24"/>
          <w:szCs w:val="24"/>
        </w:rPr>
        <w:t xml:space="preserve"> doctor if assessed, as necessary</w:t>
      </w:r>
      <w:r w:rsidRPr="002B47B0">
        <w:rPr>
          <w:rFonts w:ascii="Arial" w:eastAsia="Arial" w:hAnsi="Arial" w:cs="Arial"/>
          <w:sz w:val="24"/>
          <w:szCs w:val="24"/>
        </w:rPr>
        <w:t xml:space="preserve">. Moving the victim(s) to medical </w:t>
      </w:r>
      <w:r w:rsidRPr="002B47B0">
        <w:rPr>
          <w:rFonts w:ascii="Arial" w:eastAsia="Arial" w:hAnsi="Arial" w:cs="Arial"/>
          <w:sz w:val="24"/>
          <w:szCs w:val="24"/>
        </w:rPr>
        <w:lastRenderedPageBreak/>
        <w:t>help is only advisable if the person doing the moving has sufficient knowledge and skill to move the victim(s) without making the injury worse</w:t>
      </w:r>
      <w:bookmarkStart w:id="13" w:name="_Int_bji2HANE"/>
      <w:r w:rsidRPr="002B47B0">
        <w:rPr>
          <w:rFonts w:ascii="Arial" w:eastAsia="Arial" w:hAnsi="Arial" w:cs="Arial"/>
          <w:sz w:val="24"/>
          <w:szCs w:val="24"/>
        </w:rPr>
        <w:t xml:space="preserve">.  </w:t>
      </w:r>
      <w:bookmarkEnd w:id="13"/>
    </w:p>
    <w:p w14:paraId="02A3EC1E" w14:textId="1D576EEE" w:rsidR="532DF07B" w:rsidRPr="002B47B0" w:rsidRDefault="532DF07B" w:rsidP="576F83A6">
      <w:pPr>
        <w:pStyle w:val="ListParagraph"/>
        <w:numPr>
          <w:ilvl w:val="0"/>
          <w:numId w:val="4"/>
        </w:numPr>
        <w:spacing w:before="0"/>
        <w:rPr>
          <w:rFonts w:ascii="Arial" w:eastAsia="Arial" w:hAnsi="Arial" w:cs="Arial"/>
          <w:sz w:val="24"/>
          <w:szCs w:val="24"/>
        </w:rPr>
      </w:pPr>
      <w:r w:rsidRPr="002B47B0">
        <w:rPr>
          <w:rFonts w:ascii="Arial" w:eastAsia="Arial" w:hAnsi="Arial" w:cs="Arial"/>
          <w:sz w:val="24"/>
          <w:szCs w:val="24"/>
        </w:rPr>
        <w:t xml:space="preserve">Ensure that no further injury can result from the accident, either by making the scene of the accident safe, or (if they are fit to be moved) by removing injured persons from the scene. </w:t>
      </w:r>
    </w:p>
    <w:p w14:paraId="21B2726C" w14:textId="03ACAB8E" w:rsidR="532DF07B" w:rsidRPr="002B47B0" w:rsidRDefault="532DF07B" w:rsidP="576F83A6">
      <w:pPr>
        <w:pStyle w:val="ListParagraph"/>
        <w:numPr>
          <w:ilvl w:val="0"/>
          <w:numId w:val="4"/>
        </w:numPr>
        <w:spacing w:before="0"/>
        <w:rPr>
          <w:rFonts w:ascii="Arial" w:eastAsia="Arial" w:hAnsi="Arial" w:cs="Arial"/>
          <w:sz w:val="24"/>
          <w:szCs w:val="24"/>
        </w:rPr>
      </w:pPr>
      <w:r w:rsidRPr="002B47B0">
        <w:rPr>
          <w:rFonts w:ascii="Arial" w:eastAsia="Arial" w:hAnsi="Arial" w:cs="Arial"/>
          <w:sz w:val="24"/>
          <w:szCs w:val="24"/>
        </w:rPr>
        <w:t xml:space="preserve">Responding staff members will see to any pupils who may have witnessed the incident or its aftermath and who may be worried or traumatised, despite not being directly involved. These pupils will be escorted from the scene of the incident and comforted. Younger or more vulnerable pupils may need parental support to be called immediately. </w:t>
      </w:r>
    </w:p>
    <w:p w14:paraId="5BC60C48" w14:textId="7A9FFB5C" w:rsidR="7D4D3BDC" w:rsidRPr="002B47B0" w:rsidRDefault="7D4D3BDC" w:rsidP="576F83A6">
      <w:pPr>
        <w:rPr>
          <w:rFonts w:ascii="Arial" w:eastAsia="Arial" w:hAnsi="Arial" w:cs="Arial"/>
          <w:sz w:val="24"/>
          <w:szCs w:val="24"/>
        </w:rPr>
      </w:pPr>
    </w:p>
    <w:p w14:paraId="53BBA812" w14:textId="26BE857C" w:rsidR="532DF07B" w:rsidRPr="002B47B0" w:rsidRDefault="532DF07B" w:rsidP="576F83A6">
      <w:pPr>
        <w:rPr>
          <w:rFonts w:ascii="Arial" w:eastAsia="Arial" w:hAnsi="Arial" w:cs="Arial"/>
          <w:sz w:val="24"/>
          <w:szCs w:val="24"/>
        </w:rPr>
      </w:pPr>
      <w:r w:rsidRPr="002B47B0">
        <w:rPr>
          <w:rFonts w:ascii="Arial" w:eastAsia="Arial" w:hAnsi="Arial" w:cs="Arial"/>
          <w:sz w:val="24"/>
          <w:szCs w:val="24"/>
        </w:rPr>
        <w:t xml:space="preserve">5.6 Once the above action has been taken, the incident will be reported promptly to: </w:t>
      </w:r>
    </w:p>
    <w:p w14:paraId="4E268452" w14:textId="41B540D6" w:rsidR="532DF07B" w:rsidRPr="002B47B0" w:rsidRDefault="532DF07B" w:rsidP="576F83A6">
      <w:pPr>
        <w:pStyle w:val="ListParagraph"/>
        <w:numPr>
          <w:ilvl w:val="0"/>
          <w:numId w:val="3"/>
        </w:numPr>
        <w:spacing w:before="0"/>
        <w:rPr>
          <w:rFonts w:ascii="Arial" w:eastAsia="Arial" w:hAnsi="Arial" w:cs="Arial"/>
          <w:sz w:val="24"/>
          <w:szCs w:val="24"/>
        </w:rPr>
      </w:pPr>
      <w:r w:rsidRPr="002B47B0">
        <w:rPr>
          <w:rFonts w:ascii="Arial" w:eastAsia="Arial" w:hAnsi="Arial" w:cs="Arial"/>
          <w:sz w:val="24"/>
          <w:szCs w:val="24"/>
        </w:rPr>
        <w:t xml:space="preserve">The headteacher. </w:t>
      </w:r>
    </w:p>
    <w:p w14:paraId="472C32CD" w14:textId="2F452078" w:rsidR="532DF07B" w:rsidRPr="002B47B0" w:rsidRDefault="532DF07B" w:rsidP="576F83A6">
      <w:pPr>
        <w:pStyle w:val="ListParagraph"/>
        <w:numPr>
          <w:ilvl w:val="0"/>
          <w:numId w:val="3"/>
        </w:numPr>
        <w:spacing w:before="0"/>
        <w:rPr>
          <w:rFonts w:ascii="Arial" w:eastAsia="Arial" w:hAnsi="Arial" w:cs="Arial"/>
          <w:sz w:val="24"/>
          <w:szCs w:val="24"/>
        </w:rPr>
      </w:pPr>
      <w:r w:rsidRPr="002B47B0">
        <w:rPr>
          <w:rFonts w:ascii="Arial" w:eastAsia="Arial" w:hAnsi="Arial" w:cs="Arial"/>
          <w:sz w:val="24"/>
          <w:szCs w:val="24"/>
        </w:rPr>
        <w:t>The victim</w:t>
      </w:r>
      <w:r w:rsidR="50C5349A" w:rsidRPr="002B47B0">
        <w:rPr>
          <w:rFonts w:ascii="Arial" w:eastAsia="Arial" w:hAnsi="Arial" w:cs="Arial"/>
          <w:sz w:val="24"/>
          <w:szCs w:val="24"/>
        </w:rPr>
        <w:t>’</w:t>
      </w:r>
      <w:r w:rsidRPr="002B47B0">
        <w:rPr>
          <w:rFonts w:ascii="Arial" w:eastAsia="Arial" w:hAnsi="Arial" w:cs="Arial"/>
          <w:sz w:val="24"/>
          <w:szCs w:val="24"/>
        </w:rPr>
        <w:t xml:space="preserve">s parents. </w:t>
      </w:r>
    </w:p>
    <w:p w14:paraId="43FFFB8C" w14:textId="5EF4D548" w:rsidR="532DF07B" w:rsidRPr="002B47B0" w:rsidRDefault="532DF07B" w:rsidP="576F83A6">
      <w:pPr>
        <w:pStyle w:val="ListParagraph"/>
        <w:numPr>
          <w:ilvl w:val="0"/>
          <w:numId w:val="3"/>
        </w:numPr>
        <w:spacing w:before="0"/>
        <w:rPr>
          <w:rFonts w:ascii="Arial" w:eastAsia="Arial" w:hAnsi="Arial" w:cs="Arial"/>
          <w:sz w:val="24"/>
          <w:szCs w:val="24"/>
        </w:rPr>
      </w:pPr>
      <w:r w:rsidRPr="002B47B0">
        <w:rPr>
          <w:rFonts w:ascii="Arial" w:eastAsia="Arial" w:hAnsi="Arial" w:cs="Arial"/>
          <w:sz w:val="24"/>
          <w:szCs w:val="24"/>
        </w:rPr>
        <w:t xml:space="preserve">If </w:t>
      </w:r>
      <w:bookmarkStart w:id="14" w:name="_Int_A907sXPT"/>
      <w:r w:rsidRPr="002B47B0">
        <w:rPr>
          <w:rFonts w:ascii="Arial" w:eastAsia="Arial" w:hAnsi="Arial" w:cs="Arial"/>
          <w:sz w:val="24"/>
          <w:szCs w:val="24"/>
        </w:rPr>
        <w:t>a serious injury</w:t>
      </w:r>
      <w:bookmarkEnd w:id="14"/>
      <w:r w:rsidRPr="002B47B0">
        <w:rPr>
          <w:rFonts w:ascii="Arial" w:eastAsia="Arial" w:hAnsi="Arial" w:cs="Arial"/>
          <w:sz w:val="24"/>
          <w:szCs w:val="24"/>
        </w:rPr>
        <w:t xml:space="preserve"> requiring hospital treatment has been sustained by a pupil, member of staff or visitor</w:t>
      </w:r>
      <w:r w:rsidR="6E385A42" w:rsidRPr="002B47B0">
        <w:rPr>
          <w:rFonts w:ascii="Arial" w:eastAsia="Arial" w:hAnsi="Arial" w:cs="Arial"/>
          <w:sz w:val="24"/>
          <w:szCs w:val="24"/>
        </w:rPr>
        <w:t>.</w:t>
      </w:r>
    </w:p>
    <w:p w14:paraId="62B50630" w14:textId="66EBD367" w:rsidR="7D4D3BDC" w:rsidRPr="002B47B0" w:rsidRDefault="7D4D3BDC" w:rsidP="576F83A6">
      <w:pPr>
        <w:rPr>
          <w:rFonts w:ascii="Arial" w:eastAsia="Arial" w:hAnsi="Arial" w:cs="Arial"/>
          <w:sz w:val="24"/>
          <w:szCs w:val="24"/>
        </w:rPr>
      </w:pPr>
    </w:p>
    <w:p w14:paraId="34B95DB0" w14:textId="4E81F385" w:rsidR="532DF07B" w:rsidRPr="002B47B0" w:rsidRDefault="532DF07B" w:rsidP="576F83A6">
      <w:pPr>
        <w:pStyle w:val="Heading1"/>
        <w:rPr>
          <w:rFonts w:ascii="Arial" w:eastAsia="Arial" w:hAnsi="Arial" w:cs="Arial"/>
          <w:sz w:val="24"/>
          <w:szCs w:val="24"/>
        </w:rPr>
      </w:pPr>
      <w:bookmarkStart w:id="15" w:name="_Toc1698550967"/>
      <w:r w:rsidRPr="002B47B0">
        <w:rPr>
          <w:rFonts w:ascii="Arial" w:eastAsia="Arial" w:hAnsi="Arial" w:cs="Arial"/>
          <w:sz w:val="24"/>
          <w:szCs w:val="24"/>
        </w:rPr>
        <w:t>6 Reporting accidents and record keeping</w:t>
      </w:r>
      <w:bookmarkEnd w:id="15"/>
      <w:r w:rsidRPr="002B47B0">
        <w:rPr>
          <w:rFonts w:ascii="Arial" w:eastAsia="Arial" w:hAnsi="Arial" w:cs="Arial"/>
          <w:sz w:val="24"/>
          <w:szCs w:val="24"/>
        </w:rPr>
        <w:t xml:space="preserve"> </w:t>
      </w:r>
    </w:p>
    <w:p w14:paraId="2BCD4DCB" w14:textId="2C4A3D04" w:rsidR="7D4D3BDC" w:rsidRPr="002B47B0" w:rsidRDefault="7D4D3BDC" w:rsidP="576F83A6">
      <w:pPr>
        <w:rPr>
          <w:rFonts w:ascii="Arial" w:eastAsia="Arial" w:hAnsi="Arial" w:cs="Arial"/>
          <w:sz w:val="24"/>
          <w:szCs w:val="24"/>
        </w:rPr>
      </w:pPr>
    </w:p>
    <w:p w14:paraId="41F234BA" w14:textId="0F150568" w:rsidR="532DF07B" w:rsidRPr="002B47B0" w:rsidRDefault="532DF07B" w:rsidP="576F83A6">
      <w:pPr>
        <w:pStyle w:val="Heading2"/>
        <w:rPr>
          <w:rFonts w:ascii="Arial" w:eastAsia="Arial" w:hAnsi="Arial" w:cs="Arial"/>
        </w:rPr>
      </w:pPr>
      <w:bookmarkStart w:id="16" w:name="_Toc4333772"/>
      <w:r w:rsidRPr="002B47B0">
        <w:rPr>
          <w:rFonts w:ascii="Arial" w:eastAsia="Arial" w:hAnsi="Arial" w:cs="Arial"/>
        </w:rPr>
        <w:t xml:space="preserve">6.1 </w:t>
      </w:r>
      <w:r w:rsidR="76B64CA9" w:rsidRPr="002B47B0">
        <w:rPr>
          <w:rFonts w:ascii="Arial" w:eastAsia="Arial" w:hAnsi="Arial" w:cs="Arial"/>
        </w:rPr>
        <w:t>Pupils</w:t>
      </w:r>
      <w:bookmarkEnd w:id="16"/>
    </w:p>
    <w:p w14:paraId="64A34EC1" w14:textId="71778C92" w:rsidR="532DF07B" w:rsidRPr="002B47B0" w:rsidRDefault="532DF07B" w:rsidP="576F83A6">
      <w:pPr>
        <w:rPr>
          <w:rFonts w:ascii="Arial" w:eastAsia="Arial" w:hAnsi="Arial" w:cs="Arial"/>
          <w:sz w:val="24"/>
          <w:szCs w:val="24"/>
        </w:rPr>
      </w:pPr>
    </w:p>
    <w:p w14:paraId="3A4235F5" w14:textId="7D48E127" w:rsidR="532DF07B" w:rsidRPr="002B47B0" w:rsidRDefault="532DF07B" w:rsidP="576F83A6">
      <w:pPr>
        <w:rPr>
          <w:rFonts w:ascii="Arial" w:eastAsia="Arial" w:hAnsi="Arial" w:cs="Arial"/>
          <w:sz w:val="24"/>
          <w:szCs w:val="24"/>
        </w:rPr>
      </w:pPr>
      <w:r w:rsidRPr="002B47B0">
        <w:rPr>
          <w:rFonts w:ascii="Arial" w:eastAsia="Arial" w:hAnsi="Arial" w:cs="Arial"/>
          <w:sz w:val="24"/>
          <w:szCs w:val="24"/>
        </w:rPr>
        <w:t xml:space="preserve">An accident form </w:t>
      </w:r>
      <w:r w:rsidR="1AEC6230" w:rsidRPr="002B47B0">
        <w:rPr>
          <w:rFonts w:ascii="Arial" w:eastAsia="Arial" w:hAnsi="Arial" w:cs="Arial"/>
          <w:sz w:val="24"/>
          <w:szCs w:val="24"/>
        </w:rPr>
        <w:t xml:space="preserve">(located in the First aid room) </w:t>
      </w:r>
      <w:r w:rsidRPr="002B47B0">
        <w:rPr>
          <w:rFonts w:ascii="Arial" w:eastAsia="Arial" w:hAnsi="Arial" w:cs="Arial"/>
          <w:sz w:val="24"/>
          <w:szCs w:val="24"/>
        </w:rPr>
        <w:t xml:space="preserve">will be completed </w:t>
      </w:r>
      <w:r w:rsidR="1E5F5044" w:rsidRPr="002B47B0">
        <w:rPr>
          <w:rFonts w:ascii="Arial" w:eastAsia="Arial" w:hAnsi="Arial" w:cs="Arial"/>
          <w:sz w:val="24"/>
          <w:szCs w:val="24"/>
        </w:rPr>
        <w:t xml:space="preserve">and an entry made on the pupils Sims record and </w:t>
      </w:r>
      <w:proofErr w:type="spellStart"/>
      <w:r w:rsidR="1E5F5044" w:rsidRPr="002B47B0">
        <w:rPr>
          <w:rFonts w:ascii="Arial" w:eastAsia="Arial" w:hAnsi="Arial" w:cs="Arial"/>
          <w:sz w:val="24"/>
          <w:szCs w:val="24"/>
        </w:rPr>
        <w:t>Cpoms</w:t>
      </w:r>
      <w:proofErr w:type="spellEnd"/>
      <w:r w:rsidR="4CA261E1" w:rsidRPr="002B47B0">
        <w:rPr>
          <w:rFonts w:ascii="Arial" w:eastAsia="Arial" w:hAnsi="Arial" w:cs="Arial"/>
          <w:sz w:val="24"/>
          <w:szCs w:val="24"/>
        </w:rPr>
        <w:t xml:space="preserve"> </w:t>
      </w:r>
      <w:r w:rsidRPr="002B47B0">
        <w:rPr>
          <w:rFonts w:ascii="Arial" w:eastAsia="Arial" w:hAnsi="Arial" w:cs="Arial"/>
          <w:sz w:val="24"/>
          <w:szCs w:val="24"/>
        </w:rPr>
        <w:t xml:space="preserve">by the first aider/relevant member of staff on the same day or as soon as possible after an incident resulting in injury. </w:t>
      </w:r>
    </w:p>
    <w:p w14:paraId="253E7CFA" w14:textId="3355AE75" w:rsidR="736414AF" w:rsidRPr="002B47B0" w:rsidRDefault="736414AF" w:rsidP="576F83A6">
      <w:pPr>
        <w:rPr>
          <w:rFonts w:ascii="Arial" w:eastAsia="Arial" w:hAnsi="Arial" w:cs="Arial"/>
          <w:sz w:val="24"/>
          <w:szCs w:val="24"/>
        </w:rPr>
      </w:pPr>
    </w:p>
    <w:p w14:paraId="147BA1CD" w14:textId="1190524F" w:rsidR="3A80EA61" w:rsidRPr="002B47B0" w:rsidRDefault="3A80EA61" w:rsidP="576F83A6">
      <w:pPr>
        <w:rPr>
          <w:rFonts w:ascii="Arial" w:eastAsia="Arial" w:hAnsi="Arial" w:cs="Arial"/>
          <w:sz w:val="24"/>
          <w:szCs w:val="24"/>
        </w:rPr>
      </w:pPr>
      <w:r w:rsidRPr="002B47B0">
        <w:rPr>
          <w:rFonts w:ascii="Arial" w:eastAsia="Arial" w:hAnsi="Arial" w:cs="Arial"/>
          <w:sz w:val="24"/>
          <w:szCs w:val="24"/>
        </w:rPr>
        <w:t>Copies of pupil accident report forms should then be put into their pupil file on SharePoint, - (3.0 He</w:t>
      </w:r>
      <w:r w:rsidR="00A44DB0" w:rsidRPr="002B47B0">
        <w:rPr>
          <w:rFonts w:ascii="Arial" w:eastAsia="Arial" w:hAnsi="Arial" w:cs="Arial"/>
          <w:sz w:val="24"/>
          <w:szCs w:val="24"/>
        </w:rPr>
        <w:t>a</w:t>
      </w:r>
      <w:r w:rsidRPr="002B47B0">
        <w:rPr>
          <w:rFonts w:ascii="Arial" w:eastAsia="Arial" w:hAnsi="Arial" w:cs="Arial"/>
          <w:sz w:val="24"/>
          <w:szCs w:val="24"/>
        </w:rPr>
        <w:t>lth and consent forms – First aid reports)</w:t>
      </w:r>
    </w:p>
    <w:p w14:paraId="2B8787C1" w14:textId="3DF4DD16" w:rsidR="736414AF" w:rsidRPr="002B47B0" w:rsidRDefault="736414AF" w:rsidP="576F83A6">
      <w:pPr>
        <w:rPr>
          <w:rFonts w:ascii="Arial" w:eastAsia="Arial" w:hAnsi="Arial" w:cs="Arial"/>
          <w:sz w:val="24"/>
          <w:szCs w:val="24"/>
        </w:rPr>
      </w:pPr>
    </w:p>
    <w:p w14:paraId="3C275687" w14:textId="501738BD" w:rsidR="75F664F6" w:rsidRPr="002B47B0" w:rsidRDefault="75F664F6" w:rsidP="00A44DB0">
      <w:pPr>
        <w:ind w:left="720"/>
        <w:rPr>
          <w:rFonts w:ascii="Arial" w:eastAsia="Arial" w:hAnsi="Arial" w:cs="Arial"/>
          <w:sz w:val="24"/>
          <w:szCs w:val="24"/>
        </w:rPr>
      </w:pPr>
      <w:r w:rsidRPr="002B47B0">
        <w:rPr>
          <w:rFonts w:ascii="Arial" w:eastAsia="Arial" w:hAnsi="Arial" w:cs="Arial"/>
          <w:sz w:val="24"/>
          <w:szCs w:val="24"/>
        </w:rPr>
        <w:t>6.1</w:t>
      </w:r>
      <w:r w:rsidR="368A8853" w:rsidRPr="002B47B0">
        <w:rPr>
          <w:rFonts w:ascii="Arial" w:eastAsia="Arial" w:hAnsi="Arial" w:cs="Arial"/>
          <w:sz w:val="24"/>
          <w:szCs w:val="24"/>
        </w:rPr>
        <w:t>(a)</w:t>
      </w:r>
      <w:r w:rsidRPr="002B47B0">
        <w:rPr>
          <w:rFonts w:ascii="Arial" w:eastAsia="Arial" w:hAnsi="Arial" w:cs="Arial"/>
          <w:sz w:val="24"/>
          <w:szCs w:val="24"/>
        </w:rPr>
        <w:t xml:space="preserve"> the school will ensure that records are kept of any injuries, accidents, or illnesses, as well as any first aid treatment that is given. Notifying parents and carers </w:t>
      </w:r>
    </w:p>
    <w:p w14:paraId="407139EF" w14:textId="085324A4" w:rsidR="736414AF" w:rsidRPr="002B47B0" w:rsidRDefault="736414AF" w:rsidP="576F83A6">
      <w:pPr>
        <w:rPr>
          <w:rFonts w:ascii="Arial" w:eastAsia="Arial" w:hAnsi="Arial" w:cs="Arial"/>
          <w:sz w:val="24"/>
          <w:szCs w:val="24"/>
        </w:rPr>
      </w:pPr>
    </w:p>
    <w:p w14:paraId="05ED6B8C" w14:textId="7273FC41" w:rsidR="75F664F6" w:rsidRPr="002B47B0" w:rsidRDefault="75F664F6" w:rsidP="00A44DB0">
      <w:pPr>
        <w:ind w:left="720"/>
        <w:rPr>
          <w:rFonts w:ascii="Arial" w:eastAsia="Arial" w:hAnsi="Arial" w:cs="Arial"/>
          <w:sz w:val="24"/>
          <w:szCs w:val="24"/>
        </w:rPr>
      </w:pPr>
      <w:r w:rsidRPr="002B47B0">
        <w:rPr>
          <w:rFonts w:ascii="Arial" w:eastAsia="Arial" w:hAnsi="Arial" w:cs="Arial"/>
          <w:sz w:val="24"/>
          <w:szCs w:val="24"/>
        </w:rPr>
        <w:t>6.1</w:t>
      </w:r>
      <w:r w:rsidR="1F4FC238" w:rsidRPr="002B47B0">
        <w:rPr>
          <w:rFonts w:ascii="Arial" w:eastAsia="Arial" w:hAnsi="Arial" w:cs="Arial"/>
          <w:sz w:val="24"/>
          <w:szCs w:val="24"/>
        </w:rPr>
        <w:t>(b)</w:t>
      </w:r>
      <w:r w:rsidRPr="002B47B0">
        <w:rPr>
          <w:rFonts w:ascii="Arial" w:eastAsia="Arial" w:hAnsi="Arial" w:cs="Arial"/>
          <w:sz w:val="24"/>
          <w:szCs w:val="24"/>
        </w:rPr>
        <w:t xml:space="preserve"> in the event of incident or injury to a pupil, at least one of the pupil’s parents will be informed as soon as practicable. </w:t>
      </w:r>
    </w:p>
    <w:p w14:paraId="2F538282" w14:textId="789DDDC3" w:rsidR="736414AF" w:rsidRPr="002B47B0" w:rsidRDefault="736414AF" w:rsidP="576F83A6">
      <w:pPr>
        <w:rPr>
          <w:rFonts w:ascii="Arial" w:eastAsia="Arial" w:hAnsi="Arial" w:cs="Arial"/>
          <w:sz w:val="24"/>
          <w:szCs w:val="24"/>
        </w:rPr>
      </w:pPr>
    </w:p>
    <w:p w14:paraId="4CCBF33D" w14:textId="15DCD661" w:rsidR="75F664F6" w:rsidRPr="002B47B0" w:rsidRDefault="75F664F6" w:rsidP="00A44DB0">
      <w:pPr>
        <w:ind w:left="720"/>
        <w:rPr>
          <w:rFonts w:ascii="Arial" w:eastAsia="Arial" w:hAnsi="Arial" w:cs="Arial"/>
          <w:sz w:val="24"/>
          <w:szCs w:val="24"/>
        </w:rPr>
      </w:pPr>
      <w:r w:rsidRPr="002B47B0">
        <w:rPr>
          <w:rFonts w:ascii="Arial" w:eastAsia="Arial" w:hAnsi="Arial" w:cs="Arial"/>
          <w:sz w:val="24"/>
          <w:szCs w:val="24"/>
        </w:rPr>
        <w:t>6.</w:t>
      </w:r>
      <w:r w:rsidR="7B37DD2B" w:rsidRPr="002B47B0">
        <w:rPr>
          <w:rFonts w:ascii="Arial" w:eastAsia="Arial" w:hAnsi="Arial" w:cs="Arial"/>
          <w:sz w:val="24"/>
          <w:szCs w:val="24"/>
        </w:rPr>
        <w:t>1</w:t>
      </w:r>
      <w:r w:rsidR="24C37463" w:rsidRPr="002B47B0">
        <w:rPr>
          <w:rFonts w:ascii="Arial" w:eastAsia="Arial" w:hAnsi="Arial" w:cs="Arial"/>
          <w:sz w:val="24"/>
          <w:szCs w:val="24"/>
        </w:rPr>
        <w:t xml:space="preserve">(c) </w:t>
      </w:r>
      <w:r w:rsidRPr="002B47B0">
        <w:rPr>
          <w:rFonts w:ascii="Arial" w:eastAsia="Arial" w:hAnsi="Arial" w:cs="Arial"/>
          <w:sz w:val="24"/>
          <w:szCs w:val="24"/>
        </w:rPr>
        <w:t xml:space="preserve">Parents will be informed of any injury to the head, whether minor or major, and be given guidance on the action to take if symptoms develop. </w:t>
      </w:r>
    </w:p>
    <w:p w14:paraId="5147E41D" w14:textId="4D74CF9D" w:rsidR="736414AF" w:rsidRPr="002B47B0" w:rsidRDefault="736414AF" w:rsidP="576F83A6">
      <w:pPr>
        <w:rPr>
          <w:rFonts w:ascii="Arial" w:eastAsia="Arial" w:hAnsi="Arial" w:cs="Arial"/>
          <w:sz w:val="24"/>
          <w:szCs w:val="24"/>
        </w:rPr>
      </w:pPr>
    </w:p>
    <w:p w14:paraId="4284DCD8" w14:textId="1E2E900A" w:rsidR="75F664F6" w:rsidRPr="002B47B0" w:rsidRDefault="75F664F6" w:rsidP="00A44DB0">
      <w:pPr>
        <w:ind w:left="720"/>
        <w:rPr>
          <w:rFonts w:ascii="Arial" w:eastAsia="Arial" w:hAnsi="Arial" w:cs="Arial"/>
          <w:sz w:val="24"/>
          <w:szCs w:val="24"/>
        </w:rPr>
      </w:pPr>
      <w:r w:rsidRPr="002B47B0">
        <w:rPr>
          <w:rFonts w:ascii="Arial" w:eastAsia="Arial" w:hAnsi="Arial" w:cs="Arial"/>
          <w:sz w:val="24"/>
          <w:szCs w:val="24"/>
        </w:rPr>
        <w:t>6.</w:t>
      </w:r>
      <w:r w:rsidR="2F5296C4" w:rsidRPr="002B47B0">
        <w:rPr>
          <w:rFonts w:ascii="Arial" w:eastAsia="Arial" w:hAnsi="Arial" w:cs="Arial"/>
          <w:sz w:val="24"/>
          <w:szCs w:val="24"/>
        </w:rPr>
        <w:t>1</w:t>
      </w:r>
      <w:r w:rsidR="513AB09A" w:rsidRPr="002B47B0">
        <w:rPr>
          <w:rFonts w:ascii="Arial" w:eastAsia="Arial" w:hAnsi="Arial" w:cs="Arial"/>
          <w:sz w:val="24"/>
          <w:szCs w:val="24"/>
        </w:rPr>
        <w:t xml:space="preserve">(d) </w:t>
      </w:r>
      <w:r w:rsidRPr="002B47B0">
        <w:rPr>
          <w:rFonts w:ascii="Arial" w:eastAsia="Arial" w:hAnsi="Arial" w:cs="Arial"/>
          <w:sz w:val="24"/>
          <w:szCs w:val="24"/>
        </w:rPr>
        <w:t xml:space="preserve">In the event of a significant injury or an incident requiring emergency medical treatment, the school will telephone the pupil’s parents as soon as possible. </w:t>
      </w:r>
    </w:p>
    <w:p w14:paraId="75A8ABEA" w14:textId="2AE56234" w:rsidR="736414AF" w:rsidRPr="002B47B0" w:rsidRDefault="736414AF" w:rsidP="576F83A6">
      <w:pPr>
        <w:rPr>
          <w:rFonts w:ascii="Arial" w:eastAsia="Arial" w:hAnsi="Arial" w:cs="Arial"/>
          <w:sz w:val="24"/>
          <w:szCs w:val="24"/>
        </w:rPr>
      </w:pPr>
    </w:p>
    <w:p w14:paraId="775B0516" w14:textId="601D76FB" w:rsidR="75F664F6" w:rsidRPr="002B47B0" w:rsidRDefault="75F664F6" w:rsidP="00E05397">
      <w:pPr>
        <w:rPr>
          <w:rFonts w:ascii="Arial" w:eastAsia="Arial" w:hAnsi="Arial" w:cs="Arial"/>
          <w:sz w:val="24"/>
          <w:szCs w:val="24"/>
        </w:rPr>
      </w:pPr>
      <w:r w:rsidRPr="002B47B0">
        <w:rPr>
          <w:rFonts w:ascii="Arial" w:eastAsia="Arial" w:hAnsi="Arial" w:cs="Arial"/>
          <w:sz w:val="24"/>
          <w:szCs w:val="24"/>
        </w:rPr>
        <w:t>6.</w:t>
      </w:r>
      <w:r w:rsidR="517E44C8" w:rsidRPr="002B47B0">
        <w:rPr>
          <w:rFonts w:ascii="Arial" w:eastAsia="Arial" w:hAnsi="Arial" w:cs="Arial"/>
          <w:sz w:val="24"/>
          <w:szCs w:val="24"/>
        </w:rPr>
        <w:t>1</w:t>
      </w:r>
      <w:r w:rsidR="0D2FD322" w:rsidRPr="002B47B0">
        <w:rPr>
          <w:rFonts w:ascii="Arial" w:eastAsia="Arial" w:hAnsi="Arial" w:cs="Arial"/>
          <w:sz w:val="24"/>
          <w:szCs w:val="24"/>
        </w:rPr>
        <w:t xml:space="preserve">(e) </w:t>
      </w:r>
      <w:r w:rsidRPr="002B47B0">
        <w:rPr>
          <w:rFonts w:ascii="Arial" w:eastAsia="Arial" w:hAnsi="Arial" w:cs="Arial"/>
          <w:sz w:val="24"/>
          <w:szCs w:val="24"/>
        </w:rPr>
        <w:t>A list of emergency contacts will be kept on the school database.</w:t>
      </w:r>
    </w:p>
    <w:p w14:paraId="0BF41E91" w14:textId="4511DB61" w:rsidR="736414AF" w:rsidRPr="002B47B0" w:rsidRDefault="736414AF" w:rsidP="576F83A6">
      <w:pPr>
        <w:rPr>
          <w:rFonts w:ascii="Arial" w:eastAsia="Arial" w:hAnsi="Arial" w:cs="Arial"/>
          <w:sz w:val="24"/>
          <w:szCs w:val="24"/>
        </w:rPr>
      </w:pPr>
    </w:p>
    <w:p w14:paraId="0D8F5C9A" w14:textId="7B8F1A3D" w:rsidR="736414AF" w:rsidRPr="002B47B0" w:rsidRDefault="736414AF" w:rsidP="576F83A6">
      <w:pPr>
        <w:rPr>
          <w:rFonts w:ascii="Arial" w:eastAsia="Arial" w:hAnsi="Arial" w:cs="Arial"/>
          <w:sz w:val="24"/>
          <w:szCs w:val="24"/>
        </w:rPr>
      </w:pPr>
    </w:p>
    <w:p w14:paraId="393D9E16" w14:textId="3BD2BB4C" w:rsidR="1B92EE8D" w:rsidRPr="002B47B0" w:rsidRDefault="1B92EE8D" w:rsidP="576F83A6">
      <w:pPr>
        <w:pStyle w:val="Heading2"/>
        <w:rPr>
          <w:rFonts w:ascii="Arial" w:eastAsia="Arial" w:hAnsi="Arial" w:cs="Arial"/>
        </w:rPr>
      </w:pPr>
      <w:bookmarkStart w:id="17" w:name="_Toc2094002674"/>
      <w:r w:rsidRPr="002B47B0">
        <w:rPr>
          <w:rFonts w:ascii="Arial" w:eastAsia="Arial" w:hAnsi="Arial" w:cs="Arial"/>
        </w:rPr>
        <w:t>6.2 Staff</w:t>
      </w:r>
      <w:bookmarkEnd w:id="17"/>
    </w:p>
    <w:p w14:paraId="4BED710B" w14:textId="20366F95" w:rsidR="736414AF" w:rsidRPr="002B47B0" w:rsidRDefault="736414AF" w:rsidP="576F83A6">
      <w:pPr>
        <w:pStyle w:val="Heading2"/>
        <w:rPr>
          <w:rFonts w:ascii="Arial" w:eastAsia="Arial" w:hAnsi="Arial" w:cs="Arial"/>
        </w:rPr>
      </w:pPr>
    </w:p>
    <w:p w14:paraId="5BCC766A" w14:textId="24FD038C" w:rsidR="3EE47D1F" w:rsidRPr="002B47B0" w:rsidRDefault="3EE47D1F" w:rsidP="576F83A6">
      <w:pPr>
        <w:rPr>
          <w:rFonts w:ascii="Arial" w:eastAsia="Arial" w:hAnsi="Arial" w:cs="Arial"/>
          <w:sz w:val="24"/>
          <w:szCs w:val="24"/>
        </w:rPr>
      </w:pPr>
      <w:r w:rsidRPr="002B47B0">
        <w:rPr>
          <w:rFonts w:ascii="Arial" w:eastAsia="Arial" w:hAnsi="Arial" w:cs="Arial"/>
          <w:sz w:val="24"/>
          <w:szCs w:val="24"/>
        </w:rPr>
        <w:t xml:space="preserve">For </w:t>
      </w:r>
      <w:r w:rsidR="0EDAF4BE" w:rsidRPr="002B47B0">
        <w:rPr>
          <w:rFonts w:ascii="Arial" w:eastAsia="Arial" w:hAnsi="Arial" w:cs="Arial"/>
          <w:sz w:val="24"/>
          <w:szCs w:val="24"/>
        </w:rPr>
        <w:t>staff,</w:t>
      </w:r>
      <w:r w:rsidRPr="002B47B0">
        <w:rPr>
          <w:rFonts w:ascii="Arial" w:eastAsia="Arial" w:hAnsi="Arial" w:cs="Arial"/>
          <w:sz w:val="24"/>
          <w:szCs w:val="24"/>
        </w:rPr>
        <w:t xml:space="preserve"> the reporting process is to complete an accident report form (located in the First a</w:t>
      </w:r>
      <w:r w:rsidR="6E88C10D" w:rsidRPr="002B47B0">
        <w:rPr>
          <w:rFonts w:ascii="Arial" w:eastAsia="Arial" w:hAnsi="Arial" w:cs="Arial"/>
          <w:sz w:val="24"/>
          <w:szCs w:val="24"/>
        </w:rPr>
        <w:t>id room)</w:t>
      </w:r>
      <w:r w:rsidR="1F8E49DE" w:rsidRPr="002B47B0">
        <w:rPr>
          <w:rFonts w:ascii="Arial" w:eastAsia="Arial" w:hAnsi="Arial" w:cs="Arial"/>
          <w:sz w:val="24"/>
          <w:szCs w:val="24"/>
        </w:rPr>
        <w:t xml:space="preserve"> and complete an accident report form on people HR.</w:t>
      </w:r>
      <w:r w:rsidR="1B985A1A" w:rsidRPr="002B47B0">
        <w:rPr>
          <w:rFonts w:ascii="Arial" w:eastAsia="Arial" w:hAnsi="Arial" w:cs="Arial"/>
          <w:sz w:val="24"/>
          <w:szCs w:val="24"/>
        </w:rPr>
        <w:t xml:space="preserve"> </w:t>
      </w:r>
    </w:p>
    <w:p w14:paraId="289BE300" w14:textId="7516CCB7" w:rsidR="736414AF" w:rsidRPr="002B47B0" w:rsidRDefault="736414AF" w:rsidP="576F83A6">
      <w:pPr>
        <w:rPr>
          <w:rFonts w:ascii="Arial" w:eastAsia="Arial" w:hAnsi="Arial" w:cs="Arial"/>
          <w:sz w:val="24"/>
          <w:szCs w:val="24"/>
        </w:rPr>
      </w:pPr>
    </w:p>
    <w:p w14:paraId="11AA766D" w14:textId="6F44E017" w:rsidR="44050771" w:rsidRPr="002B47B0" w:rsidRDefault="44050771" w:rsidP="576F83A6">
      <w:pPr>
        <w:rPr>
          <w:rFonts w:ascii="Arial" w:eastAsia="Arial" w:hAnsi="Arial" w:cs="Arial"/>
          <w:sz w:val="24"/>
          <w:szCs w:val="24"/>
        </w:rPr>
      </w:pPr>
      <w:r w:rsidRPr="002B47B0">
        <w:rPr>
          <w:rFonts w:ascii="Arial" w:eastAsia="Arial" w:hAnsi="Arial" w:cs="Arial"/>
          <w:sz w:val="24"/>
          <w:szCs w:val="24"/>
        </w:rPr>
        <w:t xml:space="preserve">Copies of staff and visitor accident report forms should be </w:t>
      </w:r>
      <w:r w:rsidR="33B6BF63" w:rsidRPr="002B47B0">
        <w:rPr>
          <w:rFonts w:ascii="Arial" w:eastAsia="Arial" w:hAnsi="Arial" w:cs="Arial"/>
          <w:sz w:val="24"/>
          <w:szCs w:val="24"/>
        </w:rPr>
        <w:t xml:space="preserve">scanned and </w:t>
      </w:r>
      <w:r w:rsidRPr="002B47B0">
        <w:rPr>
          <w:rFonts w:ascii="Arial" w:eastAsia="Arial" w:hAnsi="Arial" w:cs="Arial"/>
          <w:sz w:val="24"/>
          <w:szCs w:val="24"/>
        </w:rPr>
        <w:t>located within the 1. Medication room folder of pupil files.</w:t>
      </w:r>
    </w:p>
    <w:p w14:paraId="3738AD48" w14:textId="62490B22" w:rsidR="736414AF" w:rsidRPr="002B47B0" w:rsidRDefault="736414AF" w:rsidP="576F83A6">
      <w:pPr>
        <w:rPr>
          <w:rFonts w:ascii="Arial" w:eastAsia="Arial" w:hAnsi="Arial" w:cs="Arial"/>
          <w:sz w:val="24"/>
          <w:szCs w:val="24"/>
        </w:rPr>
      </w:pPr>
    </w:p>
    <w:p w14:paraId="49758433" w14:textId="1D317384" w:rsidR="4AB0F705" w:rsidRPr="002B47B0" w:rsidRDefault="4AB0F705" w:rsidP="576F83A6">
      <w:pPr>
        <w:pStyle w:val="Heading2"/>
        <w:rPr>
          <w:rFonts w:ascii="Arial" w:eastAsia="Arial" w:hAnsi="Arial" w:cs="Arial"/>
        </w:rPr>
      </w:pPr>
      <w:bookmarkStart w:id="18" w:name="_Toc1758743299"/>
      <w:r w:rsidRPr="002B47B0">
        <w:rPr>
          <w:rFonts w:ascii="Arial" w:eastAsia="Arial" w:hAnsi="Arial" w:cs="Arial"/>
        </w:rPr>
        <w:t>6.3 Visitors</w:t>
      </w:r>
      <w:bookmarkEnd w:id="18"/>
    </w:p>
    <w:p w14:paraId="5A082964" w14:textId="5A1CCB2A" w:rsidR="736414AF" w:rsidRPr="002B47B0" w:rsidRDefault="736414AF" w:rsidP="576F83A6">
      <w:pPr>
        <w:pStyle w:val="Heading2"/>
        <w:rPr>
          <w:rFonts w:ascii="Arial" w:eastAsia="Arial" w:hAnsi="Arial" w:cs="Arial"/>
        </w:rPr>
      </w:pPr>
    </w:p>
    <w:p w14:paraId="30C3FA53" w14:textId="15E36C34" w:rsidR="1F8E49DE" w:rsidRPr="002B47B0" w:rsidRDefault="1F8E49DE" w:rsidP="576F83A6">
      <w:pPr>
        <w:rPr>
          <w:rFonts w:ascii="Arial" w:eastAsia="Arial" w:hAnsi="Arial" w:cs="Arial"/>
          <w:sz w:val="24"/>
          <w:szCs w:val="24"/>
        </w:rPr>
      </w:pPr>
      <w:r w:rsidRPr="002B47B0">
        <w:rPr>
          <w:rFonts w:ascii="Arial" w:eastAsia="Arial" w:hAnsi="Arial" w:cs="Arial"/>
          <w:sz w:val="24"/>
          <w:szCs w:val="24"/>
        </w:rPr>
        <w:t xml:space="preserve">For Visitors to our site any accident should trigger completion of </w:t>
      </w:r>
      <w:r w:rsidR="337EC6EC" w:rsidRPr="002B47B0">
        <w:rPr>
          <w:rFonts w:ascii="Arial" w:eastAsia="Arial" w:hAnsi="Arial" w:cs="Arial"/>
          <w:sz w:val="24"/>
          <w:szCs w:val="24"/>
        </w:rPr>
        <w:t xml:space="preserve">an accident report form, detailing </w:t>
      </w:r>
      <w:r w:rsidR="337EC6EC" w:rsidRPr="002B47B0">
        <w:rPr>
          <w:rFonts w:ascii="Arial" w:eastAsia="Arial" w:hAnsi="Arial" w:cs="Arial"/>
          <w:sz w:val="24"/>
          <w:szCs w:val="24"/>
        </w:rPr>
        <w:lastRenderedPageBreak/>
        <w:t>any first aid provided.</w:t>
      </w:r>
    </w:p>
    <w:p w14:paraId="6DCCAC7A" w14:textId="7B1056C3" w:rsidR="736414AF" w:rsidRPr="002B47B0" w:rsidRDefault="736414AF" w:rsidP="576F83A6">
      <w:pPr>
        <w:rPr>
          <w:rFonts w:ascii="Arial" w:eastAsia="Arial" w:hAnsi="Arial" w:cs="Arial"/>
          <w:sz w:val="24"/>
          <w:szCs w:val="24"/>
        </w:rPr>
      </w:pPr>
    </w:p>
    <w:p w14:paraId="2093421E" w14:textId="590C3C8D" w:rsidR="2A775DCF" w:rsidRPr="002B47B0" w:rsidRDefault="2A775DCF" w:rsidP="576F83A6">
      <w:pPr>
        <w:rPr>
          <w:rFonts w:ascii="Arial" w:eastAsia="Arial" w:hAnsi="Arial" w:cs="Arial"/>
          <w:sz w:val="24"/>
          <w:szCs w:val="24"/>
        </w:rPr>
      </w:pPr>
      <w:r w:rsidRPr="002B47B0">
        <w:rPr>
          <w:rFonts w:ascii="Arial" w:eastAsia="Arial" w:hAnsi="Arial" w:cs="Arial"/>
          <w:sz w:val="24"/>
          <w:szCs w:val="24"/>
        </w:rPr>
        <w:t xml:space="preserve">A copy of the Accident report form should then be scanned and sent to </w:t>
      </w:r>
      <w:r w:rsidR="00E05397" w:rsidRPr="002B47B0">
        <w:rPr>
          <w:rFonts w:ascii="Arial" w:eastAsia="Arial" w:hAnsi="Arial" w:cs="Arial"/>
          <w:sz w:val="24"/>
          <w:szCs w:val="24"/>
        </w:rPr>
        <w:t xml:space="preserve">Head of </w:t>
      </w:r>
      <w:r w:rsidR="00E10A37" w:rsidRPr="002B47B0">
        <w:rPr>
          <w:rFonts w:ascii="Arial" w:eastAsia="Arial" w:hAnsi="Arial" w:cs="Arial"/>
          <w:sz w:val="24"/>
          <w:szCs w:val="24"/>
        </w:rPr>
        <w:t>School;</w:t>
      </w:r>
      <w:r w:rsidR="28AD2A7F" w:rsidRPr="002B47B0">
        <w:rPr>
          <w:rFonts w:ascii="Arial" w:eastAsia="Arial" w:hAnsi="Arial" w:cs="Arial"/>
          <w:sz w:val="24"/>
          <w:szCs w:val="24"/>
        </w:rPr>
        <w:t xml:space="preserve"> this will enable thorough record keeping and facilitate identification of any ongoing or rec</w:t>
      </w:r>
      <w:r w:rsidR="1AB860D0" w:rsidRPr="002B47B0">
        <w:rPr>
          <w:rFonts w:ascii="Arial" w:eastAsia="Arial" w:hAnsi="Arial" w:cs="Arial"/>
          <w:sz w:val="24"/>
          <w:szCs w:val="24"/>
        </w:rPr>
        <w:t>urrent risk factors.</w:t>
      </w:r>
    </w:p>
    <w:p w14:paraId="13CF5F27" w14:textId="4DF590D1" w:rsidR="736414AF" w:rsidRPr="002B47B0" w:rsidRDefault="736414AF" w:rsidP="576F83A6">
      <w:pPr>
        <w:rPr>
          <w:rFonts w:ascii="Arial" w:eastAsia="Arial" w:hAnsi="Arial" w:cs="Arial"/>
          <w:sz w:val="24"/>
          <w:szCs w:val="24"/>
        </w:rPr>
      </w:pPr>
    </w:p>
    <w:p w14:paraId="24B9CDA4" w14:textId="60FEFB41" w:rsidR="628C580F" w:rsidRPr="002B47B0" w:rsidRDefault="628C580F" w:rsidP="576F83A6">
      <w:pPr>
        <w:rPr>
          <w:rFonts w:ascii="Arial" w:eastAsia="Arial" w:hAnsi="Arial" w:cs="Arial"/>
          <w:sz w:val="24"/>
          <w:szCs w:val="24"/>
        </w:rPr>
      </w:pPr>
      <w:r w:rsidRPr="002B47B0">
        <w:rPr>
          <w:rFonts w:ascii="Arial" w:eastAsia="Arial" w:hAnsi="Arial" w:cs="Arial"/>
          <w:sz w:val="24"/>
          <w:szCs w:val="24"/>
        </w:rPr>
        <w:t xml:space="preserve">To ensure adequate tracking of our first aid provision the </w:t>
      </w:r>
      <w:r w:rsidR="00826815" w:rsidRPr="002B47B0">
        <w:rPr>
          <w:rFonts w:ascii="Arial" w:eastAsia="Arial" w:hAnsi="Arial" w:cs="Arial"/>
          <w:sz w:val="24"/>
          <w:szCs w:val="24"/>
        </w:rPr>
        <w:t>Operations Director</w:t>
      </w:r>
      <w:r w:rsidRPr="002B47B0">
        <w:rPr>
          <w:rFonts w:ascii="Arial" w:eastAsia="Arial" w:hAnsi="Arial" w:cs="Arial"/>
          <w:sz w:val="24"/>
          <w:szCs w:val="24"/>
        </w:rPr>
        <w:t xml:space="preserve"> will maintain a tracking system to help identify any ongoing or recurrent risk </w:t>
      </w:r>
      <w:r w:rsidR="41933529" w:rsidRPr="002B47B0">
        <w:rPr>
          <w:rFonts w:ascii="Arial" w:eastAsia="Arial" w:hAnsi="Arial" w:cs="Arial"/>
          <w:sz w:val="24"/>
          <w:szCs w:val="24"/>
        </w:rPr>
        <w:t>factors.</w:t>
      </w:r>
    </w:p>
    <w:p w14:paraId="0F59FDA4" w14:textId="4A9DFE2B" w:rsidR="736414AF" w:rsidRPr="002B47B0" w:rsidRDefault="736414AF" w:rsidP="576F83A6">
      <w:pPr>
        <w:rPr>
          <w:rFonts w:ascii="Arial" w:eastAsia="Arial" w:hAnsi="Arial" w:cs="Arial"/>
          <w:sz w:val="24"/>
          <w:szCs w:val="24"/>
        </w:rPr>
      </w:pPr>
    </w:p>
    <w:p w14:paraId="10513848" w14:textId="0DC7AD2F" w:rsidR="7D4D3BDC" w:rsidRPr="002B47B0" w:rsidRDefault="7D4D3BDC" w:rsidP="576F83A6">
      <w:pPr>
        <w:rPr>
          <w:rFonts w:ascii="Arial" w:eastAsia="Arial" w:hAnsi="Arial" w:cs="Arial"/>
          <w:sz w:val="24"/>
          <w:szCs w:val="24"/>
        </w:rPr>
      </w:pPr>
    </w:p>
    <w:p w14:paraId="0AD45911" w14:textId="5E33C979" w:rsidR="532DF07B" w:rsidRPr="002B47B0" w:rsidRDefault="532DF07B" w:rsidP="576F83A6">
      <w:pPr>
        <w:rPr>
          <w:rFonts w:ascii="Arial" w:eastAsia="Arial" w:hAnsi="Arial" w:cs="Arial"/>
          <w:sz w:val="24"/>
          <w:szCs w:val="24"/>
        </w:rPr>
      </w:pPr>
      <w:r w:rsidRPr="002B47B0">
        <w:rPr>
          <w:rFonts w:ascii="Arial" w:eastAsia="Arial" w:hAnsi="Arial" w:cs="Arial"/>
          <w:sz w:val="24"/>
          <w:szCs w:val="24"/>
        </w:rPr>
        <w:t xml:space="preserve">6.6 The Headteacher will ensure that any injury or accident that must be reported to the Health and Safety Executive under RIDDOR obligations is reported as soon as is reasonably practicable and in any event within 10 days of the incident. Reportable injuries, diseases or dangerous occurrences include: </w:t>
      </w:r>
    </w:p>
    <w:p w14:paraId="198D7CBF" w14:textId="77777777" w:rsidR="008C2BF8" w:rsidRPr="002B47B0" w:rsidRDefault="008C2BF8" w:rsidP="576F83A6">
      <w:pPr>
        <w:rPr>
          <w:rFonts w:ascii="Arial" w:eastAsia="Arial" w:hAnsi="Arial" w:cs="Arial"/>
          <w:sz w:val="24"/>
          <w:szCs w:val="24"/>
        </w:rPr>
      </w:pPr>
    </w:p>
    <w:p w14:paraId="48623DAC" w14:textId="554A00D2" w:rsidR="532DF07B" w:rsidRPr="002B47B0" w:rsidRDefault="532DF07B" w:rsidP="576F83A6">
      <w:pPr>
        <w:pStyle w:val="ListParagraph"/>
        <w:numPr>
          <w:ilvl w:val="0"/>
          <w:numId w:val="2"/>
        </w:numPr>
        <w:spacing w:before="0"/>
        <w:rPr>
          <w:rFonts w:ascii="Arial" w:eastAsia="Arial" w:hAnsi="Arial" w:cs="Arial"/>
          <w:sz w:val="24"/>
          <w:szCs w:val="24"/>
        </w:rPr>
      </w:pPr>
      <w:r w:rsidRPr="002B47B0">
        <w:rPr>
          <w:rFonts w:ascii="Arial" w:eastAsia="Arial" w:hAnsi="Arial" w:cs="Arial"/>
          <w:sz w:val="24"/>
          <w:szCs w:val="24"/>
        </w:rPr>
        <w:t xml:space="preserve">Death </w:t>
      </w:r>
    </w:p>
    <w:p w14:paraId="66C2952D" w14:textId="569771AB" w:rsidR="532DF07B" w:rsidRPr="002B47B0" w:rsidRDefault="532DF07B" w:rsidP="576F83A6">
      <w:pPr>
        <w:pStyle w:val="ListParagraph"/>
        <w:numPr>
          <w:ilvl w:val="0"/>
          <w:numId w:val="2"/>
        </w:numPr>
        <w:spacing w:before="0"/>
        <w:rPr>
          <w:rFonts w:ascii="Arial" w:eastAsia="Arial" w:hAnsi="Arial" w:cs="Arial"/>
          <w:sz w:val="24"/>
          <w:szCs w:val="24"/>
        </w:rPr>
      </w:pPr>
      <w:r w:rsidRPr="002B47B0">
        <w:rPr>
          <w:rFonts w:ascii="Arial" w:eastAsia="Arial" w:hAnsi="Arial" w:cs="Arial"/>
          <w:sz w:val="24"/>
          <w:szCs w:val="24"/>
        </w:rPr>
        <w:t xml:space="preserve">Fractures other than to fingers, </w:t>
      </w:r>
      <w:r w:rsidR="4A152613" w:rsidRPr="002B47B0">
        <w:rPr>
          <w:rFonts w:ascii="Arial" w:eastAsia="Arial" w:hAnsi="Arial" w:cs="Arial"/>
          <w:sz w:val="24"/>
          <w:szCs w:val="24"/>
        </w:rPr>
        <w:t>thumbs,</w:t>
      </w:r>
      <w:r w:rsidRPr="002B47B0">
        <w:rPr>
          <w:rFonts w:ascii="Arial" w:eastAsia="Arial" w:hAnsi="Arial" w:cs="Arial"/>
          <w:sz w:val="24"/>
          <w:szCs w:val="24"/>
        </w:rPr>
        <w:t xml:space="preserve"> and toes</w:t>
      </w:r>
      <w:r w:rsidR="3BD566FB" w:rsidRPr="002B47B0">
        <w:rPr>
          <w:rFonts w:ascii="Arial" w:eastAsia="Arial" w:hAnsi="Arial" w:cs="Arial"/>
          <w:sz w:val="24"/>
          <w:szCs w:val="24"/>
        </w:rPr>
        <w:t>.</w:t>
      </w:r>
      <w:r w:rsidRPr="002B47B0">
        <w:rPr>
          <w:rFonts w:ascii="Arial" w:eastAsia="Arial" w:hAnsi="Arial" w:cs="Arial"/>
          <w:sz w:val="24"/>
          <w:szCs w:val="24"/>
        </w:rPr>
        <w:t xml:space="preserve"> </w:t>
      </w:r>
    </w:p>
    <w:p w14:paraId="49BF55F1" w14:textId="01DDDCF6" w:rsidR="532DF07B" w:rsidRPr="002B47B0" w:rsidRDefault="4C4AC987" w:rsidP="576F83A6">
      <w:pPr>
        <w:pStyle w:val="ListParagraph"/>
        <w:numPr>
          <w:ilvl w:val="0"/>
          <w:numId w:val="2"/>
        </w:numPr>
        <w:spacing w:before="0"/>
        <w:rPr>
          <w:rFonts w:ascii="Arial" w:eastAsia="Arial" w:hAnsi="Arial" w:cs="Arial"/>
          <w:sz w:val="24"/>
          <w:szCs w:val="24"/>
        </w:rPr>
      </w:pPr>
      <w:r w:rsidRPr="002B47B0">
        <w:rPr>
          <w:rFonts w:ascii="Arial" w:eastAsia="Arial" w:hAnsi="Arial" w:cs="Arial"/>
          <w:sz w:val="24"/>
          <w:szCs w:val="24"/>
        </w:rPr>
        <w:t>Amputations</w:t>
      </w:r>
      <w:r w:rsidR="449778D4" w:rsidRPr="002B47B0">
        <w:rPr>
          <w:rFonts w:ascii="Arial" w:eastAsia="Arial" w:hAnsi="Arial" w:cs="Arial"/>
          <w:sz w:val="24"/>
          <w:szCs w:val="24"/>
        </w:rPr>
        <w:t xml:space="preserve">. </w:t>
      </w:r>
    </w:p>
    <w:p w14:paraId="3C8DA721" w14:textId="4723ECC6" w:rsidR="532DF07B" w:rsidRPr="002B47B0" w:rsidRDefault="4C4AC987" w:rsidP="576F83A6">
      <w:pPr>
        <w:pStyle w:val="ListParagraph"/>
        <w:numPr>
          <w:ilvl w:val="0"/>
          <w:numId w:val="2"/>
        </w:numPr>
        <w:spacing w:before="0"/>
        <w:rPr>
          <w:rFonts w:ascii="Arial" w:eastAsia="Arial" w:hAnsi="Arial" w:cs="Arial"/>
          <w:sz w:val="24"/>
          <w:szCs w:val="24"/>
        </w:rPr>
      </w:pPr>
      <w:r w:rsidRPr="002B47B0">
        <w:rPr>
          <w:rFonts w:ascii="Arial" w:eastAsia="Arial" w:hAnsi="Arial" w:cs="Arial"/>
          <w:sz w:val="24"/>
          <w:szCs w:val="24"/>
        </w:rPr>
        <w:t>Any injury likely to lead to permanent loss of sight or reduction in sight</w:t>
      </w:r>
      <w:r w:rsidR="6E987308" w:rsidRPr="002B47B0">
        <w:rPr>
          <w:rFonts w:ascii="Arial" w:eastAsia="Arial" w:hAnsi="Arial" w:cs="Arial"/>
          <w:sz w:val="24"/>
          <w:szCs w:val="24"/>
        </w:rPr>
        <w:t xml:space="preserve">. </w:t>
      </w:r>
    </w:p>
    <w:p w14:paraId="5C5C2EC0" w14:textId="5C4E3696" w:rsidR="532DF07B" w:rsidRPr="002B47B0" w:rsidRDefault="532DF07B" w:rsidP="576F83A6">
      <w:pPr>
        <w:pStyle w:val="ListParagraph"/>
        <w:numPr>
          <w:ilvl w:val="0"/>
          <w:numId w:val="2"/>
        </w:numPr>
        <w:spacing w:before="0"/>
        <w:rPr>
          <w:rFonts w:ascii="Arial" w:eastAsia="Arial" w:hAnsi="Arial" w:cs="Arial"/>
          <w:sz w:val="24"/>
          <w:szCs w:val="24"/>
        </w:rPr>
      </w:pPr>
      <w:r w:rsidRPr="002B47B0">
        <w:rPr>
          <w:rFonts w:ascii="Arial" w:eastAsia="Arial" w:hAnsi="Arial" w:cs="Arial"/>
          <w:sz w:val="24"/>
          <w:szCs w:val="24"/>
        </w:rPr>
        <w:t>Any crush injury to the head or torso causing damage to the brain or internal organs</w:t>
      </w:r>
      <w:r w:rsidR="1D274F14" w:rsidRPr="002B47B0">
        <w:rPr>
          <w:rFonts w:ascii="Arial" w:eastAsia="Arial" w:hAnsi="Arial" w:cs="Arial"/>
          <w:sz w:val="24"/>
          <w:szCs w:val="24"/>
        </w:rPr>
        <w:t xml:space="preserve">. </w:t>
      </w:r>
    </w:p>
    <w:p w14:paraId="6A616CC1" w14:textId="397A2137" w:rsidR="532DF07B" w:rsidRPr="002B47B0" w:rsidRDefault="4C4AC987" w:rsidP="576F83A6">
      <w:pPr>
        <w:pStyle w:val="ListParagraph"/>
        <w:numPr>
          <w:ilvl w:val="0"/>
          <w:numId w:val="2"/>
        </w:numPr>
        <w:spacing w:before="0"/>
        <w:rPr>
          <w:rFonts w:ascii="Arial" w:eastAsia="Arial" w:hAnsi="Arial" w:cs="Arial"/>
          <w:sz w:val="24"/>
          <w:szCs w:val="24"/>
        </w:rPr>
      </w:pPr>
      <w:r w:rsidRPr="002B47B0">
        <w:rPr>
          <w:rFonts w:ascii="Arial" w:eastAsia="Arial" w:hAnsi="Arial" w:cs="Arial"/>
          <w:sz w:val="24"/>
          <w:szCs w:val="24"/>
        </w:rPr>
        <w:t>Serious burns (including scalding)</w:t>
      </w:r>
      <w:r w:rsidR="7D43A683" w:rsidRPr="002B47B0">
        <w:rPr>
          <w:rFonts w:ascii="Arial" w:eastAsia="Arial" w:hAnsi="Arial" w:cs="Arial"/>
          <w:sz w:val="24"/>
          <w:szCs w:val="24"/>
        </w:rPr>
        <w:t xml:space="preserve">. </w:t>
      </w:r>
    </w:p>
    <w:p w14:paraId="796D9EA9" w14:textId="33FA2583" w:rsidR="532DF07B" w:rsidRPr="002B47B0" w:rsidRDefault="4C4AC987" w:rsidP="576F83A6">
      <w:pPr>
        <w:pStyle w:val="ListParagraph"/>
        <w:numPr>
          <w:ilvl w:val="0"/>
          <w:numId w:val="2"/>
        </w:numPr>
        <w:spacing w:before="0"/>
        <w:rPr>
          <w:rFonts w:ascii="Arial" w:eastAsia="Arial" w:hAnsi="Arial" w:cs="Arial"/>
          <w:sz w:val="24"/>
          <w:szCs w:val="24"/>
        </w:rPr>
      </w:pPr>
      <w:r w:rsidRPr="002B47B0">
        <w:rPr>
          <w:rFonts w:ascii="Arial" w:eastAsia="Arial" w:hAnsi="Arial" w:cs="Arial"/>
          <w:sz w:val="24"/>
          <w:szCs w:val="24"/>
        </w:rPr>
        <w:t>Any scalding requiring hospital treatment</w:t>
      </w:r>
      <w:r w:rsidR="3E26BAA8" w:rsidRPr="002B47B0">
        <w:rPr>
          <w:rFonts w:ascii="Arial" w:eastAsia="Arial" w:hAnsi="Arial" w:cs="Arial"/>
          <w:sz w:val="24"/>
          <w:szCs w:val="24"/>
        </w:rPr>
        <w:t xml:space="preserve">. </w:t>
      </w:r>
    </w:p>
    <w:p w14:paraId="0BAE32C7" w14:textId="15FA525A" w:rsidR="532DF07B" w:rsidRPr="002B47B0" w:rsidRDefault="532DF07B" w:rsidP="576F83A6">
      <w:pPr>
        <w:pStyle w:val="ListParagraph"/>
        <w:numPr>
          <w:ilvl w:val="0"/>
          <w:numId w:val="2"/>
        </w:numPr>
        <w:spacing w:before="0"/>
        <w:rPr>
          <w:rFonts w:ascii="Arial" w:eastAsia="Arial" w:hAnsi="Arial" w:cs="Arial"/>
          <w:sz w:val="24"/>
          <w:szCs w:val="24"/>
        </w:rPr>
      </w:pPr>
      <w:r w:rsidRPr="002B47B0">
        <w:rPr>
          <w:rFonts w:ascii="Arial" w:eastAsia="Arial" w:hAnsi="Arial" w:cs="Arial"/>
          <w:sz w:val="24"/>
          <w:szCs w:val="24"/>
        </w:rPr>
        <w:t>Any loss of consciousness caused by head injury or asphyxia</w:t>
      </w:r>
      <w:r w:rsidR="6D67668C" w:rsidRPr="002B47B0">
        <w:rPr>
          <w:rFonts w:ascii="Arial" w:eastAsia="Arial" w:hAnsi="Arial" w:cs="Arial"/>
          <w:sz w:val="24"/>
          <w:szCs w:val="24"/>
        </w:rPr>
        <w:t xml:space="preserve">. </w:t>
      </w:r>
    </w:p>
    <w:p w14:paraId="0D942664" w14:textId="12BB3567" w:rsidR="532DF07B" w:rsidRPr="002B47B0" w:rsidRDefault="532DF07B" w:rsidP="576F83A6">
      <w:pPr>
        <w:pStyle w:val="ListParagraph"/>
        <w:numPr>
          <w:ilvl w:val="0"/>
          <w:numId w:val="2"/>
        </w:numPr>
        <w:spacing w:before="0"/>
        <w:rPr>
          <w:rFonts w:ascii="Arial" w:eastAsia="Arial" w:hAnsi="Arial" w:cs="Arial"/>
          <w:sz w:val="24"/>
          <w:szCs w:val="24"/>
        </w:rPr>
      </w:pPr>
      <w:r w:rsidRPr="002B47B0">
        <w:rPr>
          <w:rFonts w:ascii="Arial" w:eastAsia="Arial" w:hAnsi="Arial" w:cs="Arial"/>
          <w:sz w:val="24"/>
          <w:szCs w:val="24"/>
        </w:rPr>
        <w:t xml:space="preserve">Any other injury arising from working in an enclosed space which leads to hypothermia or heat-induced </w:t>
      </w:r>
      <w:r w:rsidR="4082610A" w:rsidRPr="002B47B0">
        <w:rPr>
          <w:rFonts w:ascii="Arial" w:eastAsia="Arial" w:hAnsi="Arial" w:cs="Arial"/>
          <w:sz w:val="24"/>
          <w:szCs w:val="24"/>
        </w:rPr>
        <w:t>illness or</w:t>
      </w:r>
      <w:r w:rsidRPr="002B47B0">
        <w:rPr>
          <w:rFonts w:ascii="Arial" w:eastAsia="Arial" w:hAnsi="Arial" w:cs="Arial"/>
          <w:sz w:val="24"/>
          <w:szCs w:val="24"/>
        </w:rPr>
        <w:t xml:space="preserve"> requires resuscitation or admittance to hospital for more than 24 hours. </w:t>
      </w:r>
    </w:p>
    <w:p w14:paraId="41886015" w14:textId="204225B5" w:rsidR="532DF07B" w:rsidRPr="002B47B0" w:rsidRDefault="532DF07B" w:rsidP="576F83A6">
      <w:pPr>
        <w:pStyle w:val="ListParagraph"/>
        <w:numPr>
          <w:ilvl w:val="0"/>
          <w:numId w:val="2"/>
        </w:numPr>
        <w:spacing w:before="0"/>
        <w:rPr>
          <w:rFonts w:ascii="Arial" w:eastAsia="Arial" w:hAnsi="Arial" w:cs="Arial"/>
          <w:sz w:val="24"/>
          <w:szCs w:val="24"/>
        </w:rPr>
      </w:pPr>
      <w:r w:rsidRPr="002B47B0">
        <w:rPr>
          <w:rFonts w:ascii="Arial" w:eastAsia="Arial" w:hAnsi="Arial" w:cs="Arial"/>
          <w:sz w:val="24"/>
          <w:szCs w:val="24"/>
        </w:rPr>
        <w:t xml:space="preserve">Injuries where an employee is away from work or unable to perform their normal work duties for more than 7 consecutive days (not including the day of the incident). </w:t>
      </w:r>
    </w:p>
    <w:p w14:paraId="20AAAAA0" w14:textId="606812EA" w:rsidR="532DF07B" w:rsidRPr="002B47B0" w:rsidRDefault="532DF07B" w:rsidP="576F83A6">
      <w:pPr>
        <w:pStyle w:val="ListParagraph"/>
        <w:numPr>
          <w:ilvl w:val="0"/>
          <w:numId w:val="2"/>
        </w:numPr>
        <w:spacing w:before="0"/>
        <w:rPr>
          <w:rFonts w:ascii="Arial" w:eastAsia="Arial" w:hAnsi="Arial" w:cs="Arial"/>
          <w:sz w:val="24"/>
          <w:szCs w:val="24"/>
        </w:rPr>
      </w:pPr>
      <w:r w:rsidRPr="002B47B0">
        <w:rPr>
          <w:rFonts w:ascii="Arial" w:eastAsia="Arial" w:hAnsi="Arial" w:cs="Arial"/>
          <w:sz w:val="24"/>
          <w:szCs w:val="24"/>
        </w:rPr>
        <w:t xml:space="preserve">Where an accident leads to someone being taken to hospital. </w:t>
      </w:r>
    </w:p>
    <w:p w14:paraId="7E190F26" w14:textId="44AE3B20" w:rsidR="532DF07B" w:rsidRPr="002B47B0" w:rsidRDefault="532DF07B" w:rsidP="576F83A6">
      <w:pPr>
        <w:pStyle w:val="ListParagraph"/>
        <w:numPr>
          <w:ilvl w:val="0"/>
          <w:numId w:val="2"/>
        </w:numPr>
        <w:spacing w:before="0"/>
        <w:rPr>
          <w:rFonts w:ascii="Arial" w:eastAsia="Arial" w:hAnsi="Arial" w:cs="Arial"/>
          <w:sz w:val="24"/>
          <w:szCs w:val="24"/>
        </w:rPr>
      </w:pPr>
      <w:r w:rsidRPr="002B47B0">
        <w:rPr>
          <w:rFonts w:ascii="Arial" w:eastAsia="Arial" w:hAnsi="Arial" w:cs="Arial"/>
          <w:sz w:val="24"/>
          <w:szCs w:val="24"/>
        </w:rPr>
        <w:t xml:space="preserve">Near-miss events that do not result in an </w:t>
      </w:r>
      <w:r w:rsidR="6B4B7440" w:rsidRPr="002B47B0">
        <w:rPr>
          <w:rFonts w:ascii="Arial" w:eastAsia="Arial" w:hAnsi="Arial" w:cs="Arial"/>
          <w:sz w:val="24"/>
          <w:szCs w:val="24"/>
        </w:rPr>
        <w:t>injury but</w:t>
      </w:r>
      <w:r w:rsidRPr="002B47B0">
        <w:rPr>
          <w:rFonts w:ascii="Arial" w:eastAsia="Arial" w:hAnsi="Arial" w:cs="Arial"/>
          <w:sz w:val="24"/>
          <w:szCs w:val="24"/>
        </w:rPr>
        <w:t xml:space="preserve"> could have done. </w:t>
      </w:r>
    </w:p>
    <w:p w14:paraId="19736566" w14:textId="17B5D6E9" w:rsidR="7D4D3BDC" w:rsidRPr="002B47B0" w:rsidRDefault="7D4D3BDC" w:rsidP="576F83A6">
      <w:pPr>
        <w:rPr>
          <w:rFonts w:ascii="Arial" w:eastAsia="Arial" w:hAnsi="Arial" w:cs="Arial"/>
          <w:sz w:val="24"/>
          <w:szCs w:val="24"/>
        </w:rPr>
      </w:pPr>
    </w:p>
    <w:p w14:paraId="466CEE96" w14:textId="06D44104" w:rsidR="532DF07B" w:rsidRPr="002B47B0" w:rsidRDefault="532DF07B" w:rsidP="576F83A6">
      <w:pPr>
        <w:rPr>
          <w:rFonts w:ascii="Arial" w:eastAsia="Arial" w:hAnsi="Arial" w:cs="Arial"/>
          <w:sz w:val="24"/>
          <w:szCs w:val="24"/>
        </w:rPr>
      </w:pPr>
      <w:r w:rsidRPr="002B47B0">
        <w:rPr>
          <w:rFonts w:ascii="Arial" w:eastAsia="Arial" w:hAnsi="Arial" w:cs="Arial"/>
          <w:sz w:val="24"/>
          <w:szCs w:val="24"/>
        </w:rPr>
        <w:t xml:space="preserve">6.7 The </w:t>
      </w:r>
      <w:r w:rsidR="00826815" w:rsidRPr="002B47B0">
        <w:rPr>
          <w:rFonts w:ascii="Arial" w:eastAsia="Arial" w:hAnsi="Arial" w:cs="Arial"/>
          <w:sz w:val="24"/>
          <w:szCs w:val="24"/>
        </w:rPr>
        <w:t>Executive Board</w:t>
      </w:r>
      <w:r w:rsidRPr="002B47B0">
        <w:rPr>
          <w:rFonts w:ascii="Arial" w:eastAsia="Arial" w:hAnsi="Arial" w:cs="Arial"/>
          <w:sz w:val="24"/>
          <w:szCs w:val="24"/>
        </w:rPr>
        <w:t xml:space="preserve"> will notify Ofsted of any serious accident, </w:t>
      </w:r>
      <w:r w:rsidR="002F6E51" w:rsidRPr="002B47B0">
        <w:rPr>
          <w:rFonts w:ascii="Arial" w:eastAsia="Arial" w:hAnsi="Arial" w:cs="Arial"/>
          <w:sz w:val="24"/>
          <w:szCs w:val="24"/>
        </w:rPr>
        <w:t>illness,</w:t>
      </w:r>
      <w:r w:rsidRPr="002B47B0">
        <w:rPr>
          <w:rFonts w:ascii="Arial" w:eastAsia="Arial" w:hAnsi="Arial" w:cs="Arial"/>
          <w:sz w:val="24"/>
          <w:szCs w:val="24"/>
        </w:rPr>
        <w:t xml:space="preserve"> or injury to, or death of, a pupil while in the school’s care. This will happen as soon as is reasonably practicable, and no later than 14 days after the incident. </w:t>
      </w:r>
    </w:p>
    <w:p w14:paraId="288FFC3A" w14:textId="1CCDAEC3" w:rsidR="7D4D3BDC" w:rsidRPr="002B47B0" w:rsidRDefault="7D4D3BDC" w:rsidP="576F83A6">
      <w:pPr>
        <w:rPr>
          <w:rFonts w:ascii="Arial" w:eastAsia="Arial" w:hAnsi="Arial" w:cs="Arial"/>
          <w:sz w:val="24"/>
          <w:szCs w:val="24"/>
        </w:rPr>
      </w:pPr>
    </w:p>
    <w:p w14:paraId="528DBCD8" w14:textId="7705ECF2" w:rsidR="532DF07B" w:rsidRPr="002B47B0" w:rsidRDefault="532DF07B" w:rsidP="576F83A6">
      <w:pPr>
        <w:rPr>
          <w:rFonts w:ascii="Arial" w:eastAsia="Arial" w:hAnsi="Arial" w:cs="Arial"/>
          <w:sz w:val="24"/>
          <w:szCs w:val="24"/>
        </w:rPr>
      </w:pPr>
      <w:r w:rsidRPr="002B47B0">
        <w:rPr>
          <w:rFonts w:ascii="Arial" w:eastAsia="Arial" w:hAnsi="Arial" w:cs="Arial"/>
          <w:sz w:val="24"/>
          <w:szCs w:val="24"/>
        </w:rPr>
        <w:t xml:space="preserve">6.8 The </w:t>
      </w:r>
      <w:r w:rsidR="00826815" w:rsidRPr="002B47B0">
        <w:rPr>
          <w:rFonts w:ascii="Arial" w:eastAsia="Arial" w:hAnsi="Arial" w:cs="Arial"/>
          <w:sz w:val="24"/>
          <w:szCs w:val="24"/>
        </w:rPr>
        <w:t>Executive Board</w:t>
      </w:r>
      <w:r w:rsidRPr="002B47B0">
        <w:rPr>
          <w:rFonts w:ascii="Arial" w:eastAsia="Arial" w:hAnsi="Arial" w:cs="Arial"/>
          <w:sz w:val="24"/>
          <w:szCs w:val="24"/>
        </w:rPr>
        <w:t xml:space="preserve"> will also notify local child protection agencies, including the local authority, of any serious accident or injury to, or the death of, a pupil while in the school’s care. </w:t>
      </w:r>
    </w:p>
    <w:p w14:paraId="31E3EB15" w14:textId="5AFBE17E" w:rsidR="7D4D3BDC" w:rsidRPr="002B47B0" w:rsidRDefault="7D4D3BDC" w:rsidP="576F83A6">
      <w:pPr>
        <w:rPr>
          <w:rFonts w:ascii="Arial" w:eastAsia="Arial" w:hAnsi="Arial" w:cs="Arial"/>
          <w:sz w:val="24"/>
          <w:szCs w:val="24"/>
        </w:rPr>
      </w:pPr>
    </w:p>
    <w:p w14:paraId="6CA9AE1D" w14:textId="31A32504" w:rsidR="532DF07B" w:rsidRPr="002B47B0" w:rsidRDefault="532DF07B" w:rsidP="576F83A6">
      <w:pPr>
        <w:pStyle w:val="Heading1"/>
        <w:rPr>
          <w:rFonts w:ascii="Arial" w:eastAsia="Arial" w:hAnsi="Arial" w:cs="Arial"/>
          <w:sz w:val="24"/>
          <w:szCs w:val="24"/>
        </w:rPr>
      </w:pPr>
      <w:bookmarkStart w:id="19" w:name="_Toc1584882619"/>
      <w:r w:rsidRPr="002B47B0">
        <w:rPr>
          <w:rFonts w:ascii="Arial" w:eastAsia="Arial" w:hAnsi="Arial" w:cs="Arial"/>
          <w:sz w:val="24"/>
          <w:szCs w:val="24"/>
        </w:rPr>
        <w:t>7 Offsite visits and events</w:t>
      </w:r>
      <w:bookmarkEnd w:id="19"/>
      <w:r w:rsidRPr="002B47B0">
        <w:rPr>
          <w:rFonts w:ascii="Arial" w:eastAsia="Arial" w:hAnsi="Arial" w:cs="Arial"/>
          <w:sz w:val="24"/>
          <w:szCs w:val="24"/>
        </w:rPr>
        <w:t xml:space="preserve"> </w:t>
      </w:r>
    </w:p>
    <w:p w14:paraId="4C53438B" w14:textId="00694DAD" w:rsidR="7D4D3BDC" w:rsidRPr="002B47B0" w:rsidRDefault="7D4D3BDC" w:rsidP="576F83A6">
      <w:pPr>
        <w:rPr>
          <w:rFonts w:ascii="Arial" w:eastAsia="Arial" w:hAnsi="Arial" w:cs="Arial"/>
          <w:sz w:val="24"/>
          <w:szCs w:val="24"/>
        </w:rPr>
      </w:pPr>
    </w:p>
    <w:p w14:paraId="5A4CDA1E" w14:textId="3CC0E4A4" w:rsidR="532DF07B" w:rsidRPr="002B47B0" w:rsidRDefault="532DF07B" w:rsidP="576F83A6">
      <w:pPr>
        <w:rPr>
          <w:rFonts w:ascii="Arial" w:eastAsia="Arial" w:hAnsi="Arial" w:cs="Arial"/>
          <w:sz w:val="24"/>
          <w:szCs w:val="24"/>
        </w:rPr>
      </w:pPr>
      <w:r w:rsidRPr="002B47B0">
        <w:rPr>
          <w:rFonts w:ascii="Arial" w:eastAsia="Arial" w:hAnsi="Arial" w:cs="Arial"/>
          <w:sz w:val="24"/>
          <w:szCs w:val="24"/>
        </w:rPr>
        <w:t xml:space="preserve">7.1 Before undertaking any offsite visits or events, the teacher organising the trip or event will assess the level of first aid provision required by undertaking a suitable and sufficient risk assessment of the visit or event and the persons involved. The </w:t>
      </w:r>
      <w:r w:rsidR="00AA58F7" w:rsidRPr="002B47B0">
        <w:rPr>
          <w:rFonts w:ascii="Arial" w:eastAsia="Arial" w:hAnsi="Arial" w:cs="Arial"/>
          <w:sz w:val="24"/>
          <w:szCs w:val="24"/>
        </w:rPr>
        <w:t>t</w:t>
      </w:r>
      <w:r w:rsidRPr="002B47B0">
        <w:rPr>
          <w:rFonts w:ascii="Arial" w:eastAsia="Arial" w:hAnsi="Arial" w:cs="Arial"/>
          <w:sz w:val="24"/>
          <w:szCs w:val="24"/>
        </w:rPr>
        <w:t>rip organiser must consider if individual pupil risk assessments</w:t>
      </w:r>
      <w:r w:rsidR="48BB9D6B" w:rsidRPr="002B47B0">
        <w:rPr>
          <w:rFonts w:ascii="Arial" w:eastAsia="Arial" w:hAnsi="Arial" w:cs="Arial"/>
          <w:sz w:val="24"/>
          <w:szCs w:val="24"/>
        </w:rPr>
        <w:t xml:space="preserve"> are required</w:t>
      </w:r>
      <w:r w:rsidR="63D57CD6" w:rsidRPr="002B47B0">
        <w:rPr>
          <w:rFonts w:ascii="Arial" w:eastAsia="Arial" w:hAnsi="Arial" w:cs="Arial"/>
          <w:sz w:val="24"/>
          <w:szCs w:val="24"/>
        </w:rPr>
        <w:t>.</w:t>
      </w:r>
    </w:p>
    <w:p w14:paraId="10C4B569" w14:textId="77411C96" w:rsidR="7D4D3BDC" w:rsidRPr="002B47B0" w:rsidRDefault="7D4D3BDC" w:rsidP="576F83A6">
      <w:pPr>
        <w:rPr>
          <w:rFonts w:ascii="Arial" w:eastAsia="Arial" w:hAnsi="Arial" w:cs="Arial"/>
          <w:sz w:val="24"/>
          <w:szCs w:val="24"/>
        </w:rPr>
      </w:pPr>
    </w:p>
    <w:p w14:paraId="5FB537BD" w14:textId="59B0DE2E" w:rsidR="532DF07B" w:rsidRPr="002B47B0" w:rsidRDefault="532DF07B" w:rsidP="576F83A6">
      <w:pPr>
        <w:pStyle w:val="Heading1"/>
        <w:rPr>
          <w:rFonts w:ascii="Arial" w:eastAsia="Arial" w:hAnsi="Arial" w:cs="Arial"/>
          <w:sz w:val="24"/>
          <w:szCs w:val="24"/>
        </w:rPr>
      </w:pPr>
      <w:bookmarkStart w:id="20" w:name="_Toc1014724333"/>
      <w:r w:rsidRPr="002B47B0">
        <w:rPr>
          <w:rFonts w:ascii="Arial" w:eastAsia="Arial" w:hAnsi="Arial" w:cs="Arial"/>
          <w:sz w:val="24"/>
          <w:szCs w:val="24"/>
        </w:rPr>
        <w:t>8 Storage of medication</w:t>
      </w:r>
      <w:bookmarkEnd w:id="20"/>
      <w:r w:rsidRPr="002B47B0">
        <w:rPr>
          <w:rFonts w:ascii="Arial" w:eastAsia="Arial" w:hAnsi="Arial" w:cs="Arial"/>
          <w:sz w:val="24"/>
          <w:szCs w:val="24"/>
        </w:rPr>
        <w:t xml:space="preserve"> </w:t>
      </w:r>
    </w:p>
    <w:p w14:paraId="2D733541" w14:textId="77777777" w:rsidR="0071571F" w:rsidRPr="002B47B0" w:rsidRDefault="0071571F" w:rsidP="576F83A6">
      <w:pPr>
        <w:rPr>
          <w:rFonts w:ascii="Arial" w:eastAsia="Arial" w:hAnsi="Arial" w:cs="Arial"/>
          <w:sz w:val="24"/>
          <w:szCs w:val="24"/>
        </w:rPr>
      </w:pPr>
    </w:p>
    <w:p w14:paraId="1BD7816D" w14:textId="6A2387EF" w:rsidR="532DF07B" w:rsidRPr="002B47B0" w:rsidRDefault="532DF07B" w:rsidP="576F83A6">
      <w:pPr>
        <w:rPr>
          <w:rFonts w:ascii="Arial" w:eastAsia="Arial" w:hAnsi="Arial" w:cs="Arial"/>
          <w:sz w:val="24"/>
          <w:szCs w:val="24"/>
        </w:rPr>
      </w:pPr>
      <w:r w:rsidRPr="002B47B0">
        <w:rPr>
          <w:rFonts w:ascii="Arial" w:eastAsia="Arial" w:hAnsi="Arial" w:cs="Arial"/>
          <w:sz w:val="24"/>
          <w:szCs w:val="24"/>
        </w:rPr>
        <w:t xml:space="preserve">8.1 Medicines will always be stored securely and appropriately in accordance with individual product instructions, save where individual pupils have been given responsibility for keeping such equipment with them. </w:t>
      </w:r>
    </w:p>
    <w:p w14:paraId="540E9454" w14:textId="1910B1DB" w:rsidR="7D4D3BDC" w:rsidRPr="002B47B0" w:rsidRDefault="7D4D3BDC" w:rsidP="576F83A6">
      <w:pPr>
        <w:rPr>
          <w:rFonts w:ascii="Arial" w:eastAsia="Arial" w:hAnsi="Arial" w:cs="Arial"/>
          <w:sz w:val="24"/>
          <w:szCs w:val="24"/>
        </w:rPr>
      </w:pPr>
    </w:p>
    <w:p w14:paraId="006B95AB" w14:textId="75FFCD09" w:rsidR="532DF07B" w:rsidRPr="002B47B0" w:rsidRDefault="532DF07B" w:rsidP="576F83A6">
      <w:pPr>
        <w:rPr>
          <w:rFonts w:ascii="Arial" w:eastAsia="Arial" w:hAnsi="Arial" w:cs="Arial"/>
          <w:sz w:val="24"/>
          <w:szCs w:val="24"/>
        </w:rPr>
      </w:pPr>
      <w:r w:rsidRPr="002B47B0">
        <w:rPr>
          <w:rFonts w:ascii="Arial" w:eastAsia="Arial" w:hAnsi="Arial" w:cs="Arial"/>
          <w:sz w:val="24"/>
          <w:szCs w:val="24"/>
        </w:rPr>
        <w:t xml:space="preserve">8.2 All medicines will be stored in the original container in which they were dispensed, together with the prescriber’s instructions for administration, and properly labelled, showing the name of the </w:t>
      </w:r>
      <w:r w:rsidRPr="002B47B0">
        <w:rPr>
          <w:rFonts w:ascii="Arial" w:eastAsia="Arial" w:hAnsi="Arial" w:cs="Arial"/>
          <w:sz w:val="24"/>
          <w:szCs w:val="24"/>
        </w:rPr>
        <w:lastRenderedPageBreak/>
        <w:t xml:space="preserve">patient, the date of prescription and the date of expiry of the medicine. </w:t>
      </w:r>
    </w:p>
    <w:p w14:paraId="47F18865" w14:textId="659E1CA8" w:rsidR="7D4D3BDC" w:rsidRPr="002B47B0" w:rsidRDefault="7D4D3BDC" w:rsidP="576F83A6">
      <w:pPr>
        <w:rPr>
          <w:rFonts w:ascii="Arial" w:eastAsia="Arial" w:hAnsi="Arial" w:cs="Arial"/>
          <w:sz w:val="24"/>
          <w:szCs w:val="24"/>
        </w:rPr>
      </w:pPr>
    </w:p>
    <w:p w14:paraId="48647690" w14:textId="3C45E321" w:rsidR="532DF07B" w:rsidRPr="002B47B0" w:rsidRDefault="532DF07B" w:rsidP="576F83A6">
      <w:pPr>
        <w:rPr>
          <w:rFonts w:ascii="Arial" w:eastAsia="Arial" w:hAnsi="Arial" w:cs="Arial"/>
          <w:sz w:val="24"/>
          <w:szCs w:val="24"/>
        </w:rPr>
      </w:pPr>
      <w:r w:rsidRPr="002B47B0">
        <w:rPr>
          <w:rFonts w:ascii="Arial" w:eastAsia="Arial" w:hAnsi="Arial" w:cs="Arial"/>
          <w:sz w:val="24"/>
          <w:szCs w:val="24"/>
        </w:rPr>
        <w:t xml:space="preserve">8.3 At the end of the academic year all medication will be returned to parents for safe disposal. Any uncollected medication will be disposed of using appropriate channels. </w:t>
      </w:r>
    </w:p>
    <w:p w14:paraId="3422B664" w14:textId="310E35D3" w:rsidR="7D4D3BDC" w:rsidRPr="002B47B0" w:rsidRDefault="7D4D3BDC" w:rsidP="576F83A6">
      <w:pPr>
        <w:rPr>
          <w:rFonts w:ascii="Arial" w:eastAsia="Arial" w:hAnsi="Arial" w:cs="Arial"/>
          <w:sz w:val="24"/>
          <w:szCs w:val="24"/>
        </w:rPr>
      </w:pPr>
    </w:p>
    <w:p w14:paraId="4E2B12D2" w14:textId="3F70FB67" w:rsidR="532DF07B" w:rsidRPr="002B47B0" w:rsidRDefault="532DF07B" w:rsidP="576F83A6">
      <w:pPr>
        <w:rPr>
          <w:rFonts w:ascii="Arial" w:eastAsia="Arial" w:hAnsi="Arial" w:cs="Arial"/>
          <w:sz w:val="24"/>
          <w:szCs w:val="24"/>
        </w:rPr>
      </w:pPr>
      <w:r w:rsidRPr="002B47B0">
        <w:rPr>
          <w:rFonts w:ascii="Arial" w:eastAsia="Arial" w:hAnsi="Arial" w:cs="Arial"/>
          <w:sz w:val="24"/>
          <w:szCs w:val="24"/>
        </w:rPr>
        <w:t xml:space="preserve">8.4 An emergency supply of medication will be available for pupils with medical conditions that require regular medication or potentially lifesaving equipment, </w:t>
      </w:r>
      <w:r w:rsidR="5BB2DBFF" w:rsidRPr="002B47B0">
        <w:rPr>
          <w:rFonts w:ascii="Arial" w:eastAsia="Arial" w:hAnsi="Arial" w:cs="Arial"/>
          <w:sz w:val="24"/>
          <w:szCs w:val="24"/>
        </w:rPr>
        <w:t xml:space="preserve">for example, </w:t>
      </w:r>
      <w:r w:rsidRPr="002B47B0">
        <w:rPr>
          <w:rFonts w:ascii="Arial" w:eastAsia="Arial" w:hAnsi="Arial" w:cs="Arial"/>
          <w:sz w:val="24"/>
          <w:szCs w:val="24"/>
        </w:rPr>
        <w:t>an EpiPen.</w:t>
      </w:r>
      <w:r w:rsidR="16316762" w:rsidRPr="002B47B0">
        <w:rPr>
          <w:rFonts w:ascii="Arial" w:eastAsia="Arial" w:hAnsi="Arial" w:cs="Arial"/>
          <w:sz w:val="24"/>
          <w:szCs w:val="24"/>
        </w:rPr>
        <w:t xml:space="preserve"> Where this is </w:t>
      </w:r>
      <w:r w:rsidR="6758EF3A" w:rsidRPr="002B47B0">
        <w:rPr>
          <w:rFonts w:ascii="Arial" w:eastAsia="Arial" w:hAnsi="Arial" w:cs="Arial"/>
          <w:sz w:val="24"/>
          <w:szCs w:val="24"/>
        </w:rPr>
        <w:t>required,</w:t>
      </w:r>
      <w:r w:rsidR="16316762" w:rsidRPr="002B47B0">
        <w:rPr>
          <w:rFonts w:ascii="Arial" w:eastAsia="Arial" w:hAnsi="Arial" w:cs="Arial"/>
          <w:sz w:val="24"/>
          <w:szCs w:val="24"/>
        </w:rPr>
        <w:t xml:space="preserve"> </w:t>
      </w:r>
      <w:r w:rsidR="22F05B10" w:rsidRPr="002B47B0">
        <w:rPr>
          <w:rFonts w:ascii="Arial" w:eastAsia="Arial" w:hAnsi="Arial" w:cs="Arial"/>
          <w:sz w:val="24"/>
          <w:szCs w:val="24"/>
        </w:rPr>
        <w:t xml:space="preserve">the pupil will </w:t>
      </w:r>
      <w:r w:rsidR="1682144F" w:rsidRPr="002B47B0">
        <w:rPr>
          <w:rFonts w:ascii="Arial" w:eastAsia="Arial" w:hAnsi="Arial" w:cs="Arial"/>
          <w:sz w:val="24"/>
          <w:szCs w:val="24"/>
        </w:rPr>
        <w:t>have a</w:t>
      </w:r>
      <w:r w:rsidR="0BD592B2" w:rsidRPr="002B47B0">
        <w:rPr>
          <w:rFonts w:ascii="Arial" w:eastAsia="Arial" w:hAnsi="Arial" w:cs="Arial"/>
          <w:sz w:val="24"/>
          <w:szCs w:val="24"/>
        </w:rPr>
        <w:t>n</w:t>
      </w:r>
      <w:r w:rsidR="22F05B10" w:rsidRPr="002B47B0">
        <w:rPr>
          <w:rFonts w:ascii="Arial" w:eastAsia="Arial" w:hAnsi="Arial" w:cs="Arial"/>
          <w:sz w:val="24"/>
          <w:szCs w:val="24"/>
        </w:rPr>
        <w:t xml:space="preserve"> </w:t>
      </w:r>
      <w:r w:rsidR="2F10E492" w:rsidRPr="002B47B0">
        <w:rPr>
          <w:rFonts w:ascii="Arial" w:eastAsia="Arial" w:hAnsi="Arial" w:cs="Arial"/>
          <w:sz w:val="24"/>
          <w:szCs w:val="24"/>
        </w:rPr>
        <w:t>Individual</w:t>
      </w:r>
      <w:r w:rsidR="22F05B10" w:rsidRPr="002B47B0">
        <w:rPr>
          <w:rFonts w:ascii="Arial" w:eastAsia="Arial" w:hAnsi="Arial" w:cs="Arial"/>
          <w:sz w:val="24"/>
          <w:szCs w:val="24"/>
        </w:rPr>
        <w:t xml:space="preserve"> health plan</w:t>
      </w:r>
      <w:r w:rsidR="2D07523B" w:rsidRPr="002B47B0">
        <w:rPr>
          <w:rFonts w:ascii="Arial" w:eastAsia="Arial" w:hAnsi="Arial" w:cs="Arial"/>
          <w:sz w:val="24"/>
          <w:szCs w:val="24"/>
        </w:rPr>
        <w:t xml:space="preserve"> (IHP)</w:t>
      </w:r>
      <w:r w:rsidR="22F05B10" w:rsidRPr="002B47B0">
        <w:rPr>
          <w:rFonts w:ascii="Arial" w:eastAsia="Arial" w:hAnsi="Arial" w:cs="Arial"/>
          <w:sz w:val="24"/>
          <w:szCs w:val="24"/>
        </w:rPr>
        <w:t xml:space="preserve"> in place which will indicate appropriate usage and course of action should it be required.</w:t>
      </w:r>
    </w:p>
    <w:p w14:paraId="76440241" w14:textId="65957887" w:rsidR="7D4D3BDC" w:rsidRPr="002B47B0" w:rsidRDefault="7D4D3BDC" w:rsidP="576F83A6">
      <w:pPr>
        <w:rPr>
          <w:rFonts w:ascii="Arial" w:eastAsia="Arial" w:hAnsi="Arial" w:cs="Arial"/>
          <w:sz w:val="24"/>
          <w:szCs w:val="24"/>
        </w:rPr>
      </w:pPr>
    </w:p>
    <w:p w14:paraId="6D245EE8" w14:textId="738773B5" w:rsidR="532DF07B" w:rsidRPr="002B47B0" w:rsidRDefault="532DF07B" w:rsidP="576F83A6">
      <w:pPr>
        <w:rPr>
          <w:rFonts w:ascii="Arial" w:eastAsia="Arial" w:hAnsi="Arial" w:cs="Arial"/>
          <w:sz w:val="24"/>
          <w:szCs w:val="24"/>
        </w:rPr>
      </w:pPr>
      <w:r w:rsidRPr="002B47B0">
        <w:rPr>
          <w:rFonts w:ascii="Arial" w:eastAsia="Arial" w:hAnsi="Arial" w:cs="Arial"/>
          <w:sz w:val="24"/>
          <w:szCs w:val="24"/>
        </w:rPr>
        <w:t>8.5 Parents will advise the school when a child has a chronic medical condition or severe allergy so that an I</w:t>
      </w:r>
      <w:r w:rsidR="3598E35E" w:rsidRPr="002B47B0">
        <w:rPr>
          <w:rFonts w:ascii="Arial" w:eastAsia="Arial" w:hAnsi="Arial" w:cs="Arial"/>
          <w:sz w:val="24"/>
          <w:szCs w:val="24"/>
        </w:rPr>
        <w:t>ndividual health plan</w:t>
      </w:r>
      <w:r w:rsidRPr="002B47B0">
        <w:rPr>
          <w:rFonts w:ascii="Arial" w:eastAsia="Arial" w:hAnsi="Arial" w:cs="Arial"/>
          <w:sz w:val="24"/>
          <w:szCs w:val="24"/>
        </w:rPr>
        <w:t xml:space="preserve"> can be </w:t>
      </w:r>
      <w:r w:rsidR="3DF2D7EE" w:rsidRPr="002B47B0">
        <w:rPr>
          <w:rFonts w:ascii="Arial" w:eastAsia="Arial" w:hAnsi="Arial" w:cs="Arial"/>
          <w:sz w:val="24"/>
          <w:szCs w:val="24"/>
        </w:rPr>
        <w:t>created</w:t>
      </w:r>
      <w:r w:rsidR="09A38F37" w:rsidRPr="002B47B0">
        <w:rPr>
          <w:rFonts w:ascii="Arial" w:eastAsia="Arial" w:hAnsi="Arial" w:cs="Arial"/>
          <w:sz w:val="24"/>
          <w:szCs w:val="24"/>
        </w:rPr>
        <w:t>,</w:t>
      </w:r>
      <w:r w:rsidRPr="002B47B0">
        <w:rPr>
          <w:rFonts w:ascii="Arial" w:eastAsia="Arial" w:hAnsi="Arial" w:cs="Arial"/>
          <w:sz w:val="24"/>
          <w:szCs w:val="24"/>
        </w:rPr>
        <w:t xml:space="preserve"> and staff can be trained to deal with any emergency in an appropriate way. Examples of this include </w:t>
      </w:r>
      <w:r w:rsidR="6BAC376C" w:rsidRPr="002B47B0">
        <w:rPr>
          <w:rFonts w:ascii="Arial" w:eastAsia="Arial" w:hAnsi="Arial" w:cs="Arial"/>
          <w:sz w:val="24"/>
          <w:szCs w:val="24"/>
        </w:rPr>
        <w:t>E</w:t>
      </w:r>
      <w:r w:rsidRPr="002B47B0">
        <w:rPr>
          <w:rFonts w:ascii="Arial" w:eastAsia="Arial" w:hAnsi="Arial" w:cs="Arial"/>
          <w:sz w:val="24"/>
          <w:szCs w:val="24"/>
        </w:rPr>
        <w:t xml:space="preserve">pilepsy, </w:t>
      </w:r>
      <w:r w:rsidR="4CBD2296" w:rsidRPr="002B47B0">
        <w:rPr>
          <w:rFonts w:ascii="Arial" w:eastAsia="Arial" w:hAnsi="Arial" w:cs="Arial"/>
          <w:sz w:val="24"/>
          <w:szCs w:val="24"/>
        </w:rPr>
        <w:t xml:space="preserve">diabetes, </w:t>
      </w:r>
      <w:r w:rsidRPr="002B47B0">
        <w:rPr>
          <w:rFonts w:ascii="Arial" w:eastAsia="Arial" w:hAnsi="Arial" w:cs="Arial"/>
          <w:sz w:val="24"/>
          <w:szCs w:val="24"/>
        </w:rPr>
        <w:t xml:space="preserve">and </w:t>
      </w:r>
      <w:r w:rsidR="7B576EEF" w:rsidRPr="002B47B0">
        <w:rPr>
          <w:rFonts w:ascii="Arial" w:eastAsia="Arial" w:hAnsi="Arial" w:cs="Arial"/>
          <w:sz w:val="24"/>
          <w:szCs w:val="24"/>
        </w:rPr>
        <w:t>A</w:t>
      </w:r>
      <w:r w:rsidRPr="002B47B0">
        <w:rPr>
          <w:rFonts w:ascii="Arial" w:eastAsia="Arial" w:hAnsi="Arial" w:cs="Arial"/>
          <w:sz w:val="24"/>
          <w:szCs w:val="24"/>
        </w:rPr>
        <w:t>naphylaxis</w:t>
      </w:r>
      <w:bookmarkStart w:id="21" w:name="_Int_Is7oDl7o"/>
      <w:r w:rsidRPr="002B47B0">
        <w:rPr>
          <w:rFonts w:ascii="Arial" w:eastAsia="Arial" w:hAnsi="Arial" w:cs="Arial"/>
          <w:sz w:val="24"/>
          <w:szCs w:val="24"/>
        </w:rPr>
        <w:t>.</w:t>
      </w:r>
      <w:r w:rsidR="17A18B94" w:rsidRPr="002B47B0">
        <w:rPr>
          <w:rFonts w:ascii="Arial" w:eastAsia="Arial" w:hAnsi="Arial" w:cs="Arial"/>
          <w:sz w:val="24"/>
          <w:szCs w:val="24"/>
        </w:rPr>
        <w:t xml:space="preserve">  </w:t>
      </w:r>
      <w:bookmarkEnd w:id="21"/>
      <w:r w:rsidR="17A18B94" w:rsidRPr="002B47B0">
        <w:rPr>
          <w:rFonts w:ascii="Arial" w:eastAsia="Arial" w:hAnsi="Arial" w:cs="Arial"/>
          <w:sz w:val="24"/>
          <w:szCs w:val="24"/>
        </w:rPr>
        <w:t xml:space="preserve">Parents will be required to sign the individual Health plan to ensure that </w:t>
      </w:r>
      <w:r w:rsidR="397E8AB2" w:rsidRPr="002B47B0">
        <w:rPr>
          <w:rFonts w:ascii="Arial" w:eastAsia="Arial" w:hAnsi="Arial" w:cs="Arial"/>
          <w:sz w:val="24"/>
          <w:szCs w:val="24"/>
        </w:rPr>
        <w:t>it meets the requirements of their Child</w:t>
      </w:r>
      <w:r w:rsidR="50BFDF36" w:rsidRPr="002B47B0">
        <w:rPr>
          <w:rFonts w:ascii="Arial" w:eastAsia="Arial" w:hAnsi="Arial" w:cs="Arial"/>
          <w:sz w:val="24"/>
          <w:szCs w:val="24"/>
        </w:rPr>
        <w:t>.</w:t>
      </w:r>
    </w:p>
    <w:p w14:paraId="3C48E773" w14:textId="77777777" w:rsidR="00AA58F7" w:rsidRPr="002B47B0" w:rsidRDefault="00AA58F7" w:rsidP="576F83A6">
      <w:pPr>
        <w:rPr>
          <w:rFonts w:ascii="Arial" w:eastAsia="Arial" w:hAnsi="Arial" w:cs="Arial"/>
          <w:sz w:val="24"/>
          <w:szCs w:val="24"/>
        </w:rPr>
      </w:pPr>
    </w:p>
    <w:p w14:paraId="6E2091BF" w14:textId="3B67C1C4" w:rsidR="00AA58F7" w:rsidRPr="002B47B0" w:rsidRDefault="00E10A37" w:rsidP="576F83A6">
      <w:pPr>
        <w:rPr>
          <w:rFonts w:ascii="Arial" w:eastAsia="Arial" w:hAnsi="Arial" w:cs="Arial"/>
          <w:sz w:val="24"/>
          <w:szCs w:val="24"/>
        </w:rPr>
      </w:pPr>
      <w:r w:rsidRPr="002B47B0">
        <w:rPr>
          <w:rFonts w:ascii="Arial" w:eastAsia="Arial" w:hAnsi="Arial" w:cs="Arial"/>
          <w:sz w:val="24"/>
          <w:szCs w:val="24"/>
        </w:rPr>
        <w:t>8.6 Medication</w:t>
      </w:r>
      <w:r w:rsidR="00AA58F7" w:rsidRPr="002B47B0">
        <w:rPr>
          <w:rFonts w:ascii="Arial" w:eastAsia="Arial" w:hAnsi="Arial" w:cs="Arial"/>
          <w:sz w:val="24"/>
          <w:szCs w:val="24"/>
        </w:rPr>
        <w:t xml:space="preserve"> may also include smoking cessation </w:t>
      </w:r>
      <w:r w:rsidR="00001158" w:rsidRPr="002B47B0">
        <w:rPr>
          <w:rFonts w:ascii="Arial" w:eastAsia="Arial" w:hAnsi="Arial" w:cs="Arial"/>
          <w:sz w:val="24"/>
          <w:szCs w:val="24"/>
        </w:rPr>
        <w:t>medication prescribed by a GP such as nicotine patches, nicotine gum.</w:t>
      </w:r>
    </w:p>
    <w:p w14:paraId="1950560A" w14:textId="79E308CB" w:rsidR="7D4D3BDC" w:rsidRPr="002B47B0" w:rsidRDefault="7D4D3BDC" w:rsidP="576F83A6">
      <w:pPr>
        <w:rPr>
          <w:rFonts w:ascii="Arial" w:eastAsia="Arial" w:hAnsi="Arial" w:cs="Arial"/>
          <w:sz w:val="24"/>
          <w:szCs w:val="24"/>
        </w:rPr>
      </w:pPr>
    </w:p>
    <w:p w14:paraId="000C528C" w14:textId="5CB104BD" w:rsidR="532DF07B" w:rsidRPr="002B47B0" w:rsidRDefault="532DF07B" w:rsidP="576F83A6">
      <w:pPr>
        <w:pStyle w:val="Heading1"/>
        <w:rPr>
          <w:rFonts w:ascii="Arial" w:eastAsia="Arial" w:hAnsi="Arial" w:cs="Arial"/>
          <w:sz w:val="24"/>
          <w:szCs w:val="24"/>
        </w:rPr>
      </w:pPr>
      <w:bookmarkStart w:id="22" w:name="_Toc710282881"/>
      <w:r w:rsidRPr="002B47B0">
        <w:rPr>
          <w:rFonts w:ascii="Arial" w:eastAsia="Arial" w:hAnsi="Arial" w:cs="Arial"/>
          <w:sz w:val="24"/>
          <w:szCs w:val="24"/>
        </w:rPr>
        <w:t>9 Illness and Allergies</w:t>
      </w:r>
      <w:bookmarkEnd w:id="22"/>
      <w:r w:rsidRPr="002B47B0">
        <w:rPr>
          <w:rFonts w:ascii="Arial" w:eastAsia="Arial" w:hAnsi="Arial" w:cs="Arial"/>
          <w:sz w:val="24"/>
          <w:szCs w:val="24"/>
        </w:rPr>
        <w:t xml:space="preserve"> </w:t>
      </w:r>
    </w:p>
    <w:p w14:paraId="16AE62DF" w14:textId="0AE233CB" w:rsidR="7D4D3BDC" w:rsidRPr="002B47B0" w:rsidRDefault="7D4D3BDC" w:rsidP="576F83A6">
      <w:pPr>
        <w:rPr>
          <w:rFonts w:ascii="Arial" w:eastAsia="Arial" w:hAnsi="Arial" w:cs="Arial"/>
          <w:sz w:val="24"/>
          <w:szCs w:val="24"/>
        </w:rPr>
      </w:pPr>
    </w:p>
    <w:p w14:paraId="57C280C0" w14:textId="69919A6C" w:rsidR="532DF07B" w:rsidRPr="002B47B0" w:rsidRDefault="532DF07B" w:rsidP="576F83A6">
      <w:pPr>
        <w:rPr>
          <w:rFonts w:ascii="Arial" w:eastAsia="Arial" w:hAnsi="Arial" w:cs="Arial"/>
          <w:sz w:val="24"/>
          <w:szCs w:val="24"/>
        </w:rPr>
      </w:pPr>
      <w:r w:rsidRPr="002B47B0">
        <w:rPr>
          <w:rFonts w:ascii="Arial" w:eastAsia="Arial" w:hAnsi="Arial" w:cs="Arial"/>
          <w:sz w:val="24"/>
          <w:szCs w:val="24"/>
        </w:rPr>
        <w:t>9.1 When a pupil becomes ill during the school day (</w:t>
      </w:r>
      <w:r w:rsidR="4F81914D" w:rsidRPr="002B47B0">
        <w:rPr>
          <w:rFonts w:ascii="Arial" w:eastAsia="Arial" w:hAnsi="Arial" w:cs="Arial"/>
          <w:sz w:val="24"/>
          <w:szCs w:val="24"/>
        </w:rPr>
        <w:t>for example,</w:t>
      </w:r>
      <w:r w:rsidRPr="002B47B0">
        <w:rPr>
          <w:rFonts w:ascii="Arial" w:eastAsia="Arial" w:hAnsi="Arial" w:cs="Arial"/>
          <w:sz w:val="24"/>
          <w:szCs w:val="24"/>
        </w:rPr>
        <w:t xml:space="preserve"> they have been sick or repeatedly complain of feeling unwell), the parents will be contacted and asked to pick their child up as soon as possible. </w:t>
      </w:r>
    </w:p>
    <w:p w14:paraId="22E7D3E3" w14:textId="001C31BA" w:rsidR="7D4D3BDC" w:rsidRPr="002B47B0" w:rsidRDefault="7D4D3BDC" w:rsidP="576F83A6">
      <w:pPr>
        <w:rPr>
          <w:rFonts w:ascii="Arial" w:eastAsia="Arial" w:hAnsi="Arial" w:cs="Arial"/>
          <w:sz w:val="24"/>
          <w:szCs w:val="24"/>
        </w:rPr>
      </w:pPr>
    </w:p>
    <w:p w14:paraId="39A97733" w14:textId="2752F532" w:rsidR="532DF07B" w:rsidRPr="002B47B0" w:rsidRDefault="532DF07B" w:rsidP="576F83A6">
      <w:pPr>
        <w:rPr>
          <w:rFonts w:ascii="Arial" w:eastAsia="Arial" w:hAnsi="Arial" w:cs="Arial"/>
          <w:sz w:val="24"/>
          <w:szCs w:val="24"/>
        </w:rPr>
      </w:pPr>
      <w:r w:rsidRPr="002B47B0">
        <w:rPr>
          <w:rFonts w:ascii="Arial" w:eastAsia="Arial" w:hAnsi="Arial" w:cs="Arial"/>
          <w:sz w:val="24"/>
          <w:szCs w:val="24"/>
        </w:rPr>
        <w:t>9.2 A quiet area will be set aside for withdrawal and for pupils to rest while they wait for their parents to pick them up. Pupils will be monitored during this time</w:t>
      </w:r>
      <w:r w:rsidR="00001158" w:rsidRPr="002B47B0">
        <w:rPr>
          <w:rFonts w:ascii="Arial" w:eastAsia="Arial" w:hAnsi="Arial" w:cs="Arial"/>
          <w:sz w:val="24"/>
          <w:szCs w:val="24"/>
        </w:rPr>
        <w:t xml:space="preserve">.  </w:t>
      </w:r>
    </w:p>
    <w:p w14:paraId="151C2893" w14:textId="0DEAE21B" w:rsidR="7D4D3BDC" w:rsidRPr="002B47B0" w:rsidRDefault="7D4D3BDC" w:rsidP="576F83A6">
      <w:pPr>
        <w:rPr>
          <w:rFonts w:ascii="Arial" w:eastAsia="Arial" w:hAnsi="Arial" w:cs="Arial"/>
          <w:sz w:val="24"/>
          <w:szCs w:val="24"/>
        </w:rPr>
      </w:pPr>
    </w:p>
    <w:p w14:paraId="29DCD53F" w14:textId="21F6B8F4" w:rsidR="532DF07B" w:rsidRPr="002B47B0" w:rsidRDefault="532DF07B" w:rsidP="576F83A6">
      <w:pPr>
        <w:rPr>
          <w:rFonts w:ascii="Arial" w:eastAsia="Arial" w:hAnsi="Arial" w:cs="Arial"/>
          <w:sz w:val="24"/>
          <w:szCs w:val="24"/>
        </w:rPr>
      </w:pPr>
      <w:r w:rsidRPr="002B47B0">
        <w:rPr>
          <w:rFonts w:ascii="Arial" w:eastAsia="Arial" w:hAnsi="Arial" w:cs="Arial"/>
          <w:sz w:val="24"/>
          <w:szCs w:val="24"/>
        </w:rPr>
        <w:t xml:space="preserve">9.3 Where a pupil has an allergy, this will be addressed via their </w:t>
      </w:r>
      <w:r w:rsidR="0CCFBDDC" w:rsidRPr="002B47B0">
        <w:rPr>
          <w:rFonts w:ascii="Arial" w:eastAsia="Arial" w:hAnsi="Arial" w:cs="Arial"/>
          <w:sz w:val="24"/>
          <w:szCs w:val="24"/>
        </w:rPr>
        <w:t>individual health plan</w:t>
      </w:r>
      <w:r w:rsidRPr="002B47B0">
        <w:rPr>
          <w:rFonts w:ascii="Arial" w:eastAsia="Arial" w:hAnsi="Arial" w:cs="Arial"/>
          <w:sz w:val="24"/>
          <w:szCs w:val="24"/>
        </w:rPr>
        <w:t xml:space="preserve">. </w:t>
      </w:r>
    </w:p>
    <w:p w14:paraId="4CB7D8B0" w14:textId="47C875C7" w:rsidR="7D4D3BDC" w:rsidRPr="002B47B0" w:rsidRDefault="7D4D3BDC" w:rsidP="576F83A6">
      <w:pPr>
        <w:rPr>
          <w:rFonts w:ascii="Arial" w:eastAsia="Arial" w:hAnsi="Arial" w:cs="Arial"/>
          <w:sz w:val="24"/>
          <w:szCs w:val="24"/>
        </w:rPr>
      </w:pPr>
    </w:p>
    <w:p w14:paraId="22351F24" w14:textId="5991081E" w:rsidR="532DF07B" w:rsidRPr="002B47B0" w:rsidRDefault="532DF07B" w:rsidP="576F83A6">
      <w:pPr>
        <w:pStyle w:val="Heading1"/>
        <w:rPr>
          <w:rFonts w:ascii="Arial" w:eastAsia="Arial" w:hAnsi="Arial" w:cs="Arial"/>
          <w:sz w:val="24"/>
          <w:szCs w:val="24"/>
        </w:rPr>
      </w:pPr>
      <w:bookmarkStart w:id="23" w:name="_Toc1745445467"/>
      <w:r w:rsidRPr="002B47B0">
        <w:rPr>
          <w:rFonts w:ascii="Arial" w:eastAsia="Arial" w:hAnsi="Arial" w:cs="Arial"/>
          <w:sz w:val="24"/>
          <w:szCs w:val="24"/>
        </w:rPr>
        <w:t>10 Consent</w:t>
      </w:r>
      <w:bookmarkEnd w:id="23"/>
      <w:r w:rsidRPr="002B47B0">
        <w:rPr>
          <w:rFonts w:ascii="Arial" w:eastAsia="Arial" w:hAnsi="Arial" w:cs="Arial"/>
          <w:sz w:val="24"/>
          <w:szCs w:val="24"/>
        </w:rPr>
        <w:t xml:space="preserve"> </w:t>
      </w:r>
    </w:p>
    <w:p w14:paraId="4EC04AE2" w14:textId="10F247F0" w:rsidR="7D4D3BDC" w:rsidRPr="002B47B0" w:rsidRDefault="7D4D3BDC" w:rsidP="576F83A6">
      <w:pPr>
        <w:rPr>
          <w:rFonts w:ascii="Arial" w:eastAsia="Arial" w:hAnsi="Arial" w:cs="Arial"/>
          <w:sz w:val="24"/>
          <w:szCs w:val="24"/>
        </w:rPr>
      </w:pPr>
    </w:p>
    <w:p w14:paraId="0FEFA350" w14:textId="38CB141E" w:rsidR="532DF07B" w:rsidRPr="002B47B0" w:rsidRDefault="532DF07B" w:rsidP="576F83A6">
      <w:pPr>
        <w:rPr>
          <w:rFonts w:ascii="Arial" w:eastAsia="Arial" w:hAnsi="Arial" w:cs="Arial"/>
          <w:sz w:val="24"/>
          <w:szCs w:val="24"/>
        </w:rPr>
      </w:pPr>
      <w:r w:rsidRPr="002B47B0">
        <w:rPr>
          <w:rFonts w:ascii="Arial" w:eastAsia="Arial" w:hAnsi="Arial" w:cs="Arial"/>
          <w:sz w:val="24"/>
          <w:szCs w:val="24"/>
        </w:rPr>
        <w:t xml:space="preserve">10.1 Parents will be asked to complete and sign a medical consent form when their child is admitted to the school, which includes emergency numbers, details of allergies and chronic conditions, and consent for the administration of emergency first aid – these forms will be updated periodically. </w:t>
      </w:r>
    </w:p>
    <w:p w14:paraId="37ADB46F" w14:textId="751C36C0" w:rsidR="7D4D3BDC" w:rsidRPr="002B47B0" w:rsidRDefault="7D4D3BDC" w:rsidP="576F83A6">
      <w:pPr>
        <w:rPr>
          <w:rFonts w:ascii="Arial" w:eastAsia="Arial" w:hAnsi="Arial" w:cs="Arial"/>
          <w:sz w:val="24"/>
          <w:szCs w:val="24"/>
        </w:rPr>
      </w:pPr>
    </w:p>
    <w:p w14:paraId="1F3DF9DA" w14:textId="39F6C41F" w:rsidR="532DF07B" w:rsidRPr="002B47B0" w:rsidRDefault="532DF07B" w:rsidP="576F83A6">
      <w:pPr>
        <w:rPr>
          <w:rFonts w:ascii="Arial" w:eastAsia="Arial" w:hAnsi="Arial" w:cs="Arial"/>
          <w:sz w:val="24"/>
          <w:szCs w:val="24"/>
        </w:rPr>
      </w:pPr>
      <w:r w:rsidRPr="002B47B0">
        <w:rPr>
          <w:rFonts w:ascii="Arial" w:eastAsia="Arial" w:hAnsi="Arial" w:cs="Arial"/>
          <w:sz w:val="24"/>
          <w:szCs w:val="24"/>
        </w:rPr>
        <w:t>10.2 Staff do not act ‘in loco parentis’ in making medical decisions as this has no basis in law – staff will always aim to act and respond to accidents and illnesses based on what is reasonable under the circumstances and will always act in good faith while having the best interests of the pupil in mind.</w:t>
      </w:r>
    </w:p>
    <w:p w14:paraId="06C370E7" w14:textId="1DA6537B" w:rsidR="3E66AB21" w:rsidRPr="002B47B0" w:rsidRDefault="3E66AB21" w:rsidP="576F83A6">
      <w:pPr>
        <w:rPr>
          <w:rFonts w:ascii="Arial" w:eastAsia="Arial" w:hAnsi="Arial" w:cs="Arial"/>
          <w:sz w:val="24"/>
          <w:szCs w:val="24"/>
        </w:rPr>
      </w:pPr>
    </w:p>
    <w:p w14:paraId="48975A12" w14:textId="3FC764BE" w:rsidR="3E66AB21" w:rsidRPr="002B47B0" w:rsidRDefault="4684E002" w:rsidP="576F83A6">
      <w:pPr>
        <w:pStyle w:val="Heading1"/>
        <w:rPr>
          <w:rFonts w:ascii="Arial" w:eastAsia="Arial" w:hAnsi="Arial" w:cs="Arial"/>
          <w:sz w:val="24"/>
          <w:szCs w:val="24"/>
        </w:rPr>
      </w:pPr>
      <w:bookmarkStart w:id="24" w:name="_Toc321709377"/>
      <w:r w:rsidRPr="002B47B0">
        <w:rPr>
          <w:rFonts w:ascii="Arial" w:eastAsia="Arial" w:hAnsi="Arial" w:cs="Arial"/>
          <w:sz w:val="24"/>
          <w:szCs w:val="24"/>
        </w:rPr>
        <w:t>11. Administration of simple pain relief.</w:t>
      </w:r>
      <w:bookmarkEnd w:id="24"/>
    </w:p>
    <w:p w14:paraId="207D0C9D" w14:textId="04CAF560" w:rsidR="3E66AB21" w:rsidRPr="002B47B0" w:rsidRDefault="3E66AB21" w:rsidP="576F83A6">
      <w:pPr>
        <w:pStyle w:val="Heading1"/>
        <w:rPr>
          <w:rFonts w:ascii="Arial" w:eastAsia="Arial" w:hAnsi="Arial" w:cs="Arial"/>
          <w:sz w:val="24"/>
          <w:szCs w:val="24"/>
        </w:rPr>
      </w:pPr>
    </w:p>
    <w:p w14:paraId="7E8E97B8" w14:textId="7A13E047" w:rsidR="3E66AB21" w:rsidRPr="002B47B0" w:rsidRDefault="4684E002" w:rsidP="576F83A6">
      <w:pPr>
        <w:pStyle w:val="BodyText"/>
        <w:rPr>
          <w:rFonts w:ascii="Arial" w:eastAsia="Arial" w:hAnsi="Arial" w:cs="Arial"/>
          <w:sz w:val="24"/>
          <w:szCs w:val="24"/>
        </w:rPr>
      </w:pPr>
      <w:r w:rsidRPr="002B47B0">
        <w:rPr>
          <w:rFonts w:ascii="Arial" w:eastAsia="Arial" w:hAnsi="Arial" w:cs="Arial"/>
          <w:sz w:val="24"/>
          <w:szCs w:val="24"/>
        </w:rPr>
        <w:t xml:space="preserve">11.1 In the case of a child </w:t>
      </w:r>
      <w:r w:rsidR="485C7E6C" w:rsidRPr="002B47B0">
        <w:rPr>
          <w:rFonts w:ascii="Arial" w:eastAsia="Arial" w:hAnsi="Arial" w:cs="Arial"/>
          <w:sz w:val="24"/>
          <w:szCs w:val="24"/>
        </w:rPr>
        <w:t>reporting being in pain this policy allows for the administration of 500mg Paracetamol</w:t>
      </w:r>
      <w:r w:rsidR="3FF40A02" w:rsidRPr="002B47B0">
        <w:rPr>
          <w:rFonts w:ascii="Arial" w:eastAsia="Arial" w:hAnsi="Arial" w:cs="Arial"/>
          <w:sz w:val="24"/>
          <w:szCs w:val="24"/>
        </w:rPr>
        <w:t xml:space="preserve"> to ease their discomfort.</w:t>
      </w:r>
    </w:p>
    <w:p w14:paraId="5C541D46" w14:textId="77777777" w:rsidR="00001158" w:rsidRPr="002B47B0" w:rsidRDefault="00001158" w:rsidP="576F83A6">
      <w:pPr>
        <w:pStyle w:val="BodyText"/>
        <w:rPr>
          <w:rFonts w:ascii="Arial" w:eastAsia="Arial" w:hAnsi="Arial" w:cs="Arial"/>
          <w:sz w:val="24"/>
          <w:szCs w:val="24"/>
        </w:rPr>
      </w:pPr>
    </w:p>
    <w:p w14:paraId="70C47244" w14:textId="30405330" w:rsidR="3E66AB21" w:rsidRPr="002B47B0" w:rsidRDefault="3FF40A02" w:rsidP="576F83A6">
      <w:pPr>
        <w:pStyle w:val="BodyText"/>
        <w:rPr>
          <w:rFonts w:ascii="Arial" w:eastAsia="Arial" w:hAnsi="Arial" w:cs="Arial"/>
          <w:sz w:val="24"/>
          <w:szCs w:val="24"/>
        </w:rPr>
      </w:pPr>
      <w:r w:rsidRPr="002B47B0">
        <w:rPr>
          <w:rFonts w:ascii="Arial" w:eastAsia="Arial" w:hAnsi="Arial" w:cs="Arial"/>
          <w:sz w:val="24"/>
          <w:szCs w:val="24"/>
        </w:rPr>
        <w:t xml:space="preserve">The following procedure should be followed </w:t>
      </w:r>
      <w:r w:rsidR="0025478B" w:rsidRPr="002B47B0">
        <w:rPr>
          <w:rFonts w:ascii="Arial" w:eastAsia="Arial" w:hAnsi="Arial" w:cs="Arial"/>
          <w:sz w:val="24"/>
          <w:szCs w:val="24"/>
        </w:rPr>
        <w:t>–</w:t>
      </w:r>
    </w:p>
    <w:p w14:paraId="6EB80203" w14:textId="77777777" w:rsidR="0025478B" w:rsidRPr="002B47B0" w:rsidRDefault="0025478B" w:rsidP="576F83A6">
      <w:pPr>
        <w:pStyle w:val="BodyText"/>
        <w:rPr>
          <w:rFonts w:ascii="Arial" w:eastAsia="Arial" w:hAnsi="Arial" w:cs="Arial"/>
          <w:sz w:val="24"/>
          <w:szCs w:val="24"/>
        </w:rPr>
      </w:pPr>
    </w:p>
    <w:p w14:paraId="29A69D85" w14:textId="161C7166" w:rsidR="3E66AB21" w:rsidRPr="002B47B0" w:rsidRDefault="3FF40A02" w:rsidP="576F83A6">
      <w:pPr>
        <w:pStyle w:val="BodyText"/>
        <w:numPr>
          <w:ilvl w:val="0"/>
          <w:numId w:val="1"/>
        </w:numPr>
        <w:rPr>
          <w:rFonts w:ascii="Arial" w:eastAsia="Arial" w:hAnsi="Arial" w:cs="Arial"/>
          <w:sz w:val="24"/>
          <w:szCs w:val="24"/>
        </w:rPr>
      </w:pPr>
      <w:r w:rsidRPr="002B47B0">
        <w:rPr>
          <w:rFonts w:ascii="Arial" w:eastAsia="Arial" w:hAnsi="Arial" w:cs="Arial"/>
          <w:sz w:val="24"/>
          <w:szCs w:val="24"/>
        </w:rPr>
        <w:t>Consent must be in place from those with parental responsibility.</w:t>
      </w:r>
    </w:p>
    <w:p w14:paraId="34DA46EB" w14:textId="2BCC4E86" w:rsidR="3E66AB21" w:rsidRPr="002B47B0" w:rsidRDefault="3FF40A02" w:rsidP="576F83A6">
      <w:pPr>
        <w:pStyle w:val="BodyText"/>
        <w:numPr>
          <w:ilvl w:val="0"/>
          <w:numId w:val="1"/>
        </w:numPr>
        <w:rPr>
          <w:rFonts w:ascii="Arial" w:eastAsia="Arial" w:hAnsi="Arial" w:cs="Arial"/>
          <w:sz w:val="24"/>
          <w:szCs w:val="24"/>
        </w:rPr>
      </w:pPr>
      <w:r w:rsidRPr="002B47B0">
        <w:rPr>
          <w:rFonts w:ascii="Arial" w:eastAsia="Arial" w:hAnsi="Arial" w:cs="Arial"/>
          <w:sz w:val="24"/>
          <w:szCs w:val="24"/>
        </w:rPr>
        <w:t>Prior to administration a phone call to parents/carers should be made to check whether a dose has been administered at home prio</w:t>
      </w:r>
      <w:r w:rsidR="0704C805" w:rsidRPr="002B47B0">
        <w:rPr>
          <w:rFonts w:ascii="Arial" w:eastAsia="Arial" w:hAnsi="Arial" w:cs="Arial"/>
          <w:sz w:val="24"/>
          <w:szCs w:val="24"/>
        </w:rPr>
        <w:t>r to attending school.</w:t>
      </w:r>
    </w:p>
    <w:p w14:paraId="57773509" w14:textId="64C485B6" w:rsidR="3E66AB21" w:rsidRPr="002B47B0" w:rsidRDefault="0704C805" w:rsidP="576F83A6">
      <w:pPr>
        <w:pStyle w:val="BodyText"/>
        <w:numPr>
          <w:ilvl w:val="0"/>
          <w:numId w:val="1"/>
        </w:numPr>
        <w:rPr>
          <w:rFonts w:ascii="Arial" w:eastAsia="Arial" w:hAnsi="Arial" w:cs="Arial"/>
          <w:sz w:val="24"/>
          <w:szCs w:val="24"/>
        </w:rPr>
      </w:pPr>
      <w:r w:rsidRPr="002B47B0">
        <w:rPr>
          <w:rFonts w:ascii="Arial" w:eastAsia="Arial" w:hAnsi="Arial" w:cs="Arial"/>
          <w:sz w:val="24"/>
          <w:szCs w:val="24"/>
        </w:rPr>
        <w:lastRenderedPageBreak/>
        <w:t xml:space="preserve">Staff should inform parents/carers at this time the rational for administration and </w:t>
      </w:r>
      <w:r w:rsidR="357709A3" w:rsidRPr="002B47B0">
        <w:rPr>
          <w:rFonts w:ascii="Arial" w:eastAsia="Arial" w:hAnsi="Arial" w:cs="Arial"/>
          <w:sz w:val="24"/>
          <w:szCs w:val="24"/>
        </w:rPr>
        <w:t>check that consent is still valid.</w:t>
      </w:r>
    </w:p>
    <w:p w14:paraId="41ABEF1A" w14:textId="0494A806" w:rsidR="3E66AB21" w:rsidRPr="002B47B0" w:rsidRDefault="357709A3" w:rsidP="576F83A6">
      <w:pPr>
        <w:pStyle w:val="BodyText"/>
        <w:numPr>
          <w:ilvl w:val="0"/>
          <w:numId w:val="1"/>
        </w:numPr>
        <w:rPr>
          <w:rFonts w:ascii="Arial" w:eastAsia="Arial" w:hAnsi="Arial" w:cs="Arial"/>
          <w:sz w:val="24"/>
          <w:szCs w:val="24"/>
        </w:rPr>
      </w:pPr>
      <w:r w:rsidRPr="002B47B0">
        <w:rPr>
          <w:rFonts w:ascii="Arial" w:eastAsia="Arial" w:hAnsi="Arial" w:cs="Arial"/>
          <w:sz w:val="24"/>
          <w:szCs w:val="24"/>
        </w:rPr>
        <w:t xml:space="preserve">Following this consultation with parents/carers 2 staff should access the school stock of paracetamol </w:t>
      </w:r>
      <w:r w:rsidR="7FE83CAB" w:rsidRPr="002B47B0">
        <w:rPr>
          <w:rFonts w:ascii="Arial" w:eastAsia="Arial" w:hAnsi="Arial" w:cs="Arial"/>
          <w:sz w:val="24"/>
          <w:szCs w:val="24"/>
        </w:rPr>
        <w:t>located in the locked cupboard in the first aid room.</w:t>
      </w:r>
    </w:p>
    <w:p w14:paraId="288A7B81" w14:textId="4A9F4389" w:rsidR="3E66AB21" w:rsidRPr="002B47B0" w:rsidRDefault="7FE83CAB" w:rsidP="576F83A6">
      <w:pPr>
        <w:pStyle w:val="BodyText"/>
        <w:numPr>
          <w:ilvl w:val="0"/>
          <w:numId w:val="1"/>
        </w:numPr>
        <w:rPr>
          <w:rFonts w:ascii="Arial" w:eastAsia="Arial" w:hAnsi="Arial" w:cs="Arial"/>
          <w:sz w:val="24"/>
          <w:szCs w:val="24"/>
        </w:rPr>
      </w:pPr>
      <w:r w:rsidRPr="002B47B0">
        <w:rPr>
          <w:rFonts w:ascii="Arial" w:eastAsia="Arial" w:hAnsi="Arial" w:cs="Arial"/>
          <w:sz w:val="24"/>
          <w:szCs w:val="24"/>
        </w:rPr>
        <w:t>They should use the medication administration chart for the named child to document administration</w:t>
      </w:r>
      <w:r w:rsidR="2850848E" w:rsidRPr="002B47B0">
        <w:rPr>
          <w:rFonts w:ascii="Arial" w:eastAsia="Arial" w:hAnsi="Arial" w:cs="Arial"/>
          <w:sz w:val="24"/>
          <w:szCs w:val="24"/>
        </w:rPr>
        <w:t xml:space="preserve"> of medication, ensuring this is signed and completed correctly.</w:t>
      </w:r>
    </w:p>
    <w:p w14:paraId="3E8F021C" w14:textId="38828879" w:rsidR="3E66AB21" w:rsidRPr="002B47B0" w:rsidRDefault="64ED7920" w:rsidP="576F83A6">
      <w:pPr>
        <w:pStyle w:val="BodyText"/>
        <w:numPr>
          <w:ilvl w:val="0"/>
          <w:numId w:val="1"/>
        </w:numPr>
        <w:rPr>
          <w:rFonts w:ascii="Arial" w:eastAsia="Arial" w:hAnsi="Arial" w:cs="Arial"/>
          <w:sz w:val="24"/>
          <w:szCs w:val="24"/>
        </w:rPr>
      </w:pPr>
      <w:r w:rsidRPr="002B47B0">
        <w:rPr>
          <w:rFonts w:ascii="Arial" w:eastAsia="Arial" w:hAnsi="Arial" w:cs="Arial"/>
          <w:sz w:val="24"/>
          <w:szCs w:val="24"/>
        </w:rPr>
        <w:t>If a pupil is regularly reporting pain, staff shou</w:t>
      </w:r>
      <w:r w:rsidR="3614C6E0" w:rsidRPr="002B47B0">
        <w:rPr>
          <w:rFonts w:ascii="Arial" w:eastAsia="Arial" w:hAnsi="Arial" w:cs="Arial"/>
          <w:sz w:val="24"/>
          <w:szCs w:val="24"/>
        </w:rPr>
        <w:t xml:space="preserve">ld investigate this with parents/carers and advise that they access their GP for advice.  This may trigger the need for an </w:t>
      </w:r>
      <w:r w:rsidR="2F8A56A5" w:rsidRPr="002B47B0">
        <w:rPr>
          <w:rFonts w:ascii="Arial" w:eastAsia="Arial" w:hAnsi="Arial" w:cs="Arial"/>
          <w:sz w:val="24"/>
          <w:szCs w:val="24"/>
        </w:rPr>
        <w:t>individual health plan to be put in place</w:t>
      </w:r>
      <w:bookmarkStart w:id="25" w:name="_Int_XcBBeZAG"/>
      <w:r w:rsidR="2F8A56A5" w:rsidRPr="002B47B0">
        <w:rPr>
          <w:rFonts w:ascii="Arial" w:eastAsia="Arial" w:hAnsi="Arial" w:cs="Arial"/>
          <w:sz w:val="24"/>
          <w:szCs w:val="24"/>
        </w:rPr>
        <w:t xml:space="preserve">.  </w:t>
      </w:r>
      <w:bookmarkEnd w:id="25"/>
      <w:r w:rsidR="2F8A56A5" w:rsidRPr="002B47B0">
        <w:rPr>
          <w:rFonts w:ascii="Arial" w:eastAsia="Arial" w:hAnsi="Arial" w:cs="Arial"/>
          <w:sz w:val="24"/>
          <w:szCs w:val="24"/>
        </w:rPr>
        <w:t xml:space="preserve">In this case the administration of any regular </w:t>
      </w:r>
      <w:r w:rsidR="49486E36" w:rsidRPr="002B47B0">
        <w:rPr>
          <w:rFonts w:ascii="Arial" w:eastAsia="Arial" w:hAnsi="Arial" w:cs="Arial"/>
          <w:sz w:val="24"/>
          <w:szCs w:val="24"/>
        </w:rPr>
        <w:t>medication</w:t>
      </w:r>
      <w:r w:rsidR="2F8A56A5" w:rsidRPr="002B47B0">
        <w:rPr>
          <w:rFonts w:ascii="Arial" w:eastAsia="Arial" w:hAnsi="Arial" w:cs="Arial"/>
          <w:sz w:val="24"/>
          <w:szCs w:val="24"/>
        </w:rPr>
        <w:t xml:space="preserve"> will fall under the </w:t>
      </w:r>
      <w:r w:rsidR="77D71D2C" w:rsidRPr="002B47B0">
        <w:rPr>
          <w:rFonts w:ascii="Arial" w:eastAsia="Arial" w:hAnsi="Arial" w:cs="Arial"/>
          <w:sz w:val="24"/>
          <w:szCs w:val="24"/>
        </w:rPr>
        <w:t>supporting pupils with health conditions policy.</w:t>
      </w:r>
    </w:p>
    <w:p w14:paraId="0AD682E2" w14:textId="66B8C5B2" w:rsidR="39382786" w:rsidRPr="002B47B0" w:rsidRDefault="39382786" w:rsidP="576F83A6">
      <w:pPr>
        <w:pStyle w:val="BodyText"/>
        <w:rPr>
          <w:rFonts w:ascii="Arial" w:eastAsia="Arial" w:hAnsi="Arial" w:cs="Arial"/>
          <w:sz w:val="24"/>
          <w:szCs w:val="24"/>
        </w:rPr>
      </w:pPr>
    </w:p>
    <w:p w14:paraId="188BE32C" w14:textId="317BBF13" w:rsidR="4C32AD25" w:rsidRPr="002B47B0" w:rsidRDefault="4C32AD25" w:rsidP="576F83A6">
      <w:pPr>
        <w:pStyle w:val="Heading1"/>
        <w:rPr>
          <w:rFonts w:ascii="Arial" w:eastAsia="Arial" w:hAnsi="Arial" w:cs="Arial"/>
          <w:sz w:val="24"/>
          <w:szCs w:val="24"/>
        </w:rPr>
      </w:pPr>
      <w:bookmarkStart w:id="26" w:name="_Toc2025935824"/>
      <w:r w:rsidRPr="002B47B0">
        <w:rPr>
          <w:rFonts w:ascii="Arial" w:eastAsia="Arial" w:hAnsi="Arial" w:cs="Arial"/>
          <w:sz w:val="24"/>
          <w:szCs w:val="24"/>
        </w:rPr>
        <w:t>12. Links to associated documents.</w:t>
      </w:r>
      <w:bookmarkEnd w:id="26"/>
    </w:p>
    <w:p w14:paraId="37B2EBF5" w14:textId="34E91F12" w:rsidR="39382786" w:rsidRPr="002B47B0" w:rsidRDefault="39382786" w:rsidP="576F83A6">
      <w:pPr>
        <w:pStyle w:val="Heading1"/>
        <w:rPr>
          <w:rFonts w:ascii="Arial" w:eastAsia="Arial" w:hAnsi="Arial" w:cs="Arial"/>
          <w:sz w:val="24"/>
          <w:szCs w:val="24"/>
        </w:rPr>
      </w:pPr>
    </w:p>
    <w:bookmarkStart w:id="27" w:name="_Toc543320964"/>
    <w:p w14:paraId="7ED4A992" w14:textId="163D143A" w:rsidR="4C32AD25" w:rsidRPr="002B47B0" w:rsidRDefault="4C32AD25" w:rsidP="576F83A6">
      <w:pPr>
        <w:rPr>
          <w:rStyle w:val="Hyperlink"/>
          <w:rFonts w:ascii="Arial" w:eastAsia="Times New Roman" w:hAnsi="Arial" w:cs="Arial"/>
          <w:sz w:val="24"/>
          <w:szCs w:val="24"/>
        </w:rPr>
      </w:pPr>
      <w:r w:rsidRPr="002B47B0">
        <w:fldChar w:fldCharType="begin"/>
      </w:r>
      <w:r w:rsidRPr="002B47B0">
        <w:rPr>
          <w:rFonts w:ascii="Arial" w:hAnsi="Arial" w:cs="Arial"/>
        </w:rPr>
        <w:instrText>HYPERLINK "https://thebecklands.sharepoint.com/:x:/s/pupilfiles/EUUkGQiwcLNJjDZL3UxV6iMBzjAyTj6pwlIIhvkNMrt_2w?e=gF24qK" \h</w:instrText>
      </w:r>
      <w:r w:rsidRPr="002B47B0">
        <w:fldChar w:fldCharType="separate"/>
      </w:r>
      <w:r w:rsidRPr="002B47B0">
        <w:rPr>
          <w:rStyle w:val="Hyperlink"/>
          <w:rFonts w:ascii="Arial" w:eastAsia="Times New Roman" w:hAnsi="Arial" w:cs="Arial"/>
          <w:sz w:val="24"/>
          <w:szCs w:val="24"/>
        </w:rPr>
        <w:t>School Nurse and medical room - Copy.xlsx</w:t>
      </w:r>
      <w:r w:rsidRPr="002B47B0">
        <w:rPr>
          <w:rStyle w:val="Hyperlink"/>
          <w:rFonts w:ascii="Arial" w:eastAsia="Times New Roman" w:hAnsi="Arial" w:cs="Arial"/>
          <w:sz w:val="24"/>
          <w:szCs w:val="24"/>
        </w:rPr>
        <w:fldChar w:fldCharType="end"/>
      </w:r>
      <w:bookmarkEnd w:id="27"/>
    </w:p>
    <w:p w14:paraId="3FEEA49B" w14:textId="77777777" w:rsidR="003E36EC" w:rsidRPr="002B47B0" w:rsidRDefault="003E36EC" w:rsidP="576F83A6">
      <w:pPr>
        <w:rPr>
          <w:rStyle w:val="Hyperlink"/>
          <w:rFonts w:ascii="Arial" w:eastAsia="Arial" w:hAnsi="Arial" w:cs="Arial"/>
          <w:sz w:val="24"/>
          <w:szCs w:val="24"/>
        </w:rPr>
      </w:pPr>
    </w:p>
    <w:bookmarkStart w:id="28" w:name="_Toc1304444892"/>
    <w:p w14:paraId="511B1627" w14:textId="5D92CE32" w:rsidR="3B127ADA" w:rsidRPr="002B47B0" w:rsidRDefault="3B127ADA" w:rsidP="576F83A6">
      <w:pPr>
        <w:rPr>
          <w:rFonts w:ascii="Arial" w:eastAsia="Arial" w:hAnsi="Arial" w:cs="Arial"/>
          <w:sz w:val="24"/>
          <w:szCs w:val="24"/>
        </w:rPr>
      </w:pPr>
      <w:r w:rsidRPr="002B47B0">
        <w:fldChar w:fldCharType="begin"/>
      </w:r>
      <w:r w:rsidRPr="002B47B0">
        <w:rPr>
          <w:rFonts w:ascii="Arial" w:hAnsi="Arial" w:cs="Arial"/>
        </w:rPr>
        <w:instrText>HYPERLINK "https://thebecklands.sharepoint.com/:w:/s/pupilfiles/EZRmEEhPeulLkWFFTxc5tl0Bu2upntGoZiBb2aI5PEyPXA?e=Ngscom" \h</w:instrText>
      </w:r>
      <w:r w:rsidRPr="002B47B0">
        <w:fldChar w:fldCharType="separate"/>
      </w:r>
      <w:proofErr w:type="gramStart"/>
      <w:r w:rsidRPr="002B47B0">
        <w:rPr>
          <w:rStyle w:val="Hyperlink"/>
          <w:rFonts w:ascii="Arial" w:eastAsia="Times New Roman" w:hAnsi="Arial" w:cs="Arial"/>
          <w:sz w:val="24"/>
          <w:szCs w:val="24"/>
        </w:rPr>
        <w:t>1,The</w:t>
      </w:r>
      <w:proofErr w:type="gramEnd"/>
      <w:r w:rsidRPr="002B47B0">
        <w:rPr>
          <w:rStyle w:val="Hyperlink"/>
          <w:rFonts w:ascii="Arial" w:eastAsia="Times New Roman" w:hAnsi="Arial" w:cs="Arial"/>
          <w:sz w:val="24"/>
          <w:szCs w:val="24"/>
        </w:rPr>
        <w:t>-Becklands- supporting pupils with medical conditions - Draft.docx</w:t>
      </w:r>
      <w:r w:rsidRPr="002B47B0">
        <w:rPr>
          <w:rStyle w:val="Hyperlink"/>
          <w:rFonts w:ascii="Arial" w:eastAsia="Times New Roman" w:hAnsi="Arial" w:cs="Arial"/>
          <w:sz w:val="24"/>
          <w:szCs w:val="24"/>
        </w:rPr>
        <w:fldChar w:fldCharType="end"/>
      </w:r>
      <w:bookmarkEnd w:id="28"/>
    </w:p>
    <w:p w14:paraId="39E15347" w14:textId="5901C8E5" w:rsidR="736414AF" w:rsidRPr="002B47B0" w:rsidRDefault="736414AF" w:rsidP="576F83A6">
      <w:pPr>
        <w:pStyle w:val="Heading1"/>
        <w:ind w:left="119" w:firstLine="0"/>
        <w:rPr>
          <w:rFonts w:ascii="Arial" w:eastAsia="Arial" w:hAnsi="Arial" w:cs="Arial"/>
          <w:sz w:val="24"/>
          <w:szCs w:val="24"/>
        </w:rPr>
      </w:pPr>
    </w:p>
    <w:p w14:paraId="3B078E66" w14:textId="7236B075" w:rsidR="39382786" w:rsidRPr="002B47B0" w:rsidRDefault="39382786" w:rsidP="576F83A6">
      <w:pPr>
        <w:pStyle w:val="Heading1"/>
        <w:ind w:left="119" w:firstLine="0"/>
        <w:rPr>
          <w:rFonts w:ascii="Arial" w:eastAsia="Arial" w:hAnsi="Arial" w:cs="Arial"/>
          <w:sz w:val="24"/>
          <w:szCs w:val="24"/>
        </w:rPr>
      </w:pPr>
    </w:p>
    <w:p w14:paraId="57AF5666" w14:textId="07FF6A2D" w:rsidR="39382786" w:rsidRPr="002B47B0" w:rsidRDefault="39382786" w:rsidP="576F83A6">
      <w:pPr>
        <w:pStyle w:val="Heading1"/>
        <w:ind w:left="119" w:firstLine="0"/>
        <w:rPr>
          <w:rFonts w:ascii="Arial" w:eastAsia="Arial" w:hAnsi="Arial" w:cs="Arial"/>
          <w:sz w:val="24"/>
          <w:szCs w:val="24"/>
        </w:rPr>
      </w:pPr>
    </w:p>
    <w:p w14:paraId="4CFD1E1B" w14:textId="7DF2B3DF" w:rsidR="18EE5974" w:rsidRPr="002B47B0" w:rsidRDefault="18EE5974" w:rsidP="576F83A6">
      <w:pPr>
        <w:pStyle w:val="Heading1"/>
        <w:rPr>
          <w:rFonts w:ascii="Arial" w:eastAsia="Arial" w:hAnsi="Arial" w:cs="Arial"/>
          <w:b w:val="0"/>
          <w:bCs w:val="0"/>
          <w:color w:val="000000" w:themeColor="text1"/>
          <w:sz w:val="24"/>
          <w:szCs w:val="24"/>
          <w:lang w:val="en-US"/>
        </w:rPr>
      </w:pPr>
      <w:bookmarkStart w:id="29" w:name="_Toc1989684359"/>
      <w:r w:rsidRPr="002B47B0">
        <w:rPr>
          <w:rFonts w:ascii="Arial" w:eastAsia="Arial" w:hAnsi="Arial" w:cs="Arial"/>
          <w:sz w:val="24"/>
          <w:szCs w:val="24"/>
        </w:rPr>
        <w:t>13.Policy Review</w:t>
      </w:r>
      <w:bookmarkEnd w:id="29"/>
    </w:p>
    <w:p w14:paraId="3CEA278C" w14:textId="1F504A49" w:rsidR="39382786" w:rsidRPr="002B47B0" w:rsidRDefault="39382786" w:rsidP="576F83A6">
      <w:pPr>
        <w:spacing w:before="5"/>
        <w:jc w:val="both"/>
        <w:rPr>
          <w:rFonts w:ascii="Arial" w:eastAsia="Arial" w:hAnsi="Arial" w:cs="Arial"/>
          <w:color w:val="000000" w:themeColor="text1"/>
          <w:sz w:val="24"/>
          <w:szCs w:val="24"/>
          <w:lang w:val="en-US"/>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710"/>
        <w:gridCol w:w="3435"/>
        <w:gridCol w:w="3000"/>
        <w:gridCol w:w="2310"/>
      </w:tblGrid>
      <w:tr w:rsidR="39382786" w:rsidRPr="002B47B0" w14:paraId="75716D84" w14:textId="77777777" w:rsidTr="576F83A6">
        <w:trPr>
          <w:trHeight w:val="300"/>
        </w:trPr>
        <w:tc>
          <w:tcPr>
            <w:tcW w:w="1710" w:type="dxa"/>
            <w:tcMar>
              <w:left w:w="105" w:type="dxa"/>
              <w:right w:w="105" w:type="dxa"/>
            </w:tcMar>
          </w:tcPr>
          <w:p w14:paraId="6056E203" w14:textId="014A815C" w:rsidR="39382786" w:rsidRPr="002B47B0" w:rsidRDefault="39382786" w:rsidP="576F83A6">
            <w:pPr>
              <w:pStyle w:val="BodyText"/>
              <w:rPr>
                <w:rFonts w:ascii="Arial" w:eastAsia="Arial" w:hAnsi="Arial" w:cs="Arial"/>
                <w:sz w:val="24"/>
                <w:szCs w:val="24"/>
              </w:rPr>
            </w:pPr>
            <w:r w:rsidRPr="002B47B0">
              <w:rPr>
                <w:rFonts w:ascii="Arial" w:eastAsia="Arial" w:hAnsi="Arial" w:cs="Arial"/>
                <w:sz w:val="24"/>
                <w:szCs w:val="24"/>
              </w:rPr>
              <w:t>Review date</w:t>
            </w:r>
          </w:p>
        </w:tc>
        <w:tc>
          <w:tcPr>
            <w:tcW w:w="3435" w:type="dxa"/>
            <w:tcMar>
              <w:left w:w="105" w:type="dxa"/>
              <w:right w:w="105" w:type="dxa"/>
            </w:tcMar>
          </w:tcPr>
          <w:p w14:paraId="15044F76" w14:textId="53CAD04B" w:rsidR="39382786" w:rsidRPr="002B47B0" w:rsidRDefault="39382786" w:rsidP="576F83A6">
            <w:pPr>
              <w:pStyle w:val="BodyText"/>
              <w:rPr>
                <w:rFonts w:ascii="Arial" w:eastAsia="Arial" w:hAnsi="Arial" w:cs="Arial"/>
                <w:sz w:val="24"/>
                <w:szCs w:val="24"/>
              </w:rPr>
            </w:pPr>
            <w:r w:rsidRPr="002B47B0">
              <w:rPr>
                <w:rFonts w:ascii="Arial" w:eastAsia="Arial" w:hAnsi="Arial" w:cs="Arial"/>
                <w:sz w:val="24"/>
                <w:szCs w:val="24"/>
              </w:rPr>
              <w:t>Reviewed By</w:t>
            </w:r>
          </w:p>
        </w:tc>
        <w:tc>
          <w:tcPr>
            <w:tcW w:w="3000" w:type="dxa"/>
            <w:tcMar>
              <w:left w:w="105" w:type="dxa"/>
              <w:right w:w="105" w:type="dxa"/>
            </w:tcMar>
          </w:tcPr>
          <w:p w14:paraId="511B5584" w14:textId="7727DB74" w:rsidR="39382786" w:rsidRPr="002B47B0" w:rsidRDefault="39382786" w:rsidP="576F83A6">
            <w:pPr>
              <w:pStyle w:val="BodyText"/>
              <w:rPr>
                <w:rFonts w:ascii="Arial" w:eastAsia="Arial" w:hAnsi="Arial" w:cs="Arial"/>
                <w:sz w:val="24"/>
                <w:szCs w:val="24"/>
              </w:rPr>
            </w:pPr>
            <w:r w:rsidRPr="002B47B0">
              <w:rPr>
                <w:rFonts w:ascii="Arial" w:eastAsia="Arial" w:hAnsi="Arial" w:cs="Arial"/>
                <w:sz w:val="24"/>
                <w:szCs w:val="24"/>
              </w:rPr>
              <w:t>Edited Yes/No</w:t>
            </w:r>
          </w:p>
        </w:tc>
        <w:tc>
          <w:tcPr>
            <w:tcW w:w="2310" w:type="dxa"/>
            <w:tcMar>
              <w:left w:w="105" w:type="dxa"/>
              <w:right w:w="105" w:type="dxa"/>
            </w:tcMar>
          </w:tcPr>
          <w:p w14:paraId="66BB4265" w14:textId="64914BF0" w:rsidR="39382786" w:rsidRPr="002B47B0" w:rsidRDefault="39382786" w:rsidP="576F83A6">
            <w:pPr>
              <w:pStyle w:val="BodyText"/>
              <w:rPr>
                <w:rFonts w:ascii="Arial" w:eastAsia="Arial" w:hAnsi="Arial" w:cs="Arial"/>
                <w:sz w:val="24"/>
                <w:szCs w:val="24"/>
              </w:rPr>
            </w:pPr>
            <w:r w:rsidRPr="002B47B0">
              <w:rPr>
                <w:rFonts w:ascii="Arial" w:eastAsia="Arial" w:hAnsi="Arial" w:cs="Arial"/>
                <w:sz w:val="24"/>
                <w:szCs w:val="24"/>
              </w:rPr>
              <w:t>Signed off by SMT</w:t>
            </w:r>
          </w:p>
        </w:tc>
      </w:tr>
      <w:tr w:rsidR="39382786" w:rsidRPr="002B47B0" w14:paraId="020864D1" w14:textId="77777777" w:rsidTr="576F83A6">
        <w:trPr>
          <w:trHeight w:val="300"/>
        </w:trPr>
        <w:tc>
          <w:tcPr>
            <w:tcW w:w="1710" w:type="dxa"/>
            <w:tcMar>
              <w:left w:w="105" w:type="dxa"/>
              <w:right w:w="105" w:type="dxa"/>
            </w:tcMar>
          </w:tcPr>
          <w:p w14:paraId="718D016D" w14:textId="7589E2A9" w:rsidR="35E91449" w:rsidRPr="002B47B0" w:rsidRDefault="21E84126" w:rsidP="576F83A6">
            <w:pPr>
              <w:rPr>
                <w:rFonts w:ascii="Arial" w:eastAsia="Arial" w:hAnsi="Arial" w:cs="Arial"/>
                <w:sz w:val="24"/>
                <w:szCs w:val="24"/>
              </w:rPr>
            </w:pPr>
            <w:r w:rsidRPr="002B47B0">
              <w:rPr>
                <w:rFonts w:ascii="Arial" w:eastAsia="Arial" w:hAnsi="Arial" w:cs="Arial"/>
                <w:sz w:val="24"/>
                <w:szCs w:val="24"/>
              </w:rPr>
              <w:t>10/12/2024</w:t>
            </w:r>
          </w:p>
        </w:tc>
        <w:tc>
          <w:tcPr>
            <w:tcW w:w="3435" w:type="dxa"/>
            <w:tcMar>
              <w:left w:w="105" w:type="dxa"/>
              <w:right w:w="105" w:type="dxa"/>
            </w:tcMar>
          </w:tcPr>
          <w:p w14:paraId="4D409217" w14:textId="7D9DF1E3" w:rsidR="35E91449" w:rsidRPr="002B47B0" w:rsidRDefault="21E84126" w:rsidP="576F83A6">
            <w:pPr>
              <w:rPr>
                <w:rFonts w:ascii="Arial" w:eastAsia="Arial" w:hAnsi="Arial" w:cs="Arial"/>
                <w:sz w:val="24"/>
                <w:szCs w:val="24"/>
              </w:rPr>
            </w:pPr>
            <w:r w:rsidRPr="002B47B0">
              <w:rPr>
                <w:rFonts w:ascii="Arial" w:eastAsia="Arial" w:hAnsi="Arial" w:cs="Arial"/>
                <w:sz w:val="24"/>
                <w:szCs w:val="24"/>
              </w:rPr>
              <w:t>John McCoy</w:t>
            </w:r>
          </w:p>
        </w:tc>
        <w:tc>
          <w:tcPr>
            <w:tcW w:w="3000" w:type="dxa"/>
            <w:tcMar>
              <w:left w:w="105" w:type="dxa"/>
              <w:right w:w="105" w:type="dxa"/>
            </w:tcMar>
          </w:tcPr>
          <w:p w14:paraId="2E22416E" w14:textId="2619981F" w:rsidR="35E91449" w:rsidRPr="002B47B0" w:rsidRDefault="21E84126" w:rsidP="576F83A6">
            <w:pPr>
              <w:rPr>
                <w:rFonts w:ascii="Arial" w:eastAsia="Arial" w:hAnsi="Arial" w:cs="Arial"/>
                <w:sz w:val="24"/>
                <w:szCs w:val="24"/>
              </w:rPr>
            </w:pPr>
            <w:r w:rsidRPr="002B47B0">
              <w:rPr>
                <w:rFonts w:ascii="Arial" w:eastAsia="Arial" w:hAnsi="Arial" w:cs="Arial"/>
                <w:sz w:val="24"/>
                <w:szCs w:val="24"/>
              </w:rPr>
              <w:t>Yes</w:t>
            </w:r>
          </w:p>
        </w:tc>
        <w:tc>
          <w:tcPr>
            <w:tcW w:w="2310" w:type="dxa"/>
            <w:tcMar>
              <w:left w:w="105" w:type="dxa"/>
              <w:right w:w="105" w:type="dxa"/>
            </w:tcMar>
          </w:tcPr>
          <w:p w14:paraId="5012D2FD" w14:textId="630CC471" w:rsidR="39382786" w:rsidRPr="002B47B0" w:rsidRDefault="00910ED9" w:rsidP="576F83A6">
            <w:pPr>
              <w:rPr>
                <w:rFonts w:ascii="Arial" w:eastAsia="Arial" w:hAnsi="Arial" w:cs="Arial"/>
                <w:sz w:val="24"/>
                <w:szCs w:val="24"/>
              </w:rPr>
            </w:pPr>
            <w:r w:rsidRPr="002B47B0">
              <w:rPr>
                <w:rFonts w:ascii="Arial" w:eastAsia="Arial" w:hAnsi="Arial" w:cs="Arial"/>
                <w:sz w:val="24"/>
                <w:szCs w:val="24"/>
              </w:rPr>
              <w:t>Yes</w:t>
            </w:r>
          </w:p>
        </w:tc>
      </w:tr>
      <w:tr w:rsidR="39382786" w:rsidRPr="002B47B0" w14:paraId="7109660C" w14:textId="77777777" w:rsidTr="576F83A6">
        <w:trPr>
          <w:trHeight w:val="300"/>
        </w:trPr>
        <w:tc>
          <w:tcPr>
            <w:tcW w:w="1710" w:type="dxa"/>
            <w:tcMar>
              <w:left w:w="105" w:type="dxa"/>
              <w:right w:w="105" w:type="dxa"/>
            </w:tcMar>
          </w:tcPr>
          <w:p w14:paraId="7C90DD3D" w14:textId="5C35DACE" w:rsidR="39382786" w:rsidRPr="002B47B0" w:rsidRDefault="214CB702" w:rsidP="576F83A6">
            <w:pPr>
              <w:rPr>
                <w:rFonts w:ascii="Arial" w:eastAsia="Arial" w:hAnsi="Arial" w:cs="Arial"/>
                <w:sz w:val="24"/>
                <w:szCs w:val="24"/>
              </w:rPr>
            </w:pPr>
            <w:r w:rsidRPr="002B47B0">
              <w:rPr>
                <w:rFonts w:ascii="Arial" w:eastAsia="Arial" w:hAnsi="Arial" w:cs="Arial"/>
                <w:sz w:val="24"/>
                <w:szCs w:val="24"/>
              </w:rPr>
              <w:t>04/06/2025</w:t>
            </w:r>
          </w:p>
        </w:tc>
        <w:tc>
          <w:tcPr>
            <w:tcW w:w="3435" w:type="dxa"/>
            <w:tcMar>
              <w:left w:w="105" w:type="dxa"/>
              <w:right w:w="105" w:type="dxa"/>
            </w:tcMar>
          </w:tcPr>
          <w:p w14:paraId="347D31EB" w14:textId="39D98155" w:rsidR="39382786" w:rsidRPr="002B47B0" w:rsidRDefault="214CB702" w:rsidP="576F83A6">
            <w:pPr>
              <w:rPr>
                <w:rFonts w:ascii="Arial" w:eastAsia="Arial" w:hAnsi="Arial" w:cs="Arial"/>
                <w:sz w:val="24"/>
                <w:szCs w:val="24"/>
              </w:rPr>
            </w:pPr>
            <w:r w:rsidRPr="002B47B0">
              <w:rPr>
                <w:rFonts w:ascii="Arial" w:eastAsia="Arial" w:hAnsi="Arial" w:cs="Arial"/>
                <w:sz w:val="24"/>
                <w:szCs w:val="24"/>
              </w:rPr>
              <w:t xml:space="preserve">Susanna </w:t>
            </w:r>
            <w:r w:rsidR="00B9556A" w:rsidRPr="002B47B0">
              <w:rPr>
                <w:rFonts w:ascii="Arial" w:eastAsia="Arial" w:hAnsi="Arial" w:cs="Arial"/>
                <w:sz w:val="24"/>
                <w:szCs w:val="24"/>
              </w:rPr>
              <w:t>C</w:t>
            </w:r>
            <w:r w:rsidRPr="002B47B0">
              <w:rPr>
                <w:rFonts w:ascii="Arial" w:eastAsia="Arial" w:hAnsi="Arial" w:cs="Arial"/>
                <w:sz w:val="24"/>
                <w:szCs w:val="24"/>
              </w:rPr>
              <w:t>raig</w:t>
            </w:r>
          </w:p>
        </w:tc>
        <w:tc>
          <w:tcPr>
            <w:tcW w:w="3000" w:type="dxa"/>
            <w:tcMar>
              <w:left w:w="105" w:type="dxa"/>
              <w:right w:w="105" w:type="dxa"/>
            </w:tcMar>
          </w:tcPr>
          <w:p w14:paraId="28D0EFD7" w14:textId="5BAF0E0E" w:rsidR="39382786" w:rsidRPr="002B47B0" w:rsidRDefault="214CB702" w:rsidP="576F83A6">
            <w:pPr>
              <w:rPr>
                <w:rFonts w:ascii="Arial" w:eastAsia="Arial" w:hAnsi="Arial" w:cs="Arial"/>
                <w:sz w:val="24"/>
                <w:szCs w:val="24"/>
              </w:rPr>
            </w:pPr>
            <w:r w:rsidRPr="002B47B0">
              <w:rPr>
                <w:rFonts w:ascii="Arial" w:eastAsia="Arial" w:hAnsi="Arial" w:cs="Arial"/>
                <w:sz w:val="24"/>
                <w:szCs w:val="24"/>
              </w:rPr>
              <w:t>No</w:t>
            </w:r>
          </w:p>
        </w:tc>
        <w:tc>
          <w:tcPr>
            <w:tcW w:w="2310" w:type="dxa"/>
            <w:tcMar>
              <w:left w:w="105" w:type="dxa"/>
              <w:right w:w="105" w:type="dxa"/>
            </w:tcMar>
          </w:tcPr>
          <w:p w14:paraId="16A94E11" w14:textId="5C4D2E29" w:rsidR="39382786" w:rsidRPr="002B47B0" w:rsidRDefault="39382786" w:rsidP="576F83A6">
            <w:pPr>
              <w:rPr>
                <w:rFonts w:ascii="Arial" w:eastAsia="Arial" w:hAnsi="Arial" w:cs="Arial"/>
                <w:sz w:val="24"/>
                <w:szCs w:val="24"/>
              </w:rPr>
            </w:pPr>
          </w:p>
        </w:tc>
      </w:tr>
      <w:tr w:rsidR="39382786" w:rsidRPr="002B47B0" w14:paraId="4454856F" w14:textId="77777777" w:rsidTr="576F83A6">
        <w:trPr>
          <w:trHeight w:val="300"/>
        </w:trPr>
        <w:tc>
          <w:tcPr>
            <w:tcW w:w="1710" w:type="dxa"/>
            <w:tcMar>
              <w:left w:w="105" w:type="dxa"/>
              <w:right w:w="105" w:type="dxa"/>
            </w:tcMar>
          </w:tcPr>
          <w:p w14:paraId="6CB8EEF2" w14:textId="12149E01" w:rsidR="39382786" w:rsidRPr="002B47B0" w:rsidRDefault="00C104D4" w:rsidP="576F83A6">
            <w:pPr>
              <w:rPr>
                <w:rFonts w:ascii="Arial" w:eastAsia="Arial" w:hAnsi="Arial" w:cs="Arial"/>
                <w:sz w:val="24"/>
                <w:szCs w:val="24"/>
              </w:rPr>
            </w:pPr>
            <w:r w:rsidRPr="002B47B0">
              <w:rPr>
                <w:rFonts w:ascii="Arial" w:eastAsia="Arial" w:hAnsi="Arial" w:cs="Arial"/>
                <w:sz w:val="24"/>
                <w:szCs w:val="24"/>
              </w:rPr>
              <w:t>10/11/2025</w:t>
            </w:r>
          </w:p>
        </w:tc>
        <w:tc>
          <w:tcPr>
            <w:tcW w:w="3435" w:type="dxa"/>
            <w:tcMar>
              <w:left w:w="105" w:type="dxa"/>
              <w:right w:w="105" w:type="dxa"/>
            </w:tcMar>
          </w:tcPr>
          <w:p w14:paraId="13535017" w14:textId="4AF4FE2C" w:rsidR="39382786" w:rsidRPr="002B47B0" w:rsidRDefault="00C104D4" w:rsidP="576F83A6">
            <w:pPr>
              <w:rPr>
                <w:rFonts w:ascii="Arial" w:eastAsia="Arial" w:hAnsi="Arial" w:cs="Arial"/>
                <w:sz w:val="24"/>
                <w:szCs w:val="24"/>
              </w:rPr>
            </w:pPr>
            <w:r w:rsidRPr="002B47B0">
              <w:rPr>
                <w:rFonts w:ascii="Arial" w:eastAsia="Arial" w:hAnsi="Arial" w:cs="Arial"/>
                <w:sz w:val="24"/>
                <w:szCs w:val="24"/>
              </w:rPr>
              <w:t>Claire Horsfield</w:t>
            </w:r>
          </w:p>
        </w:tc>
        <w:tc>
          <w:tcPr>
            <w:tcW w:w="3000" w:type="dxa"/>
            <w:tcMar>
              <w:left w:w="105" w:type="dxa"/>
              <w:right w:w="105" w:type="dxa"/>
            </w:tcMar>
          </w:tcPr>
          <w:p w14:paraId="015B22F9" w14:textId="730C6F8D" w:rsidR="39382786" w:rsidRPr="002B47B0" w:rsidRDefault="00C104D4" w:rsidP="576F83A6">
            <w:pPr>
              <w:rPr>
                <w:rFonts w:ascii="Arial" w:eastAsia="Arial" w:hAnsi="Arial" w:cs="Arial"/>
                <w:sz w:val="24"/>
                <w:szCs w:val="24"/>
              </w:rPr>
            </w:pPr>
            <w:r w:rsidRPr="002B47B0">
              <w:rPr>
                <w:rFonts w:ascii="Arial" w:eastAsia="Arial" w:hAnsi="Arial" w:cs="Arial"/>
                <w:sz w:val="24"/>
                <w:szCs w:val="24"/>
              </w:rPr>
              <w:t>Yes</w:t>
            </w:r>
          </w:p>
        </w:tc>
        <w:tc>
          <w:tcPr>
            <w:tcW w:w="2310" w:type="dxa"/>
            <w:tcMar>
              <w:left w:w="105" w:type="dxa"/>
              <w:right w:w="105" w:type="dxa"/>
            </w:tcMar>
          </w:tcPr>
          <w:p w14:paraId="6A1AC925" w14:textId="0D34AE50" w:rsidR="39382786" w:rsidRPr="002B47B0" w:rsidRDefault="39382786" w:rsidP="576F83A6">
            <w:pPr>
              <w:rPr>
                <w:rFonts w:ascii="Arial" w:eastAsia="Arial" w:hAnsi="Arial" w:cs="Arial"/>
                <w:sz w:val="24"/>
                <w:szCs w:val="24"/>
              </w:rPr>
            </w:pPr>
          </w:p>
        </w:tc>
      </w:tr>
      <w:tr w:rsidR="39382786" w:rsidRPr="002B47B0" w14:paraId="5C3614D3" w14:textId="77777777" w:rsidTr="576F83A6">
        <w:trPr>
          <w:trHeight w:val="300"/>
        </w:trPr>
        <w:tc>
          <w:tcPr>
            <w:tcW w:w="1710" w:type="dxa"/>
            <w:tcMar>
              <w:left w:w="105" w:type="dxa"/>
              <w:right w:w="105" w:type="dxa"/>
            </w:tcMar>
          </w:tcPr>
          <w:p w14:paraId="515FE8AF" w14:textId="5AE248B0" w:rsidR="39382786" w:rsidRPr="002B47B0" w:rsidRDefault="39382786" w:rsidP="39382786">
            <w:pPr>
              <w:rPr>
                <w:rFonts w:ascii="Arial" w:eastAsia="Times New Roman" w:hAnsi="Arial" w:cs="Arial"/>
                <w:sz w:val="24"/>
                <w:szCs w:val="24"/>
              </w:rPr>
            </w:pPr>
          </w:p>
        </w:tc>
        <w:tc>
          <w:tcPr>
            <w:tcW w:w="3435" w:type="dxa"/>
            <w:tcMar>
              <w:left w:w="105" w:type="dxa"/>
              <w:right w:w="105" w:type="dxa"/>
            </w:tcMar>
          </w:tcPr>
          <w:p w14:paraId="6E0834FA" w14:textId="55615A9E" w:rsidR="39382786" w:rsidRPr="002B47B0" w:rsidRDefault="39382786" w:rsidP="39382786">
            <w:pPr>
              <w:rPr>
                <w:rFonts w:ascii="Arial" w:eastAsia="Times New Roman" w:hAnsi="Arial" w:cs="Arial"/>
                <w:sz w:val="24"/>
                <w:szCs w:val="24"/>
              </w:rPr>
            </w:pPr>
          </w:p>
        </w:tc>
        <w:tc>
          <w:tcPr>
            <w:tcW w:w="3000" w:type="dxa"/>
            <w:tcMar>
              <w:left w:w="105" w:type="dxa"/>
              <w:right w:w="105" w:type="dxa"/>
            </w:tcMar>
          </w:tcPr>
          <w:p w14:paraId="723989A1" w14:textId="02990FE1" w:rsidR="39382786" w:rsidRPr="002B47B0" w:rsidRDefault="39382786" w:rsidP="39382786">
            <w:pPr>
              <w:rPr>
                <w:rFonts w:ascii="Arial" w:eastAsia="Times New Roman" w:hAnsi="Arial" w:cs="Arial"/>
                <w:sz w:val="24"/>
                <w:szCs w:val="24"/>
              </w:rPr>
            </w:pPr>
          </w:p>
        </w:tc>
        <w:tc>
          <w:tcPr>
            <w:tcW w:w="2310" w:type="dxa"/>
            <w:tcMar>
              <w:left w:w="105" w:type="dxa"/>
              <w:right w:w="105" w:type="dxa"/>
            </w:tcMar>
          </w:tcPr>
          <w:p w14:paraId="56F5AE6A" w14:textId="0003B25F" w:rsidR="39382786" w:rsidRPr="002B47B0" w:rsidRDefault="39382786" w:rsidP="39382786">
            <w:pPr>
              <w:rPr>
                <w:rFonts w:ascii="Arial" w:eastAsia="Times New Roman" w:hAnsi="Arial" w:cs="Arial"/>
                <w:sz w:val="24"/>
                <w:szCs w:val="24"/>
              </w:rPr>
            </w:pPr>
          </w:p>
        </w:tc>
      </w:tr>
      <w:tr w:rsidR="39382786" w:rsidRPr="002B47B0" w14:paraId="4F744AAE" w14:textId="77777777" w:rsidTr="576F83A6">
        <w:trPr>
          <w:trHeight w:val="300"/>
        </w:trPr>
        <w:tc>
          <w:tcPr>
            <w:tcW w:w="1710" w:type="dxa"/>
            <w:tcMar>
              <w:left w:w="105" w:type="dxa"/>
              <w:right w:w="105" w:type="dxa"/>
            </w:tcMar>
          </w:tcPr>
          <w:p w14:paraId="028F7521" w14:textId="236555E6" w:rsidR="39382786" w:rsidRPr="002B47B0" w:rsidRDefault="39382786" w:rsidP="39382786">
            <w:pPr>
              <w:rPr>
                <w:rFonts w:ascii="Arial" w:eastAsia="Times New Roman" w:hAnsi="Arial" w:cs="Arial"/>
                <w:sz w:val="24"/>
                <w:szCs w:val="24"/>
              </w:rPr>
            </w:pPr>
          </w:p>
        </w:tc>
        <w:tc>
          <w:tcPr>
            <w:tcW w:w="3435" w:type="dxa"/>
            <w:tcMar>
              <w:left w:w="105" w:type="dxa"/>
              <w:right w:w="105" w:type="dxa"/>
            </w:tcMar>
          </w:tcPr>
          <w:p w14:paraId="32C10619" w14:textId="3646068D" w:rsidR="39382786" w:rsidRPr="002B47B0" w:rsidRDefault="39382786" w:rsidP="39382786">
            <w:pPr>
              <w:rPr>
                <w:rFonts w:ascii="Arial" w:eastAsia="Times New Roman" w:hAnsi="Arial" w:cs="Arial"/>
                <w:sz w:val="24"/>
                <w:szCs w:val="24"/>
              </w:rPr>
            </w:pPr>
          </w:p>
        </w:tc>
        <w:tc>
          <w:tcPr>
            <w:tcW w:w="3000" w:type="dxa"/>
            <w:tcMar>
              <w:left w:w="105" w:type="dxa"/>
              <w:right w:w="105" w:type="dxa"/>
            </w:tcMar>
          </w:tcPr>
          <w:p w14:paraId="329E27D6" w14:textId="72784A2C" w:rsidR="39382786" w:rsidRPr="002B47B0" w:rsidRDefault="39382786" w:rsidP="39382786">
            <w:pPr>
              <w:rPr>
                <w:rFonts w:ascii="Arial" w:eastAsia="Times New Roman" w:hAnsi="Arial" w:cs="Arial"/>
                <w:sz w:val="24"/>
                <w:szCs w:val="24"/>
              </w:rPr>
            </w:pPr>
          </w:p>
        </w:tc>
        <w:tc>
          <w:tcPr>
            <w:tcW w:w="2310" w:type="dxa"/>
            <w:tcMar>
              <w:left w:w="105" w:type="dxa"/>
              <w:right w:w="105" w:type="dxa"/>
            </w:tcMar>
          </w:tcPr>
          <w:p w14:paraId="553590D1" w14:textId="0DFB7110" w:rsidR="39382786" w:rsidRPr="002B47B0" w:rsidRDefault="39382786" w:rsidP="39382786">
            <w:pPr>
              <w:rPr>
                <w:rFonts w:ascii="Arial" w:eastAsia="Times New Roman" w:hAnsi="Arial" w:cs="Arial"/>
                <w:sz w:val="24"/>
                <w:szCs w:val="24"/>
              </w:rPr>
            </w:pPr>
          </w:p>
        </w:tc>
      </w:tr>
      <w:tr w:rsidR="39382786" w:rsidRPr="002B47B0" w14:paraId="02853724" w14:textId="77777777" w:rsidTr="576F83A6">
        <w:trPr>
          <w:trHeight w:val="300"/>
        </w:trPr>
        <w:tc>
          <w:tcPr>
            <w:tcW w:w="1710" w:type="dxa"/>
            <w:tcMar>
              <w:left w:w="105" w:type="dxa"/>
              <w:right w:w="105" w:type="dxa"/>
            </w:tcMar>
          </w:tcPr>
          <w:p w14:paraId="155BF7F4" w14:textId="2EA0F33D" w:rsidR="39382786" w:rsidRPr="002B47B0" w:rsidRDefault="39382786" w:rsidP="39382786">
            <w:pPr>
              <w:rPr>
                <w:rFonts w:ascii="Arial" w:eastAsia="Times New Roman" w:hAnsi="Arial" w:cs="Arial"/>
                <w:sz w:val="24"/>
                <w:szCs w:val="24"/>
              </w:rPr>
            </w:pPr>
          </w:p>
        </w:tc>
        <w:tc>
          <w:tcPr>
            <w:tcW w:w="3435" w:type="dxa"/>
            <w:tcMar>
              <w:left w:w="105" w:type="dxa"/>
              <w:right w:w="105" w:type="dxa"/>
            </w:tcMar>
          </w:tcPr>
          <w:p w14:paraId="7302EFD8" w14:textId="4B6D6218" w:rsidR="39382786" w:rsidRPr="002B47B0" w:rsidRDefault="39382786" w:rsidP="39382786">
            <w:pPr>
              <w:rPr>
                <w:rFonts w:ascii="Arial" w:eastAsia="Times New Roman" w:hAnsi="Arial" w:cs="Arial"/>
                <w:sz w:val="24"/>
                <w:szCs w:val="24"/>
              </w:rPr>
            </w:pPr>
          </w:p>
        </w:tc>
        <w:tc>
          <w:tcPr>
            <w:tcW w:w="3000" w:type="dxa"/>
            <w:tcMar>
              <w:left w:w="105" w:type="dxa"/>
              <w:right w:w="105" w:type="dxa"/>
            </w:tcMar>
          </w:tcPr>
          <w:p w14:paraId="0F443025" w14:textId="671FA21A" w:rsidR="39382786" w:rsidRPr="002B47B0" w:rsidRDefault="39382786" w:rsidP="39382786">
            <w:pPr>
              <w:rPr>
                <w:rFonts w:ascii="Arial" w:eastAsia="Times New Roman" w:hAnsi="Arial" w:cs="Arial"/>
                <w:sz w:val="24"/>
                <w:szCs w:val="24"/>
              </w:rPr>
            </w:pPr>
          </w:p>
        </w:tc>
        <w:tc>
          <w:tcPr>
            <w:tcW w:w="2310" w:type="dxa"/>
            <w:tcMar>
              <w:left w:w="105" w:type="dxa"/>
              <w:right w:w="105" w:type="dxa"/>
            </w:tcMar>
          </w:tcPr>
          <w:p w14:paraId="0C3675D2" w14:textId="647860FD" w:rsidR="39382786" w:rsidRPr="002B47B0" w:rsidRDefault="39382786" w:rsidP="39382786">
            <w:pPr>
              <w:rPr>
                <w:rFonts w:ascii="Arial" w:eastAsia="Times New Roman" w:hAnsi="Arial" w:cs="Arial"/>
                <w:sz w:val="24"/>
                <w:szCs w:val="24"/>
              </w:rPr>
            </w:pPr>
          </w:p>
        </w:tc>
      </w:tr>
      <w:tr w:rsidR="39382786" w:rsidRPr="002B47B0" w14:paraId="5C257723" w14:textId="77777777" w:rsidTr="576F83A6">
        <w:trPr>
          <w:trHeight w:val="300"/>
        </w:trPr>
        <w:tc>
          <w:tcPr>
            <w:tcW w:w="1710" w:type="dxa"/>
            <w:tcMar>
              <w:left w:w="105" w:type="dxa"/>
              <w:right w:w="105" w:type="dxa"/>
            </w:tcMar>
          </w:tcPr>
          <w:p w14:paraId="1719AB1C" w14:textId="0FD638C6" w:rsidR="39382786" w:rsidRPr="002B47B0" w:rsidRDefault="39382786" w:rsidP="39382786">
            <w:pPr>
              <w:rPr>
                <w:rFonts w:ascii="Arial" w:eastAsia="Times New Roman" w:hAnsi="Arial" w:cs="Arial"/>
                <w:sz w:val="24"/>
                <w:szCs w:val="24"/>
              </w:rPr>
            </w:pPr>
          </w:p>
        </w:tc>
        <w:tc>
          <w:tcPr>
            <w:tcW w:w="3435" w:type="dxa"/>
            <w:tcMar>
              <w:left w:w="105" w:type="dxa"/>
              <w:right w:w="105" w:type="dxa"/>
            </w:tcMar>
          </w:tcPr>
          <w:p w14:paraId="167B79C3" w14:textId="252D1ECB" w:rsidR="39382786" w:rsidRPr="002B47B0" w:rsidRDefault="39382786" w:rsidP="39382786">
            <w:pPr>
              <w:rPr>
                <w:rFonts w:ascii="Arial" w:eastAsia="Times New Roman" w:hAnsi="Arial" w:cs="Arial"/>
                <w:sz w:val="24"/>
                <w:szCs w:val="24"/>
              </w:rPr>
            </w:pPr>
          </w:p>
        </w:tc>
        <w:tc>
          <w:tcPr>
            <w:tcW w:w="3000" w:type="dxa"/>
            <w:tcMar>
              <w:left w:w="105" w:type="dxa"/>
              <w:right w:w="105" w:type="dxa"/>
            </w:tcMar>
          </w:tcPr>
          <w:p w14:paraId="3AD6A16B" w14:textId="134D7957" w:rsidR="39382786" w:rsidRPr="002B47B0" w:rsidRDefault="39382786" w:rsidP="39382786">
            <w:pPr>
              <w:rPr>
                <w:rFonts w:ascii="Arial" w:eastAsia="Times New Roman" w:hAnsi="Arial" w:cs="Arial"/>
                <w:sz w:val="24"/>
                <w:szCs w:val="24"/>
              </w:rPr>
            </w:pPr>
          </w:p>
        </w:tc>
        <w:tc>
          <w:tcPr>
            <w:tcW w:w="2310" w:type="dxa"/>
            <w:tcMar>
              <w:left w:w="105" w:type="dxa"/>
              <w:right w:w="105" w:type="dxa"/>
            </w:tcMar>
          </w:tcPr>
          <w:p w14:paraId="19564D8D" w14:textId="29399912" w:rsidR="39382786" w:rsidRPr="002B47B0" w:rsidRDefault="39382786" w:rsidP="39382786">
            <w:pPr>
              <w:rPr>
                <w:rFonts w:ascii="Arial" w:eastAsia="Times New Roman" w:hAnsi="Arial" w:cs="Arial"/>
                <w:sz w:val="24"/>
                <w:szCs w:val="24"/>
              </w:rPr>
            </w:pPr>
          </w:p>
        </w:tc>
      </w:tr>
      <w:tr w:rsidR="39382786" w:rsidRPr="002B47B0" w14:paraId="6FEB2FD7" w14:textId="77777777" w:rsidTr="576F83A6">
        <w:trPr>
          <w:trHeight w:val="300"/>
        </w:trPr>
        <w:tc>
          <w:tcPr>
            <w:tcW w:w="1710" w:type="dxa"/>
            <w:tcMar>
              <w:left w:w="105" w:type="dxa"/>
              <w:right w:w="105" w:type="dxa"/>
            </w:tcMar>
          </w:tcPr>
          <w:p w14:paraId="37DD5BD0" w14:textId="1D7FED8B" w:rsidR="39382786" w:rsidRPr="002B47B0" w:rsidRDefault="39382786" w:rsidP="39382786">
            <w:pPr>
              <w:rPr>
                <w:rFonts w:ascii="Arial" w:eastAsia="Times New Roman" w:hAnsi="Arial" w:cs="Arial"/>
                <w:sz w:val="24"/>
                <w:szCs w:val="24"/>
              </w:rPr>
            </w:pPr>
          </w:p>
        </w:tc>
        <w:tc>
          <w:tcPr>
            <w:tcW w:w="3435" w:type="dxa"/>
            <w:tcMar>
              <w:left w:w="105" w:type="dxa"/>
              <w:right w:w="105" w:type="dxa"/>
            </w:tcMar>
          </w:tcPr>
          <w:p w14:paraId="2FEF5DCC" w14:textId="1A6E02C3" w:rsidR="39382786" w:rsidRPr="002B47B0" w:rsidRDefault="39382786" w:rsidP="39382786">
            <w:pPr>
              <w:rPr>
                <w:rFonts w:ascii="Arial" w:eastAsia="Times New Roman" w:hAnsi="Arial" w:cs="Arial"/>
                <w:sz w:val="24"/>
                <w:szCs w:val="24"/>
              </w:rPr>
            </w:pPr>
          </w:p>
        </w:tc>
        <w:tc>
          <w:tcPr>
            <w:tcW w:w="3000" w:type="dxa"/>
            <w:tcMar>
              <w:left w:w="105" w:type="dxa"/>
              <w:right w:w="105" w:type="dxa"/>
            </w:tcMar>
          </w:tcPr>
          <w:p w14:paraId="0DEAC3CD" w14:textId="2AD581AE" w:rsidR="39382786" w:rsidRPr="002B47B0" w:rsidRDefault="39382786" w:rsidP="39382786">
            <w:pPr>
              <w:rPr>
                <w:rFonts w:ascii="Arial" w:eastAsia="Times New Roman" w:hAnsi="Arial" w:cs="Arial"/>
                <w:sz w:val="24"/>
                <w:szCs w:val="24"/>
              </w:rPr>
            </w:pPr>
          </w:p>
        </w:tc>
        <w:tc>
          <w:tcPr>
            <w:tcW w:w="2310" w:type="dxa"/>
            <w:tcMar>
              <w:left w:w="105" w:type="dxa"/>
              <w:right w:w="105" w:type="dxa"/>
            </w:tcMar>
          </w:tcPr>
          <w:p w14:paraId="5EFF42CF" w14:textId="4D743A01" w:rsidR="39382786" w:rsidRPr="002B47B0" w:rsidRDefault="39382786" w:rsidP="39382786">
            <w:pPr>
              <w:rPr>
                <w:rFonts w:ascii="Arial" w:eastAsia="Times New Roman" w:hAnsi="Arial" w:cs="Arial"/>
                <w:sz w:val="24"/>
                <w:szCs w:val="24"/>
              </w:rPr>
            </w:pPr>
          </w:p>
        </w:tc>
      </w:tr>
      <w:tr w:rsidR="39382786" w:rsidRPr="002B47B0" w14:paraId="3FD94810" w14:textId="77777777" w:rsidTr="576F83A6">
        <w:trPr>
          <w:trHeight w:val="300"/>
        </w:trPr>
        <w:tc>
          <w:tcPr>
            <w:tcW w:w="1710" w:type="dxa"/>
            <w:tcMar>
              <w:left w:w="105" w:type="dxa"/>
              <w:right w:w="105" w:type="dxa"/>
            </w:tcMar>
          </w:tcPr>
          <w:p w14:paraId="3D6EB55C" w14:textId="231EA981" w:rsidR="39382786" w:rsidRPr="002B47B0" w:rsidRDefault="39382786" w:rsidP="39382786">
            <w:pPr>
              <w:rPr>
                <w:rFonts w:ascii="Arial" w:eastAsia="Times New Roman" w:hAnsi="Arial" w:cs="Arial"/>
                <w:sz w:val="24"/>
                <w:szCs w:val="24"/>
              </w:rPr>
            </w:pPr>
          </w:p>
        </w:tc>
        <w:tc>
          <w:tcPr>
            <w:tcW w:w="3435" w:type="dxa"/>
            <w:tcMar>
              <w:left w:w="105" w:type="dxa"/>
              <w:right w:w="105" w:type="dxa"/>
            </w:tcMar>
          </w:tcPr>
          <w:p w14:paraId="0020E636" w14:textId="0D916369" w:rsidR="39382786" w:rsidRPr="002B47B0" w:rsidRDefault="39382786" w:rsidP="39382786">
            <w:pPr>
              <w:rPr>
                <w:rFonts w:ascii="Arial" w:eastAsia="Times New Roman" w:hAnsi="Arial" w:cs="Arial"/>
                <w:sz w:val="24"/>
                <w:szCs w:val="24"/>
              </w:rPr>
            </w:pPr>
          </w:p>
        </w:tc>
        <w:tc>
          <w:tcPr>
            <w:tcW w:w="3000" w:type="dxa"/>
            <w:tcMar>
              <w:left w:w="105" w:type="dxa"/>
              <w:right w:w="105" w:type="dxa"/>
            </w:tcMar>
          </w:tcPr>
          <w:p w14:paraId="6E8147E1" w14:textId="530ABE5C" w:rsidR="39382786" w:rsidRPr="002B47B0" w:rsidRDefault="39382786" w:rsidP="39382786">
            <w:pPr>
              <w:rPr>
                <w:rFonts w:ascii="Arial" w:eastAsia="Times New Roman" w:hAnsi="Arial" w:cs="Arial"/>
                <w:sz w:val="24"/>
                <w:szCs w:val="24"/>
              </w:rPr>
            </w:pPr>
          </w:p>
        </w:tc>
        <w:tc>
          <w:tcPr>
            <w:tcW w:w="2310" w:type="dxa"/>
            <w:tcMar>
              <w:left w:w="105" w:type="dxa"/>
              <w:right w:w="105" w:type="dxa"/>
            </w:tcMar>
          </w:tcPr>
          <w:p w14:paraId="7819AF28" w14:textId="1B653BB9" w:rsidR="39382786" w:rsidRPr="002B47B0" w:rsidRDefault="39382786" w:rsidP="39382786">
            <w:pPr>
              <w:rPr>
                <w:rFonts w:ascii="Arial" w:eastAsia="Times New Roman" w:hAnsi="Arial" w:cs="Arial"/>
                <w:sz w:val="24"/>
                <w:szCs w:val="24"/>
              </w:rPr>
            </w:pPr>
          </w:p>
        </w:tc>
      </w:tr>
      <w:tr w:rsidR="39382786" w:rsidRPr="002B47B0" w14:paraId="3BE8EC8C" w14:textId="77777777" w:rsidTr="576F83A6">
        <w:trPr>
          <w:trHeight w:val="300"/>
        </w:trPr>
        <w:tc>
          <w:tcPr>
            <w:tcW w:w="1710" w:type="dxa"/>
            <w:tcMar>
              <w:left w:w="105" w:type="dxa"/>
              <w:right w:w="105" w:type="dxa"/>
            </w:tcMar>
          </w:tcPr>
          <w:p w14:paraId="26228F8A" w14:textId="338A6BDC" w:rsidR="39382786" w:rsidRPr="002B47B0" w:rsidRDefault="39382786" w:rsidP="39382786">
            <w:pPr>
              <w:rPr>
                <w:rFonts w:ascii="Arial" w:eastAsia="Times New Roman" w:hAnsi="Arial" w:cs="Arial"/>
                <w:sz w:val="24"/>
                <w:szCs w:val="24"/>
              </w:rPr>
            </w:pPr>
          </w:p>
        </w:tc>
        <w:tc>
          <w:tcPr>
            <w:tcW w:w="3435" w:type="dxa"/>
            <w:tcMar>
              <w:left w:w="105" w:type="dxa"/>
              <w:right w:w="105" w:type="dxa"/>
            </w:tcMar>
          </w:tcPr>
          <w:p w14:paraId="68CAADEA" w14:textId="223FEECA" w:rsidR="39382786" w:rsidRPr="002B47B0" w:rsidRDefault="39382786" w:rsidP="39382786">
            <w:pPr>
              <w:rPr>
                <w:rFonts w:ascii="Arial" w:eastAsia="Times New Roman" w:hAnsi="Arial" w:cs="Arial"/>
                <w:sz w:val="24"/>
                <w:szCs w:val="24"/>
              </w:rPr>
            </w:pPr>
          </w:p>
        </w:tc>
        <w:tc>
          <w:tcPr>
            <w:tcW w:w="3000" w:type="dxa"/>
            <w:tcMar>
              <w:left w:w="105" w:type="dxa"/>
              <w:right w:w="105" w:type="dxa"/>
            </w:tcMar>
          </w:tcPr>
          <w:p w14:paraId="631CEF69" w14:textId="32590C49" w:rsidR="39382786" w:rsidRPr="002B47B0" w:rsidRDefault="39382786" w:rsidP="39382786">
            <w:pPr>
              <w:rPr>
                <w:rFonts w:ascii="Arial" w:eastAsia="Times New Roman" w:hAnsi="Arial" w:cs="Arial"/>
                <w:sz w:val="24"/>
                <w:szCs w:val="24"/>
              </w:rPr>
            </w:pPr>
          </w:p>
        </w:tc>
        <w:tc>
          <w:tcPr>
            <w:tcW w:w="2310" w:type="dxa"/>
            <w:tcMar>
              <w:left w:w="105" w:type="dxa"/>
              <w:right w:w="105" w:type="dxa"/>
            </w:tcMar>
          </w:tcPr>
          <w:p w14:paraId="00BADA7C" w14:textId="139FCF39" w:rsidR="39382786" w:rsidRPr="002B47B0" w:rsidRDefault="39382786" w:rsidP="39382786">
            <w:pPr>
              <w:rPr>
                <w:rFonts w:ascii="Arial" w:eastAsia="Times New Roman" w:hAnsi="Arial" w:cs="Arial"/>
                <w:sz w:val="24"/>
                <w:szCs w:val="24"/>
              </w:rPr>
            </w:pPr>
          </w:p>
        </w:tc>
      </w:tr>
      <w:tr w:rsidR="39382786" w:rsidRPr="002B47B0" w14:paraId="0C051689" w14:textId="77777777" w:rsidTr="576F83A6">
        <w:trPr>
          <w:trHeight w:val="300"/>
        </w:trPr>
        <w:tc>
          <w:tcPr>
            <w:tcW w:w="1710" w:type="dxa"/>
            <w:tcMar>
              <w:left w:w="105" w:type="dxa"/>
              <w:right w:w="105" w:type="dxa"/>
            </w:tcMar>
          </w:tcPr>
          <w:p w14:paraId="712A6C68" w14:textId="6AC36928" w:rsidR="39382786" w:rsidRPr="002B47B0" w:rsidRDefault="39382786" w:rsidP="39382786">
            <w:pPr>
              <w:rPr>
                <w:rFonts w:ascii="Arial" w:eastAsia="Times New Roman" w:hAnsi="Arial" w:cs="Arial"/>
                <w:sz w:val="24"/>
                <w:szCs w:val="24"/>
              </w:rPr>
            </w:pPr>
          </w:p>
        </w:tc>
        <w:tc>
          <w:tcPr>
            <w:tcW w:w="3435" w:type="dxa"/>
            <w:tcMar>
              <w:left w:w="105" w:type="dxa"/>
              <w:right w:w="105" w:type="dxa"/>
            </w:tcMar>
          </w:tcPr>
          <w:p w14:paraId="4F35AADA" w14:textId="735670EA" w:rsidR="39382786" w:rsidRPr="002B47B0" w:rsidRDefault="39382786" w:rsidP="39382786">
            <w:pPr>
              <w:rPr>
                <w:rFonts w:ascii="Arial" w:eastAsia="Times New Roman" w:hAnsi="Arial" w:cs="Arial"/>
                <w:sz w:val="24"/>
                <w:szCs w:val="24"/>
              </w:rPr>
            </w:pPr>
          </w:p>
        </w:tc>
        <w:tc>
          <w:tcPr>
            <w:tcW w:w="3000" w:type="dxa"/>
            <w:tcMar>
              <w:left w:w="105" w:type="dxa"/>
              <w:right w:w="105" w:type="dxa"/>
            </w:tcMar>
          </w:tcPr>
          <w:p w14:paraId="539E7486" w14:textId="4B7976F6" w:rsidR="39382786" w:rsidRPr="002B47B0" w:rsidRDefault="39382786" w:rsidP="39382786">
            <w:pPr>
              <w:rPr>
                <w:rFonts w:ascii="Arial" w:eastAsia="Times New Roman" w:hAnsi="Arial" w:cs="Arial"/>
                <w:sz w:val="24"/>
                <w:szCs w:val="24"/>
              </w:rPr>
            </w:pPr>
          </w:p>
        </w:tc>
        <w:tc>
          <w:tcPr>
            <w:tcW w:w="2310" w:type="dxa"/>
            <w:tcMar>
              <w:left w:w="105" w:type="dxa"/>
              <w:right w:w="105" w:type="dxa"/>
            </w:tcMar>
          </w:tcPr>
          <w:p w14:paraId="2A41D80B" w14:textId="08A19C8E" w:rsidR="39382786" w:rsidRPr="002B47B0" w:rsidRDefault="39382786" w:rsidP="39382786">
            <w:pPr>
              <w:rPr>
                <w:rFonts w:ascii="Arial" w:eastAsia="Times New Roman" w:hAnsi="Arial" w:cs="Arial"/>
                <w:sz w:val="24"/>
                <w:szCs w:val="24"/>
              </w:rPr>
            </w:pPr>
          </w:p>
        </w:tc>
      </w:tr>
      <w:tr w:rsidR="39382786" w:rsidRPr="002B47B0" w14:paraId="721FCF95" w14:textId="77777777" w:rsidTr="576F83A6">
        <w:trPr>
          <w:trHeight w:val="300"/>
        </w:trPr>
        <w:tc>
          <w:tcPr>
            <w:tcW w:w="1710" w:type="dxa"/>
            <w:tcMar>
              <w:left w:w="105" w:type="dxa"/>
              <w:right w:w="105" w:type="dxa"/>
            </w:tcMar>
          </w:tcPr>
          <w:p w14:paraId="4BD1773D" w14:textId="13010D0C" w:rsidR="39382786" w:rsidRPr="002B47B0" w:rsidRDefault="39382786" w:rsidP="39382786">
            <w:pPr>
              <w:rPr>
                <w:rFonts w:ascii="Arial" w:eastAsia="Times New Roman" w:hAnsi="Arial" w:cs="Arial"/>
                <w:sz w:val="24"/>
                <w:szCs w:val="24"/>
              </w:rPr>
            </w:pPr>
          </w:p>
        </w:tc>
        <w:tc>
          <w:tcPr>
            <w:tcW w:w="3435" w:type="dxa"/>
            <w:tcMar>
              <w:left w:w="105" w:type="dxa"/>
              <w:right w:w="105" w:type="dxa"/>
            </w:tcMar>
          </w:tcPr>
          <w:p w14:paraId="5D9AA107" w14:textId="5C4CEF99" w:rsidR="39382786" w:rsidRPr="002B47B0" w:rsidRDefault="39382786" w:rsidP="39382786">
            <w:pPr>
              <w:rPr>
                <w:rFonts w:ascii="Arial" w:eastAsia="Times New Roman" w:hAnsi="Arial" w:cs="Arial"/>
                <w:sz w:val="24"/>
                <w:szCs w:val="24"/>
              </w:rPr>
            </w:pPr>
          </w:p>
        </w:tc>
        <w:tc>
          <w:tcPr>
            <w:tcW w:w="3000" w:type="dxa"/>
            <w:tcMar>
              <w:left w:w="105" w:type="dxa"/>
              <w:right w:w="105" w:type="dxa"/>
            </w:tcMar>
          </w:tcPr>
          <w:p w14:paraId="4A5CA9CF" w14:textId="5B0079C0" w:rsidR="39382786" w:rsidRPr="002B47B0" w:rsidRDefault="39382786" w:rsidP="39382786">
            <w:pPr>
              <w:rPr>
                <w:rFonts w:ascii="Arial" w:eastAsia="Times New Roman" w:hAnsi="Arial" w:cs="Arial"/>
                <w:sz w:val="24"/>
                <w:szCs w:val="24"/>
              </w:rPr>
            </w:pPr>
          </w:p>
        </w:tc>
        <w:tc>
          <w:tcPr>
            <w:tcW w:w="2310" w:type="dxa"/>
            <w:tcMar>
              <w:left w:w="105" w:type="dxa"/>
              <w:right w:w="105" w:type="dxa"/>
            </w:tcMar>
          </w:tcPr>
          <w:p w14:paraId="7721ED26" w14:textId="7AECB565" w:rsidR="39382786" w:rsidRPr="002B47B0" w:rsidRDefault="39382786" w:rsidP="39382786">
            <w:pPr>
              <w:rPr>
                <w:rFonts w:ascii="Arial" w:eastAsia="Times New Roman" w:hAnsi="Arial" w:cs="Arial"/>
                <w:sz w:val="24"/>
                <w:szCs w:val="24"/>
              </w:rPr>
            </w:pPr>
          </w:p>
        </w:tc>
      </w:tr>
      <w:tr w:rsidR="39382786" w:rsidRPr="002B47B0" w14:paraId="3A6E7D1A" w14:textId="77777777" w:rsidTr="576F83A6">
        <w:trPr>
          <w:trHeight w:val="300"/>
        </w:trPr>
        <w:tc>
          <w:tcPr>
            <w:tcW w:w="1710" w:type="dxa"/>
            <w:tcMar>
              <w:left w:w="105" w:type="dxa"/>
              <w:right w:w="105" w:type="dxa"/>
            </w:tcMar>
          </w:tcPr>
          <w:p w14:paraId="4D91D836" w14:textId="4C9E525B" w:rsidR="39382786" w:rsidRPr="002B47B0" w:rsidRDefault="39382786" w:rsidP="39382786">
            <w:pPr>
              <w:rPr>
                <w:rFonts w:ascii="Arial" w:eastAsia="Times New Roman" w:hAnsi="Arial" w:cs="Arial"/>
                <w:sz w:val="24"/>
                <w:szCs w:val="24"/>
              </w:rPr>
            </w:pPr>
          </w:p>
        </w:tc>
        <w:tc>
          <w:tcPr>
            <w:tcW w:w="3435" w:type="dxa"/>
            <w:tcMar>
              <w:left w:w="105" w:type="dxa"/>
              <w:right w:w="105" w:type="dxa"/>
            </w:tcMar>
          </w:tcPr>
          <w:p w14:paraId="7CC87F49" w14:textId="3E16DCAD" w:rsidR="39382786" w:rsidRPr="002B47B0" w:rsidRDefault="39382786" w:rsidP="39382786">
            <w:pPr>
              <w:rPr>
                <w:rFonts w:ascii="Arial" w:eastAsia="Times New Roman" w:hAnsi="Arial" w:cs="Arial"/>
                <w:sz w:val="24"/>
                <w:szCs w:val="24"/>
              </w:rPr>
            </w:pPr>
          </w:p>
        </w:tc>
        <w:tc>
          <w:tcPr>
            <w:tcW w:w="3000" w:type="dxa"/>
            <w:tcMar>
              <w:left w:w="105" w:type="dxa"/>
              <w:right w:w="105" w:type="dxa"/>
            </w:tcMar>
          </w:tcPr>
          <w:p w14:paraId="468A73D7" w14:textId="3B9B91DE" w:rsidR="39382786" w:rsidRPr="002B47B0" w:rsidRDefault="39382786" w:rsidP="39382786">
            <w:pPr>
              <w:rPr>
                <w:rFonts w:ascii="Arial" w:eastAsia="Times New Roman" w:hAnsi="Arial" w:cs="Arial"/>
                <w:sz w:val="24"/>
                <w:szCs w:val="24"/>
              </w:rPr>
            </w:pPr>
          </w:p>
        </w:tc>
        <w:tc>
          <w:tcPr>
            <w:tcW w:w="2310" w:type="dxa"/>
            <w:tcMar>
              <w:left w:w="105" w:type="dxa"/>
              <w:right w:w="105" w:type="dxa"/>
            </w:tcMar>
          </w:tcPr>
          <w:p w14:paraId="1583CB7F" w14:textId="529482AC" w:rsidR="39382786" w:rsidRPr="002B47B0" w:rsidRDefault="39382786" w:rsidP="39382786">
            <w:pPr>
              <w:rPr>
                <w:rFonts w:ascii="Arial" w:eastAsia="Times New Roman" w:hAnsi="Arial" w:cs="Arial"/>
                <w:sz w:val="24"/>
                <w:szCs w:val="24"/>
              </w:rPr>
            </w:pPr>
          </w:p>
        </w:tc>
      </w:tr>
      <w:tr w:rsidR="39382786" w:rsidRPr="002B47B0" w14:paraId="02FB2243" w14:textId="77777777" w:rsidTr="576F83A6">
        <w:trPr>
          <w:trHeight w:val="300"/>
        </w:trPr>
        <w:tc>
          <w:tcPr>
            <w:tcW w:w="1710" w:type="dxa"/>
            <w:tcMar>
              <w:left w:w="105" w:type="dxa"/>
              <w:right w:w="105" w:type="dxa"/>
            </w:tcMar>
          </w:tcPr>
          <w:p w14:paraId="25A99848" w14:textId="4C17BE7B" w:rsidR="39382786" w:rsidRPr="002B47B0" w:rsidRDefault="39382786" w:rsidP="39382786">
            <w:pPr>
              <w:rPr>
                <w:rFonts w:ascii="Arial" w:eastAsia="Times New Roman" w:hAnsi="Arial" w:cs="Arial"/>
                <w:sz w:val="24"/>
                <w:szCs w:val="24"/>
              </w:rPr>
            </w:pPr>
          </w:p>
        </w:tc>
        <w:tc>
          <w:tcPr>
            <w:tcW w:w="3435" w:type="dxa"/>
            <w:tcMar>
              <w:left w:w="105" w:type="dxa"/>
              <w:right w:w="105" w:type="dxa"/>
            </w:tcMar>
          </w:tcPr>
          <w:p w14:paraId="04C3B16B" w14:textId="2F8C50AD" w:rsidR="39382786" w:rsidRPr="002B47B0" w:rsidRDefault="39382786" w:rsidP="39382786">
            <w:pPr>
              <w:rPr>
                <w:rFonts w:ascii="Arial" w:eastAsia="Times New Roman" w:hAnsi="Arial" w:cs="Arial"/>
                <w:sz w:val="24"/>
                <w:szCs w:val="24"/>
              </w:rPr>
            </w:pPr>
          </w:p>
        </w:tc>
        <w:tc>
          <w:tcPr>
            <w:tcW w:w="3000" w:type="dxa"/>
            <w:tcMar>
              <w:left w:w="105" w:type="dxa"/>
              <w:right w:w="105" w:type="dxa"/>
            </w:tcMar>
          </w:tcPr>
          <w:p w14:paraId="6BCB7CC8" w14:textId="5CB7CB2F" w:rsidR="39382786" w:rsidRPr="002B47B0" w:rsidRDefault="39382786" w:rsidP="39382786">
            <w:pPr>
              <w:rPr>
                <w:rFonts w:ascii="Arial" w:eastAsia="Times New Roman" w:hAnsi="Arial" w:cs="Arial"/>
                <w:sz w:val="24"/>
                <w:szCs w:val="24"/>
              </w:rPr>
            </w:pPr>
          </w:p>
        </w:tc>
        <w:tc>
          <w:tcPr>
            <w:tcW w:w="2310" w:type="dxa"/>
            <w:tcMar>
              <w:left w:w="105" w:type="dxa"/>
              <w:right w:w="105" w:type="dxa"/>
            </w:tcMar>
          </w:tcPr>
          <w:p w14:paraId="6E619450" w14:textId="796D461B" w:rsidR="39382786" w:rsidRPr="002B47B0" w:rsidRDefault="39382786" w:rsidP="39382786">
            <w:pPr>
              <w:rPr>
                <w:rFonts w:ascii="Arial" w:eastAsia="Times New Roman" w:hAnsi="Arial" w:cs="Arial"/>
                <w:sz w:val="24"/>
                <w:szCs w:val="24"/>
              </w:rPr>
            </w:pPr>
          </w:p>
        </w:tc>
      </w:tr>
      <w:tr w:rsidR="39382786" w:rsidRPr="002B47B0" w14:paraId="358B5B62" w14:textId="77777777" w:rsidTr="576F83A6">
        <w:trPr>
          <w:trHeight w:val="300"/>
        </w:trPr>
        <w:tc>
          <w:tcPr>
            <w:tcW w:w="1710" w:type="dxa"/>
            <w:tcMar>
              <w:left w:w="105" w:type="dxa"/>
              <w:right w:w="105" w:type="dxa"/>
            </w:tcMar>
          </w:tcPr>
          <w:p w14:paraId="75AB6584" w14:textId="535848D1" w:rsidR="39382786" w:rsidRPr="002B47B0" w:rsidRDefault="39382786" w:rsidP="39382786">
            <w:pPr>
              <w:rPr>
                <w:rFonts w:ascii="Arial" w:eastAsia="Times New Roman" w:hAnsi="Arial" w:cs="Arial"/>
                <w:sz w:val="24"/>
                <w:szCs w:val="24"/>
              </w:rPr>
            </w:pPr>
          </w:p>
        </w:tc>
        <w:tc>
          <w:tcPr>
            <w:tcW w:w="3435" w:type="dxa"/>
            <w:tcMar>
              <w:left w:w="105" w:type="dxa"/>
              <w:right w:w="105" w:type="dxa"/>
            </w:tcMar>
          </w:tcPr>
          <w:p w14:paraId="44BB39AF" w14:textId="576BCDA7" w:rsidR="39382786" w:rsidRPr="002B47B0" w:rsidRDefault="39382786" w:rsidP="39382786">
            <w:pPr>
              <w:rPr>
                <w:rFonts w:ascii="Arial" w:eastAsia="Times New Roman" w:hAnsi="Arial" w:cs="Arial"/>
                <w:sz w:val="24"/>
                <w:szCs w:val="24"/>
              </w:rPr>
            </w:pPr>
          </w:p>
        </w:tc>
        <w:tc>
          <w:tcPr>
            <w:tcW w:w="3000" w:type="dxa"/>
            <w:tcMar>
              <w:left w:w="105" w:type="dxa"/>
              <w:right w:w="105" w:type="dxa"/>
            </w:tcMar>
          </w:tcPr>
          <w:p w14:paraId="3E2A7944" w14:textId="2270B1AA" w:rsidR="39382786" w:rsidRPr="002B47B0" w:rsidRDefault="39382786" w:rsidP="39382786">
            <w:pPr>
              <w:rPr>
                <w:rFonts w:ascii="Arial" w:eastAsia="Times New Roman" w:hAnsi="Arial" w:cs="Arial"/>
                <w:sz w:val="24"/>
                <w:szCs w:val="24"/>
              </w:rPr>
            </w:pPr>
          </w:p>
        </w:tc>
        <w:tc>
          <w:tcPr>
            <w:tcW w:w="2310" w:type="dxa"/>
            <w:tcMar>
              <w:left w:w="105" w:type="dxa"/>
              <w:right w:w="105" w:type="dxa"/>
            </w:tcMar>
          </w:tcPr>
          <w:p w14:paraId="21484686" w14:textId="0B7A2ED8" w:rsidR="39382786" w:rsidRPr="002B47B0" w:rsidRDefault="39382786" w:rsidP="39382786">
            <w:pPr>
              <w:rPr>
                <w:rFonts w:ascii="Arial" w:eastAsia="Times New Roman" w:hAnsi="Arial" w:cs="Arial"/>
                <w:sz w:val="24"/>
                <w:szCs w:val="24"/>
              </w:rPr>
            </w:pPr>
          </w:p>
        </w:tc>
      </w:tr>
    </w:tbl>
    <w:p w14:paraId="5A5B3E35" w14:textId="4C1B8D39" w:rsidR="39382786" w:rsidRPr="002B47B0" w:rsidRDefault="39382786" w:rsidP="39382786">
      <w:pPr>
        <w:pStyle w:val="Heading1"/>
        <w:ind w:left="119" w:firstLine="0"/>
        <w:rPr>
          <w:rFonts w:ascii="Arial" w:hAnsi="Arial" w:cs="Arial"/>
        </w:rPr>
      </w:pPr>
    </w:p>
    <w:p w14:paraId="1FE7BD2E" w14:textId="6349AF1F" w:rsidR="736414AF" w:rsidRPr="002B47B0" w:rsidRDefault="736414AF" w:rsidP="736414AF">
      <w:pPr>
        <w:pStyle w:val="Heading1"/>
        <w:ind w:left="119" w:firstLine="0"/>
        <w:rPr>
          <w:rFonts w:ascii="Arial" w:hAnsi="Arial" w:cs="Arial"/>
        </w:rPr>
      </w:pPr>
    </w:p>
    <w:p w14:paraId="09E1EA8B" w14:textId="5D3E44E1" w:rsidR="736414AF" w:rsidRPr="002B47B0" w:rsidRDefault="736414AF" w:rsidP="736414AF">
      <w:pPr>
        <w:pStyle w:val="Heading1"/>
        <w:ind w:left="119" w:firstLine="0"/>
        <w:rPr>
          <w:rFonts w:ascii="Arial" w:hAnsi="Arial" w:cs="Arial"/>
        </w:rPr>
      </w:pPr>
    </w:p>
    <w:p w14:paraId="49C87978" w14:textId="417A209C" w:rsidR="736414AF" w:rsidRPr="002B47B0" w:rsidRDefault="736414AF" w:rsidP="736414AF">
      <w:pPr>
        <w:pStyle w:val="Heading1"/>
        <w:ind w:left="119" w:firstLine="0"/>
        <w:rPr>
          <w:rFonts w:ascii="Arial" w:hAnsi="Arial" w:cs="Arial"/>
        </w:rPr>
      </w:pPr>
    </w:p>
    <w:p w14:paraId="6B9BB150" w14:textId="3B1EFDC0" w:rsidR="736414AF" w:rsidRPr="002B47B0" w:rsidRDefault="736414AF" w:rsidP="736414AF">
      <w:pPr>
        <w:pStyle w:val="Heading1"/>
        <w:ind w:left="119" w:firstLine="0"/>
        <w:rPr>
          <w:rFonts w:ascii="Arial" w:hAnsi="Arial" w:cs="Arial"/>
        </w:rPr>
      </w:pPr>
    </w:p>
    <w:p w14:paraId="6C60B742" w14:textId="6F1CC434" w:rsidR="736414AF" w:rsidRPr="002B47B0" w:rsidRDefault="736414AF" w:rsidP="736414AF">
      <w:pPr>
        <w:pStyle w:val="Heading1"/>
        <w:ind w:left="119" w:firstLine="0"/>
        <w:rPr>
          <w:rFonts w:ascii="Arial" w:hAnsi="Arial" w:cs="Arial"/>
        </w:rPr>
      </w:pPr>
    </w:p>
    <w:p w14:paraId="010643D7" w14:textId="77777777" w:rsidR="00910ED9" w:rsidRPr="002B47B0" w:rsidRDefault="00910ED9">
      <w:pPr>
        <w:rPr>
          <w:rFonts w:ascii="Arial" w:eastAsia="Tahoma" w:hAnsi="Arial" w:cs="Arial"/>
          <w:b/>
          <w:bCs/>
          <w:sz w:val="34"/>
          <w:szCs w:val="34"/>
        </w:rPr>
      </w:pPr>
      <w:bookmarkStart w:id="30" w:name="_Toc1605466635"/>
      <w:r w:rsidRPr="002B47B0">
        <w:rPr>
          <w:rFonts w:ascii="Arial" w:hAnsi="Arial" w:cs="Arial"/>
        </w:rPr>
        <w:br w:type="page"/>
      </w:r>
    </w:p>
    <w:p w14:paraId="498B9CAB" w14:textId="7108FE07" w:rsidR="3E66AB21" w:rsidRPr="002B47B0" w:rsidRDefault="2D829FB1" w:rsidP="736414AF">
      <w:pPr>
        <w:pStyle w:val="Heading1"/>
        <w:ind w:left="119" w:firstLine="0"/>
        <w:rPr>
          <w:rFonts w:ascii="Arial" w:hAnsi="Arial" w:cs="Arial"/>
        </w:rPr>
      </w:pPr>
      <w:r w:rsidRPr="002B47B0">
        <w:rPr>
          <w:rFonts w:ascii="Arial" w:hAnsi="Arial" w:cs="Arial"/>
        </w:rPr>
        <w:lastRenderedPageBreak/>
        <w:t>Appendix 1.</w:t>
      </w:r>
      <w:bookmarkEnd w:id="30"/>
    </w:p>
    <w:p w14:paraId="3E85A11D" w14:textId="468856C5" w:rsidR="3E66AB21" w:rsidRPr="002B47B0" w:rsidRDefault="2D829FB1" w:rsidP="736414AF">
      <w:pPr>
        <w:pStyle w:val="Heading1"/>
        <w:rPr>
          <w:rFonts w:ascii="Arial" w:hAnsi="Arial" w:cs="Arial"/>
        </w:rPr>
      </w:pPr>
      <w:bookmarkStart w:id="31" w:name="_Toc1573179854"/>
      <w:r w:rsidRPr="002B47B0">
        <w:rPr>
          <w:rFonts w:ascii="Arial" w:hAnsi="Arial" w:cs="Arial"/>
        </w:rPr>
        <w:t>Poster to be displayed around the school showing location of closest defibrillator.</w:t>
      </w:r>
      <w:bookmarkEnd w:id="31"/>
    </w:p>
    <w:p w14:paraId="061DA86A" w14:textId="15573823" w:rsidR="3E66AB21" w:rsidRPr="002B47B0" w:rsidRDefault="3E66AB21" w:rsidP="3E66AB21">
      <w:pPr>
        <w:rPr>
          <w:rFonts w:ascii="Arial" w:eastAsia="Times New Roman" w:hAnsi="Arial" w:cs="Arial"/>
          <w:sz w:val="24"/>
          <w:szCs w:val="24"/>
        </w:rPr>
      </w:pPr>
    </w:p>
    <w:tbl>
      <w:tblPr>
        <w:tblStyle w:val="TableGrid"/>
        <w:tblW w:w="0" w:type="auto"/>
        <w:jc w:val="center"/>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30"/>
      </w:tblGrid>
      <w:tr w:rsidR="3E66AB21" w:rsidRPr="002B47B0" w14:paraId="472494DD" w14:textId="77777777" w:rsidTr="00553E75">
        <w:trPr>
          <w:trHeight w:val="300"/>
          <w:jc w:val="center"/>
        </w:trPr>
        <w:tc>
          <w:tcPr>
            <w:tcW w:w="9030" w:type="dxa"/>
            <w:shd w:val="clear" w:color="auto" w:fill="FF0000"/>
            <w:tcMar>
              <w:left w:w="105" w:type="dxa"/>
              <w:right w:w="105" w:type="dxa"/>
            </w:tcMar>
          </w:tcPr>
          <w:p w14:paraId="360541F5" w14:textId="419BA759" w:rsidR="3E66AB21" w:rsidRPr="002B47B0" w:rsidRDefault="3E66AB21" w:rsidP="00553E75">
            <w:pPr>
              <w:spacing w:line="259" w:lineRule="auto"/>
              <w:jc w:val="center"/>
              <w:rPr>
                <w:rFonts w:ascii="Arial" w:hAnsi="Arial" w:cs="Arial"/>
                <w:color w:val="FFFFFF" w:themeColor="background1"/>
                <w:sz w:val="36"/>
                <w:szCs w:val="36"/>
              </w:rPr>
            </w:pPr>
            <w:r w:rsidRPr="002B47B0">
              <w:rPr>
                <w:rFonts w:ascii="Arial" w:hAnsi="Arial" w:cs="Arial"/>
                <w:b/>
                <w:bCs/>
                <w:color w:val="FFFFFF" w:themeColor="background1"/>
                <w:sz w:val="36"/>
                <w:szCs w:val="36"/>
              </w:rPr>
              <w:t>IN CASE OF EMERGENCY</w:t>
            </w:r>
          </w:p>
          <w:p w14:paraId="0C802690" w14:textId="098B6CD2" w:rsidR="3E66AB21" w:rsidRPr="002B47B0" w:rsidRDefault="3E66AB21" w:rsidP="00553E75">
            <w:pPr>
              <w:spacing w:line="259" w:lineRule="auto"/>
              <w:jc w:val="center"/>
              <w:rPr>
                <w:rFonts w:ascii="Arial" w:hAnsi="Arial" w:cs="Arial"/>
                <w:color w:val="FFFFFF" w:themeColor="background1"/>
                <w:sz w:val="36"/>
                <w:szCs w:val="36"/>
              </w:rPr>
            </w:pPr>
            <w:r w:rsidRPr="002B47B0">
              <w:rPr>
                <w:rFonts w:ascii="Arial" w:hAnsi="Arial" w:cs="Arial"/>
                <w:b/>
                <w:bCs/>
                <w:color w:val="FFFFFF" w:themeColor="background1"/>
                <w:sz w:val="36"/>
                <w:szCs w:val="36"/>
              </w:rPr>
              <w:t>PHONE 999</w:t>
            </w:r>
          </w:p>
        </w:tc>
      </w:tr>
      <w:tr w:rsidR="3E66AB21" w:rsidRPr="002B47B0" w14:paraId="64C1733D" w14:textId="77777777" w:rsidTr="00553E75">
        <w:trPr>
          <w:trHeight w:val="300"/>
          <w:jc w:val="center"/>
        </w:trPr>
        <w:tc>
          <w:tcPr>
            <w:tcW w:w="9030" w:type="dxa"/>
            <w:shd w:val="clear" w:color="auto" w:fill="FFFF00"/>
            <w:tcMar>
              <w:left w:w="105" w:type="dxa"/>
              <w:right w:w="105" w:type="dxa"/>
            </w:tcMar>
          </w:tcPr>
          <w:p w14:paraId="5EE1B19B" w14:textId="42E90BD4" w:rsidR="3E66AB21" w:rsidRPr="002B47B0" w:rsidRDefault="3E66AB21" w:rsidP="00553E75">
            <w:pPr>
              <w:spacing w:line="259" w:lineRule="auto"/>
              <w:jc w:val="center"/>
              <w:rPr>
                <w:rFonts w:ascii="Arial" w:hAnsi="Arial" w:cs="Arial"/>
                <w:color w:val="FF0000"/>
                <w:sz w:val="36"/>
                <w:szCs w:val="36"/>
              </w:rPr>
            </w:pPr>
            <w:r w:rsidRPr="002B47B0">
              <w:rPr>
                <w:rFonts w:ascii="Arial" w:hAnsi="Arial" w:cs="Arial"/>
                <w:b/>
                <w:bCs/>
                <w:sz w:val="36"/>
                <w:szCs w:val="36"/>
              </w:rPr>
              <w:t>OUR ADDRESS IS -</w:t>
            </w:r>
          </w:p>
          <w:p w14:paraId="6287D841" w14:textId="0B9E65F1" w:rsidR="3E66AB21" w:rsidRPr="002B47B0" w:rsidRDefault="3E66AB21" w:rsidP="00553E75">
            <w:pPr>
              <w:spacing w:line="259" w:lineRule="auto"/>
              <w:jc w:val="center"/>
              <w:rPr>
                <w:rFonts w:ascii="Arial" w:hAnsi="Arial" w:cs="Arial"/>
                <w:sz w:val="36"/>
                <w:szCs w:val="36"/>
              </w:rPr>
            </w:pPr>
            <w:r w:rsidRPr="002B47B0">
              <w:rPr>
                <w:rFonts w:ascii="Arial" w:hAnsi="Arial" w:cs="Arial"/>
                <w:sz w:val="36"/>
                <w:szCs w:val="36"/>
                <w:u w:val="single"/>
              </w:rPr>
              <w:t>The Becklands School, Unit 18, Becklands Park Industrial Estate, York Road, Market Weighton.</w:t>
            </w:r>
          </w:p>
          <w:p w14:paraId="5AEB73C7" w14:textId="3146CB40" w:rsidR="3E66AB21" w:rsidRPr="002B47B0" w:rsidRDefault="3E66AB21" w:rsidP="00553E75">
            <w:pPr>
              <w:spacing w:line="259" w:lineRule="auto"/>
              <w:jc w:val="center"/>
              <w:rPr>
                <w:rFonts w:ascii="Arial" w:hAnsi="Arial" w:cs="Arial"/>
                <w:sz w:val="36"/>
                <w:szCs w:val="36"/>
              </w:rPr>
            </w:pPr>
            <w:r w:rsidRPr="002B47B0">
              <w:rPr>
                <w:rFonts w:ascii="Arial" w:hAnsi="Arial" w:cs="Arial"/>
                <w:b/>
                <w:bCs/>
                <w:sz w:val="36"/>
                <w:szCs w:val="36"/>
                <w:u w:val="single"/>
              </w:rPr>
              <w:t>YO43 3GA</w:t>
            </w:r>
          </w:p>
        </w:tc>
      </w:tr>
      <w:tr w:rsidR="3E66AB21" w:rsidRPr="002B47B0" w14:paraId="62D14D82" w14:textId="77777777" w:rsidTr="00553E75">
        <w:trPr>
          <w:trHeight w:val="300"/>
          <w:jc w:val="center"/>
        </w:trPr>
        <w:tc>
          <w:tcPr>
            <w:tcW w:w="9030" w:type="dxa"/>
            <w:shd w:val="clear" w:color="auto" w:fill="FF0000"/>
            <w:tcMar>
              <w:left w:w="105" w:type="dxa"/>
              <w:right w:w="105" w:type="dxa"/>
            </w:tcMar>
          </w:tcPr>
          <w:p w14:paraId="413A4CAC" w14:textId="3B78EFAF" w:rsidR="3E66AB21" w:rsidRPr="002B47B0" w:rsidRDefault="3E66AB21" w:rsidP="00553E75">
            <w:pPr>
              <w:spacing w:line="259" w:lineRule="auto"/>
              <w:jc w:val="center"/>
              <w:rPr>
                <w:rFonts w:ascii="Arial" w:hAnsi="Arial" w:cs="Arial"/>
                <w:color w:val="FFFFFF" w:themeColor="background1"/>
                <w:sz w:val="36"/>
                <w:szCs w:val="36"/>
              </w:rPr>
            </w:pPr>
            <w:r w:rsidRPr="002B47B0">
              <w:rPr>
                <w:rFonts w:ascii="Arial" w:hAnsi="Arial" w:cs="Arial"/>
                <w:b/>
                <w:bCs/>
                <w:color w:val="FFFFFF" w:themeColor="background1"/>
                <w:sz w:val="36"/>
                <w:szCs w:val="36"/>
              </w:rPr>
              <w:t>THE NEAREST DIFIBRILATOR IS AT</w:t>
            </w:r>
          </w:p>
          <w:p w14:paraId="26E76500" w14:textId="19BF4145" w:rsidR="3E66AB21" w:rsidRPr="002B47B0" w:rsidRDefault="3E66AB21" w:rsidP="00553E75">
            <w:pPr>
              <w:spacing w:line="259" w:lineRule="auto"/>
              <w:jc w:val="center"/>
              <w:rPr>
                <w:rFonts w:ascii="Arial" w:hAnsi="Arial" w:cs="Arial"/>
                <w:color w:val="FFFFFF" w:themeColor="background1"/>
                <w:sz w:val="36"/>
                <w:szCs w:val="36"/>
              </w:rPr>
            </w:pPr>
            <w:proofErr w:type="spellStart"/>
            <w:r w:rsidRPr="002B47B0">
              <w:rPr>
                <w:rFonts w:ascii="Arial" w:hAnsi="Arial" w:cs="Arial"/>
                <w:color w:val="FFFFFF" w:themeColor="background1"/>
                <w:sz w:val="36"/>
                <w:szCs w:val="36"/>
              </w:rPr>
              <w:t>Britcom</w:t>
            </w:r>
            <w:proofErr w:type="spellEnd"/>
            <w:r w:rsidRPr="002B47B0">
              <w:rPr>
                <w:rFonts w:ascii="Arial" w:hAnsi="Arial" w:cs="Arial"/>
                <w:color w:val="FFFFFF" w:themeColor="background1"/>
                <w:sz w:val="36"/>
                <w:szCs w:val="36"/>
              </w:rPr>
              <w:t xml:space="preserve"> International Limited, York Road, Market Weighton, YO43 3QX</w:t>
            </w:r>
          </w:p>
          <w:p w14:paraId="0F8947D7" w14:textId="5C7D6DF7" w:rsidR="3E66AB21" w:rsidRPr="002B47B0" w:rsidRDefault="3E66AB21" w:rsidP="00553E75">
            <w:pPr>
              <w:spacing w:line="259" w:lineRule="auto"/>
              <w:jc w:val="center"/>
              <w:rPr>
                <w:rFonts w:ascii="Arial" w:hAnsi="Arial" w:cs="Arial"/>
                <w:color w:val="FFFFFF" w:themeColor="background1"/>
                <w:sz w:val="36"/>
                <w:szCs w:val="36"/>
              </w:rPr>
            </w:pPr>
          </w:p>
          <w:p w14:paraId="33919083" w14:textId="135493D8" w:rsidR="3E66AB21" w:rsidRPr="002B47B0" w:rsidRDefault="3E66AB21" w:rsidP="00553E75">
            <w:pPr>
              <w:spacing w:line="259" w:lineRule="auto"/>
              <w:jc w:val="center"/>
              <w:rPr>
                <w:rFonts w:ascii="Arial" w:hAnsi="Arial" w:cs="Arial"/>
                <w:color w:val="FFFFFF" w:themeColor="background1"/>
                <w:sz w:val="36"/>
                <w:szCs w:val="36"/>
              </w:rPr>
            </w:pPr>
            <w:r w:rsidRPr="002B47B0">
              <w:rPr>
                <w:rFonts w:ascii="Arial" w:hAnsi="Arial" w:cs="Arial"/>
                <w:color w:val="FFFFFF" w:themeColor="background1"/>
                <w:sz w:val="36"/>
                <w:szCs w:val="36"/>
              </w:rPr>
              <w:t>THIS IS AVAILABLE DURING THE HOURS OF 07.30 - 17.30.</w:t>
            </w:r>
          </w:p>
        </w:tc>
      </w:tr>
      <w:tr w:rsidR="3E66AB21" w:rsidRPr="002B47B0" w14:paraId="25975147" w14:textId="77777777" w:rsidTr="00553E75">
        <w:trPr>
          <w:trHeight w:val="300"/>
          <w:jc w:val="center"/>
        </w:trPr>
        <w:tc>
          <w:tcPr>
            <w:tcW w:w="9030" w:type="dxa"/>
            <w:shd w:val="clear" w:color="auto" w:fill="FFFF00"/>
            <w:tcMar>
              <w:left w:w="105" w:type="dxa"/>
              <w:right w:w="105" w:type="dxa"/>
            </w:tcMar>
          </w:tcPr>
          <w:p w14:paraId="22301C9B" w14:textId="0F051481" w:rsidR="3E66AB21" w:rsidRPr="002B47B0" w:rsidRDefault="3E66AB21" w:rsidP="00553E75">
            <w:pPr>
              <w:spacing w:line="259" w:lineRule="auto"/>
              <w:jc w:val="center"/>
              <w:rPr>
                <w:rFonts w:ascii="Arial" w:hAnsi="Arial" w:cs="Arial"/>
                <w:sz w:val="36"/>
                <w:szCs w:val="36"/>
              </w:rPr>
            </w:pPr>
            <w:r w:rsidRPr="002B47B0">
              <w:rPr>
                <w:rFonts w:ascii="Arial" w:hAnsi="Arial" w:cs="Arial"/>
                <w:b/>
                <w:bCs/>
                <w:sz w:val="36"/>
                <w:szCs w:val="36"/>
              </w:rPr>
              <w:t>DURING THESE TIMES</w:t>
            </w:r>
          </w:p>
          <w:p w14:paraId="1693441F" w14:textId="20ABD4EB" w:rsidR="3E66AB21" w:rsidRPr="002B47B0" w:rsidRDefault="3E66AB21" w:rsidP="00553E75">
            <w:pPr>
              <w:spacing w:line="259" w:lineRule="auto"/>
              <w:jc w:val="center"/>
              <w:rPr>
                <w:rFonts w:ascii="Arial" w:hAnsi="Arial" w:cs="Arial"/>
                <w:sz w:val="36"/>
                <w:szCs w:val="36"/>
              </w:rPr>
            </w:pPr>
            <w:r w:rsidRPr="002B47B0">
              <w:rPr>
                <w:rFonts w:ascii="Arial" w:hAnsi="Arial" w:cs="Arial"/>
                <w:b/>
                <w:bCs/>
                <w:sz w:val="36"/>
                <w:szCs w:val="36"/>
              </w:rPr>
              <w:t>WE CAN ACCESS THIS BY GOING INTO RECEPTION AND THEIR STAFF WILL ASSIST.</w:t>
            </w:r>
          </w:p>
        </w:tc>
      </w:tr>
      <w:tr w:rsidR="3E66AB21" w:rsidRPr="002B47B0" w14:paraId="3757D9E0" w14:textId="77777777" w:rsidTr="00553E75">
        <w:trPr>
          <w:trHeight w:val="300"/>
          <w:jc w:val="center"/>
        </w:trPr>
        <w:tc>
          <w:tcPr>
            <w:tcW w:w="9030" w:type="dxa"/>
            <w:shd w:val="clear" w:color="auto" w:fill="FF0000"/>
            <w:tcMar>
              <w:left w:w="105" w:type="dxa"/>
              <w:right w:w="105" w:type="dxa"/>
            </w:tcMar>
          </w:tcPr>
          <w:p w14:paraId="6603CA32" w14:textId="017798FD" w:rsidR="3E66AB21" w:rsidRPr="002B47B0" w:rsidRDefault="3E66AB21" w:rsidP="00553E75">
            <w:pPr>
              <w:spacing w:line="259" w:lineRule="auto"/>
              <w:jc w:val="center"/>
              <w:rPr>
                <w:rFonts w:ascii="Arial" w:hAnsi="Arial" w:cs="Arial"/>
                <w:color w:val="FFFFFF" w:themeColor="background1"/>
                <w:sz w:val="36"/>
                <w:szCs w:val="36"/>
              </w:rPr>
            </w:pPr>
            <w:r w:rsidRPr="002B47B0">
              <w:rPr>
                <w:rFonts w:ascii="Arial" w:hAnsi="Arial" w:cs="Arial"/>
                <w:color w:val="FFFFFF" w:themeColor="background1"/>
                <w:sz w:val="36"/>
                <w:szCs w:val="36"/>
              </w:rPr>
              <w:t>OUTSIDE OF THESE TIMES THE NEAREST IS AT</w:t>
            </w:r>
          </w:p>
          <w:p w14:paraId="31B3FE03" w14:textId="5F5101BF" w:rsidR="3E66AB21" w:rsidRPr="002B47B0" w:rsidRDefault="3E66AB21" w:rsidP="00553E75">
            <w:pPr>
              <w:spacing w:line="259" w:lineRule="auto"/>
              <w:jc w:val="center"/>
              <w:rPr>
                <w:rFonts w:ascii="Arial" w:hAnsi="Arial" w:cs="Arial"/>
                <w:color w:val="FFFFFF" w:themeColor="background1"/>
                <w:sz w:val="36"/>
                <w:szCs w:val="36"/>
              </w:rPr>
            </w:pPr>
            <w:r w:rsidRPr="002B47B0">
              <w:rPr>
                <w:rFonts w:ascii="Arial" w:hAnsi="Arial" w:cs="Arial"/>
                <w:color w:val="FFFFFF" w:themeColor="background1"/>
                <w:sz w:val="36"/>
                <w:szCs w:val="36"/>
              </w:rPr>
              <w:t>THE TOWN HALL</w:t>
            </w:r>
          </w:p>
          <w:p w14:paraId="565BB152" w14:textId="6434D4A2" w:rsidR="3E66AB21" w:rsidRPr="002B47B0" w:rsidRDefault="3E66AB21" w:rsidP="00553E75">
            <w:pPr>
              <w:spacing w:line="259" w:lineRule="auto"/>
              <w:jc w:val="center"/>
              <w:rPr>
                <w:rFonts w:ascii="Arial" w:hAnsi="Arial" w:cs="Arial"/>
                <w:color w:val="FFFFFF" w:themeColor="background1"/>
                <w:sz w:val="36"/>
                <w:szCs w:val="36"/>
              </w:rPr>
            </w:pPr>
            <w:r w:rsidRPr="002B47B0">
              <w:rPr>
                <w:rFonts w:ascii="Arial" w:hAnsi="Arial" w:cs="Arial"/>
                <w:color w:val="FFFFFF" w:themeColor="background1"/>
                <w:sz w:val="36"/>
                <w:szCs w:val="36"/>
              </w:rPr>
              <w:t>35-37 High Street, Market Weighton,</w:t>
            </w:r>
          </w:p>
          <w:p w14:paraId="1B722E7C" w14:textId="11EB7ECF" w:rsidR="3E66AB21" w:rsidRPr="002B47B0" w:rsidRDefault="3E66AB21" w:rsidP="00553E75">
            <w:pPr>
              <w:spacing w:line="259" w:lineRule="auto"/>
              <w:jc w:val="center"/>
              <w:rPr>
                <w:rFonts w:ascii="Arial" w:hAnsi="Arial" w:cs="Arial"/>
                <w:color w:val="FFFFFF" w:themeColor="background1"/>
                <w:sz w:val="36"/>
                <w:szCs w:val="36"/>
              </w:rPr>
            </w:pPr>
            <w:r w:rsidRPr="002B47B0">
              <w:rPr>
                <w:rFonts w:ascii="Arial" w:hAnsi="Arial" w:cs="Arial"/>
                <w:color w:val="FFFFFF" w:themeColor="background1"/>
                <w:sz w:val="36"/>
                <w:szCs w:val="36"/>
              </w:rPr>
              <w:t>YO43 3AQ</w:t>
            </w:r>
          </w:p>
        </w:tc>
      </w:tr>
      <w:tr w:rsidR="3E66AB21" w:rsidRPr="002B47B0" w14:paraId="0D8C823F" w14:textId="77777777" w:rsidTr="00553E75">
        <w:trPr>
          <w:trHeight w:val="5025"/>
          <w:jc w:val="center"/>
        </w:trPr>
        <w:tc>
          <w:tcPr>
            <w:tcW w:w="9030" w:type="dxa"/>
            <w:shd w:val="clear" w:color="auto" w:fill="FF0000"/>
            <w:tcMar>
              <w:left w:w="105" w:type="dxa"/>
              <w:right w:w="105" w:type="dxa"/>
            </w:tcMar>
          </w:tcPr>
          <w:p w14:paraId="1438EFD8" w14:textId="7395DF05" w:rsidR="3E66AB21" w:rsidRPr="002B47B0" w:rsidRDefault="3E66AB21" w:rsidP="00553E75">
            <w:pPr>
              <w:spacing w:line="259" w:lineRule="auto"/>
              <w:jc w:val="center"/>
              <w:rPr>
                <w:rFonts w:ascii="Arial" w:hAnsi="Arial" w:cs="Arial"/>
              </w:rPr>
            </w:pPr>
            <w:r w:rsidRPr="002B47B0">
              <w:rPr>
                <w:rFonts w:ascii="Arial" w:hAnsi="Arial" w:cs="Arial"/>
                <w:noProof/>
              </w:rPr>
              <w:lastRenderedPageBreak/>
              <w:drawing>
                <wp:inline distT="0" distB="0" distL="0" distR="0" wp14:anchorId="30C33B93" wp14:editId="39F52D36">
                  <wp:extent cx="4572000" cy="2552700"/>
                  <wp:effectExtent l="0" t="0" r="0" b="0"/>
                  <wp:docPr id="280823193" name="Picture 280823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572000" cy="2552700"/>
                          </a:xfrm>
                          <a:prstGeom prst="rect">
                            <a:avLst/>
                          </a:prstGeom>
                        </pic:spPr>
                      </pic:pic>
                    </a:graphicData>
                  </a:graphic>
                </wp:inline>
              </w:drawing>
            </w:r>
          </w:p>
        </w:tc>
      </w:tr>
    </w:tbl>
    <w:p w14:paraId="42E5ED7F" w14:textId="41DD04C6" w:rsidR="3E66AB21" w:rsidRDefault="3E66AB21" w:rsidP="00910ED9">
      <w:pPr>
        <w:spacing w:after="160" w:line="259" w:lineRule="auto"/>
        <w:rPr>
          <w:color w:val="000000" w:themeColor="text1"/>
        </w:rPr>
      </w:pPr>
    </w:p>
    <w:sectPr w:rsidR="3E66AB21" w:rsidSect="0093155F">
      <w:footerReference w:type="default" r:id="rId12"/>
      <w:pgSz w:w="11910" w:h="16840"/>
      <w:pgMar w:top="720" w:right="720" w:bottom="720" w:left="720" w:header="0" w:footer="78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4D1EB" w14:textId="77777777" w:rsidR="00FA43EC" w:rsidRDefault="00FA43EC">
      <w:r>
        <w:separator/>
      </w:r>
    </w:p>
  </w:endnote>
  <w:endnote w:type="continuationSeparator" w:id="0">
    <w:p w14:paraId="4527C9DC" w14:textId="77777777" w:rsidR="00FA43EC" w:rsidRDefault="00FA43EC">
      <w:r>
        <w:continuationSeparator/>
      </w:r>
    </w:p>
  </w:endnote>
  <w:endnote w:type="continuationNotice" w:id="1">
    <w:p w14:paraId="6A90A758" w14:textId="77777777" w:rsidR="00FA43EC" w:rsidRDefault="00FA43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217458"/>
      <w:docPartObj>
        <w:docPartGallery w:val="Page Numbers (Bottom of Page)"/>
        <w:docPartUnique/>
      </w:docPartObj>
    </w:sdtPr>
    <w:sdtEndPr>
      <w:rPr>
        <w:color w:val="7F7F7F" w:themeColor="background1" w:themeShade="7F"/>
        <w:spacing w:val="60"/>
      </w:rPr>
    </w:sdtEndPr>
    <w:sdtContent>
      <w:p w14:paraId="0DC43725" w14:textId="5804D54B" w:rsidR="00C57FDD" w:rsidRDefault="00C57FDD">
        <w:pPr>
          <w:pStyle w:val="Footer"/>
          <w:pBdr>
            <w:top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Page</w:t>
        </w:r>
      </w:p>
    </w:sdtContent>
  </w:sdt>
  <w:p w14:paraId="2D09FC83" w14:textId="77777777" w:rsidR="00C57FDD" w:rsidRDefault="00C57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B4EC6" w14:textId="77777777" w:rsidR="00FA43EC" w:rsidRDefault="00FA43EC">
      <w:r>
        <w:separator/>
      </w:r>
    </w:p>
  </w:footnote>
  <w:footnote w:type="continuationSeparator" w:id="0">
    <w:p w14:paraId="36C2DC15" w14:textId="77777777" w:rsidR="00FA43EC" w:rsidRDefault="00FA43EC">
      <w:r>
        <w:continuationSeparator/>
      </w:r>
    </w:p>
  </w:footnote>
  <w:footnote w:type="continuationNotice" w:id="1">
    <w:p w14:paraId="4C61ACBA" w14:textId="77777777" w:rsidR="00FA43EC" w:rsidRDefault="00FA43EC"/>
  </w:footnote>
</w:footnotes>
</file>

<file path=word/intelligence2.xml><?xml version="1.0" encoding="utf-8"?>
<int2:intelligence xmlns:int2="http://schemas.microsoft.com/office/intelligence/2020/intelligence" xmlns:oel="http://schemas.microsoft.com/office/2019/extlst">
  <int2:observations>
    <int2:textHash int2:hashCode="vhkEt59Tqvdna/" int2:id="KrOjVpSj">
      <int2:state int2:value="Rejected" int2:type="AugLoop_Text_Critique"/>
    </int2:textHash>
    <int2:textHash int2:hashCode="vosderuM8L3M7D" int2:id="U3HY84FQ">
      <int2:state int2:value="Rejected" int2:type="AugLoop_Text_Critique"/>
      <int2:state int2:value="Rejected" int2:type="LegacyProofing"/>
    </int2:textHash>
    <int2:textHash int2:hashCode="hx6qT5VsljBdjV" int2:id="WemAaBPh">
      <int2:state int2:value="Rejected" int2:type="LegacyProofing"/>
    </int2:textHash>
    <int2:textHash int2:hashCode="+DfCxllgqoym0t" int2:id="Ww84rp7F">
      <int2:state int2:value="Rejected" int2:type="LegacyProofing"/>
    </int2:textHash>
    <int2:textHash int2:hashCode="UP9GtiRraEa03k" int2:id="jobK4gP7">
      <int2:state int2:value="Rejected" int2:type="LegacyProofing"/>
    </int2:textHash>
    <int2:textHash int2:hashCode="iOS+2nRMBioiHv" int2:id="l411g6xQ">
      <int2:state int2:value="Rejected" int2:type="LegacyProofing"/>
    </int2:textHash>
    <int2:textHash int2:hashCode="HhxxA8B5Ux99ah" int2:id="nJ3QOW1d">
      <int2:state int2:value="Rejected" int2:type="LegacyProofing"/>
    </int2:textHash>
    <int2:textHash int2:hashCode="bdNqhP6RfAK4VG" int2:id="oswmKNA5">
      <int2:state int2:value="Rejected" int2:type="LegacyProofing"/>
    </int2:textHash>
    <int2:textHash int2:hashCode="7/U8RkZN7EKgNI" int2:id="qOyA8Wdk">
      <int2:state int2:value="Rejected" int2:type="AugLoop_Text_Critique"/>
    </int2:textHash>
    <int2:bookmark int2:bookmarkName="_Int_E0L0NQpO" int2:invalidationBookmarkName="" int2:hashCode="e0dMsLOcF3PXGS" int2:id="x4JEVvHc">
      <int2:state int2:value="Rejected" int2:type="AugLoop_Text_Critique"/>
    </int2:bookmark>
    <int2:bookmark int2:bookmarkName="_Int_Is7oDl7o" int2:invalidationBookmarkName="" int2:hashCode="RoHRJMxsS3O6q/" int2:id="KDIq7qMA">
      <int2:state int2:value="Rejected" int2:type="AugLoop_Text_Critique"/>
    </int2:bookmark>
    <int2:bookmark int2:bookmarkName="_Int_XcBBeZAG" int2:invalidationBookmarkName="" int2:hashCode="RoHRJMxsS3O6q/" int2:id="jDN9pTBa">
      <int2:state int2:value="Rejected" int2:type="AugLoop_Text_Critique"/>
    </int2:bookmark>
    <int2:bookmark int2:bookmarkName="_Int_A907sXPT" int2:invalidationBookmarkName="" int2:hashCode="bZ2ZvDD0Ccaos/" int2:id="rC2TsOnm">
      <int2:state int2:value="Rejected" int2:type="AugLoop_Text_Critique"/>
    </int2:bookmark>
    <int2:bookmark int2:bookmarkName="_Int_bji2HANE" int2:invalidationBookmarkName="" int2:hashCode="RoHRJMxsS3O6q/" int2:id="vQv4qZ8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25E7"/>
    <w:multiLevelType w:val="hybridMultilevel"/>
    <w:tmpl w:val="9EE68BE6"/>
    <w:lvl w:ilvl="0" w:tplc="8BD4B2EE">
      <w:numFmt w:val="bullet"/>
      <w:lvlText w:val="●"/>
      <w:lvlJc w:val="left"/>
      <w:pPr>
        <w:ind w:left="480" w:hanging="360"/>
      </w:pPr>
      <w:rPr>
        <w:rFonts w:ascii="Arial" w:eastAsia="Arial" w:hAnsi="Arial" w:cs="Arial" w:hint="default"/>
        <w:color w:val="F38F22"/>
        <w:w w:val="100"/>
        <w:sz w:val="20"/>
        <w:szCs w:val="20"/>
        <w:lang w:val="en-GB" w:eastAsia="en-US" w:bidi="ar-SA"/>
      </w:rPr>
    </w:lvl>
    <w:lvl w:ilvl="1" w:tplc="E19EFDD2">
      <w:numFmt w:val="bullet"/>
      <w:lvlText w:val="○"/>
      <w:lvlJc w:val="left"/>
      <w:pPr>
        <w:ind w:left="1083" w:hanging="360"/>
      </w:pPr>
      <w:rPr>
        <w:rFonts w:ascii="Arial" w:eastAsia="Arial" w:hAnsi="Arial" w:cs="Arial" w:hint="default"/>
        <w:color w:val="F38F22"/>
        <w:w w:val="100"/>
        <w:sz w:val="20"/>
        <w:szCs w:val="20"/>
        <w:lang w:val="en-GB" w:eastAsia="en-US" w:bidi="ar-SA"/>
      </w:rPr>
    </w:lvl>
    <w:lvl w:ilvl="2" w:tplc="00B22DF6">
      <w:numFmt w:val="bullet"/>
      <w:lvlText w:val="•"/>
      <w:lvlJc w:val="left"/>
      <w:pPr>
        <w:ind w:left="2149" w:hanging="360"/>
      </w:pPr>
      <w:rPr>
        <w:rFonts w:hint="default"/>
        <w:lang w:val="en-GB" w:eastAsia="en-US" w:bidi="ar-SA"/>
      </w:rPr>
    </w:lvl>
    <w:lvl w:ilvl="3" w:tplc="9158529E">
      <w:numFmt w:val="bullet"/>
      <w:lvlText w:val="•"/>
      <w:lvlJc w:val="left"/>
      <w:pPr>
        <w:ind w:left="3219" w:hanging="360"/>
      </w:pPr>
      <w:rPr>
        <w:rFonts w:hint="default"/>
        <w:lang w:val="en-GB" w:eastAsia="en-US" w:bidi="ar-SA"/>
      </w:rPr>
    </w:lvl>
    <w:lvl w:ilvl="4" w:tplc="F3CED41E">
      <w:numFmt w:val="bullet"/>
      <w:lvlText w:val="•"/>
      <w:lvlJc w:val="left"/>
      <w:pPr>
        <w:ind w:left="4288" w:hanging="360"/>
      </w:pPr>
      <w:rPr>
        <w:rFonts w:hint="default"/>
        <w:lang w:val="en-GB" w:eastAsia="en-US" w:bidi="ar-SA"/>
      </w:rPr>
    </w:lvl>
    <w:lvl w:ilvl="5" w:tplc="39B06678">
      <w:numFmt w:val="bullet"/>
      <w:lvlText w:val="•"/>
      <w:lvlJc w:val="left"/>
      <w:pPr>
        <w:ind w:left="5358" w:hanging="360"/>
      </w:pPr>
      <w:rPr>
        <w:rFonts w:hint="default"/>
        <w:lang w:val="en-GB" w:eastAsia="en-US" w:bidi="ar-SA"/>
      </w:rPr>
    </w:lvl>
    <w:lvl w:ilvl="6" w:tplc="84CE660A">
      <w:numFmt w:val="bullet"/>
      <w:lvlText w:val="•"/>
      <w:lvlJc w:val="left"/>
      <w:pPr>
        <w:ind w:left="6427" w:hanging="360"/>
      </w:pPr>
      <w:rPr>
        <w:rFonts w:hint="default"/>
        <w:lang w:val="en-GB" w:eastAsia="en-US" w:bidi="ar-SA"/>
      </w:rPr>
    </w:lvl>
    <w:lvl w:ilvl="7" w:tplc="F2D21E0E">
      <w:numFmt w:val="bullet"/>
      <w:lvlText w:val="•"/>
      <w:lvlJc w:val="left"/>
      <w:pPr>
        <w:ind w:left="7497" w:hanging="360"/>
      </w:pPr>
      <w:rPr>
        <w:rFonts w:hint="default"/>
        <w:lang w:val="en-GB" w:eastAsia="en-US" w:bidi="ar-SA"/>
      </w:rPr>
    </w:lvl>
    <w:lvl w:ilvl="8" w:tplc="845EABE8">
      <w:numFmt w:val="bullet"/>
      <w:lvlText w:val="•"/>
      <w:lvlJc w:val="left"/>
      <w:pPr>
        <w:ind w:left="8566" w:hanging="360"/>
      </w:pPr>
      <w:rPr>
        <w:rFonts w:hint="default"/>
        <w:lang w:val="en-GB" w:eastAsia="en-US" w:bidi="ar-SA"/>
      </w:rPr>
    </w:lvl>
  </w:abstractNum>
  <w:abstractNum w:abstractNumId="1" w15:restartNumberingAfterBreak="0">
    <w:nsid w:val="092D4617"/>
    <w:multiLevelType w:val="hybridMultilevel"/>
    <w:tmpl w:val="41C21C50"/>
    <w:lvl w:ilvl="0" w:tplc="91AC1ED6">
      <w:start w:val="1"/>
      <w:numFmt w:val="upperLetter"/>
      <w:lvlText w:val="%1."/>
      <w:lvlJc w:val="left"/>
      <w:pPr>
        <w:ind w:left="362" w:hanging="243"/>
      </w:pPr>
      <w:rPr>
        <w:rFonts w:ascii="Arial" w:eastAsia="Arial" w:hAnsi="Arial" w:cs="Arial" w:hint="default"/>
        <w:b/>
        <w:bCs/>
        <w:color w:val="454444"/>
        <w:spacing w:val="0"/>
        <w:w w:val="90"/>
        <w:sz w:val="20"/>
        <w:szCs w:val="20"/>
        <w:lang w:val="en-GB" w:eastAsia="en-US" w:bidi="ar-SA"/>
      </w:rPr>
    </w:lvl>
    <w:lvl w:ilvl="1" w:tplc="74127998">
      <w:numFmt w:val="bullet"/>
      <w:lvlText w:val="•"/>
      <w:lvlJc w:val="left"/>
      <w:pPr>
        <w:ind w:left="1394" w:hanging="243"/>
      </w:pPr>
      <w:rPr>
        <w:rFonts w:hint="default"/>
        <w:lang w:val="en-GB" w:eastAsia="en-US" w:bidi="ar-SA"/>
      </w:rPr>
    </w:lvl>
    <w:lvl w:ilvl="2" w:tplc="60C8705C">
      <w:numFmt w:val="bullet"/>
      <w:lvlText w:val="•"/>
      <w:lvlJc w:val="left"/>
      <w:pPr>
        <w:ind w:left="2429" w:hanging="243"/>
      </w:pPr>
      <w:rPr>
        <w:rFonts w:hint="default"/>
        <w:lang w:val="en-GB" w:eastAsia="en-US" w:bidi="ar-SA"/>
      </w:rPr>
    </w:lvl>
    <w:lvl w:ilvl="3" w:tplc="DB34FB0E">
      <w:numFmt w:val="bullet"/>
      <w:lvlText w:val="•"/>
      <w:lvlJc w:val="left"/>
      <w:pPr>
        <w:ind w:left="3463" w:hanging="243"/>
      </w:pPr>
      <w:rPr>
        <w:rFonts w:hint="default"/>
        <w:lang w:val="en-GB" w:eastAsia="en-US" w:bidi="ar-SA"/>
      </w:rPr>
    </w:lvl>
    <w:lvl w:ilvl="4" w:tplc="1110FA50">
      <w:numFmt w:val="bullet"/>
      <w:lvlText w:val="•"/>
      <w:lvlJc w:val="left"/>
      <w:pPr>
        <w:ind w:left="4498" w:hanging="243"/>
      </w:pPr>
      <w:rPr>
        <w:rFonts w:hint="default"/>
        <w:lang w:val="en-GB" w:eastAsia="en-US" w:bidi="ar-SA"/>
      </w:rPr>
    </w:lvl>
    <w:lvl w:ilvl="5" w:tplc="681EC374">
      <w:numFmt w:val="bullet"/>
      <w:lvlText w:val="•"/>
      <w:lvlJc w:val="left"/>
      <w:pPr>
        <w:ind w:left="5532" w:hanging="243"/>
      </w:pPr>
      <w:rPr>
        <w:rFonts w:hint="default"/>
        <w:lang w:val="en-GB" w:eastAsia="en-US" w:bidi="ar-SA"/>
      </w:rPr>
    </w:lvl>
    <w:lvl w:ilvl="6" w:tplc="CB0E5C90">
      <w:numFmt w:val="bullet"/>
      <w:lvlText w:val="•"/>
      <w:lvlJc w:val="left"/>
      <w:pPr>
        <w:ind w:left="6567" w:hanging="243"/>
      </w:pPr>
      <w:rPr>
        <w:rFonts w:hint="default"/>
        <w:lang w:val="en-GB" w:eastAsia="en-US" w:bidi="ar-SA"/>
      </w:rPr>
    </w:lvl>
    <w:lvl w:ilvl="7" w:tplc="8918D290">
      <w:numFmt w:val="bullet"/>
      <w:lvlText w:val="•"/>
      <w:lvlJc w:val="left"/>
      <w:pPr>
        <w:ind w:left="7601" w:hanging="243"/>
      </w:pPr>
      <w:rPr>
        <w:rFonts w:hint="default"/>
        <w:lang w:val="en-GB" w:eastAsia="en-US" w:bidi="ar-SA"/>
      </w:rPr>
    </w:lvl>
    <w:lvl w:ilvl="8" w:tplc="570002B4">
      <w:numFmt w:val="bullet"/>
      <w:lvlText w:val="•"/>
      <w:lvlJc w:val="left"/>
      <w:pPr>
        <w:ind w:left="8636" w:hanging="243"/>
      </w:pPr>
      <w:rPr>
        <w:rFonts w:hint="default"/>
        <w:lang w:val="en-GB" w:eastAsia="en-US" w:bidi="ar-SA"/>
      </w:rPr>
    </w:lvl>
  </w:abstractNum>
  <w:abstractNum w:abstractNumId="2" w15:restartNumberingAfterBreak="0">
    <w:nsid w:val="0B568728"/>
    <w:multiLevelType w:val="hybridMultilevel"/>
    <w:tmpl w:val="370E8264"/>
    <w:lvl w:ilvl="0" w:tplc="A30215DE">
      <w:start w:val="1"/>
      <w:numFmt w:val="bullet"/>
      <w:lvlText w:val=""/>
      <w:lvlJc w:val="left"/>
      <w:pPr>
        <w:ind w:left="720" w:hanging="360"/>
      </w:pPr>
      <w:rPr>
        <w:rFonts w:ascii="Symbol" w:hAnsi="Symbol" w:hint="default"/>
      </w:rPr>
    </w:lvl>
    <w:lvl w:ilvl="1" w:tplc="41445F54">
      <w:start w:val="1"/>
      <w:numFmt w:val="bullet"/>
      <w:lvlText w:val="o"/>
      <w:lvlJc w:val="left"/>
      <w:pPr>
        <w:ind w:left="1440" w:hanging="360"/>
      </w:pPr>
      <w:rPr>
        <w:rFonts w:ascii="Courier New" w:hAnsi="Courier New" w:hint="default"/>
      </w:rPr>
    </w:lvl>
    <w:lvl w:ilvl="2" w:tplc="8EDC2638">
      <w:start w:val="1"/>
      <w:numFmt w:val="bullet"/>
      <w:lvlText w:val=""/>
      <w:lvlJc w:val="left"/>
      <w:pPr>
        <w:ind w:left="2160" w:hanging="360"/>
      </w:pPr>
      <w:rPr>
        <w:rFonts w:ascii="Wingdings" w:hAnsi="Wingdings" w:hint="default"/>
      </w:rPr>
    </w:lvl>
    <w:lvl w:ilvl="3" w:tplc="9FD08144">
      <w:start w:val="1"/>
      <w:numFmt w:val="bullet"/>
      <w:lvlText w:val=""/>
      <w:lvlJc w:val="left"/>
      <w:pPr>
        <w:ind w:left="2880" w:hanging="360"/>
      </w:pPr>
      <w:rPr>
        <w:rFonts w:ascii="Symbol" w:hAnsi="Symbol" w:hint="default"/>
      </w:rPr>
    </w:lvl>
    <w:lvl w:ilvl="4" w:tplc="AF447464">
      <w:start w:val="1"/>
      <w:numFmt w:val="bullet"/>
      <w:lvlText w:val="o"/>
      <w:lvlJc w:val="left"/>
      <w:pPr>
        <w:ind w:left="3600" w:hanging="360"/>
      </w:pPr>
      <w:rPr>
        <w:rFonts w:ascii="Courier New" w:hAnsi="Courier New" w:hint="default"/>
      </w:rPr>
    </w:lvl>
    <w:lvl w:ilvl="5" w:tplc="7FD241B8">
      <w:start w:val="1"/>
      <w:numFmt w:val="bullet"/>
      <w:lvlText w:val=""/>
      <w:lvlJc w:val="left"/>
      <w:pPr>
        <w:ind w:left="4320" w:hanging="360"/>
      </w:pPr>
      <w:rPr>
        <w:rFonts w:ascii="Wingdings" w:hAnsi="Wingdings" w:hint="default"/>
      </w:rPr>
    </w:lvl>
    <w:lvl w:ilvl="6" w:tplc="7A1AB468">
      <w:start w:val="1"/>
      <w:numFmt w:val="bullet"/>
      <w:lvlText w:val=""/>
      <w:lvlJc w:val="left"/>
      <w:pPr>
        <w:ind w:left="5040" w:hanging="360"/>
      </w:pPr>
      <w:rPr>
        <w:rFonts w:ascii="Symbol" w:hAnsi="Symbol" w:hint="default"/>
      </w:rPr>
    </w:lvl>
    <w:lvl w:ilvl="7" w:tplc="8C028FC4">
      <w:start w:val="1"/>
      <w:numFmt w:val="bullet"/>
      <w:lvlText w:val="o"/>
      <w:lvlJc w:val="left"/>
      <w:pPr>
        <w:ind w:left="5760" w:hanging="360"/>
      </w:pPr>
      <w:rPr>
        <w:rFonts w:ascii="Courier New" w:hAnsi="Courier New" w:hint="default"/>
      </w:rPr>
    </w:lvl>
    <w:lvl w:ilvl="8" w:tplc="B46C44E6">
      <w:start w:val="1"/>
      <w:numFmt w:val="bullet"/>
      <w:lvlText w:val=""/>
      <w:lvlJc w:val="left"/>
      <w:pPr>
        <w:ind w:left="6480" w:hanging="360"/>
      </w:pPr>
      <w:rPr>
        <w:rFonts w:ascii="Wingdings" w:hAnsi="Wingdings" w:hint="default"/>
      </w:rPr>
    </w:lvl>
  </w:abstractNum>
  <w:abstractNum w:abstractNumId="3" w15:restartNumberingAfterBreak="0">
    <w:nsid w:val="1566143A"/>
    <w:multiLevelType w:val="multilevel"/>
    <w:tmpl w:val="6ADAB82E"/>
    <w:lvl w:ilvl="0">
      <w:start w:val="8"/>
      <w:numFmt w:val="decimal"/>
      <w:lvlText w:val="%1"/>
      <w:lvlJc w:val="left"/>
      <w:pPr>
        <w:ind w:left="480" w:hanging="480"/>
      </w:pPr>
      <w:rPr>
        <w:rFonts w:hint="default"/>
        <w:color w:val="454444"/>
        <w:w w:val="90"/>
      </w:rPr>
    </w:lvl>
    <w:lvl w:ilvl="1">
      <w:start w:val="2"/>
      <w:numFmt w:val="decimal"/>
      <w:lvlText w:val="%1.%2"/>
      <w:lvlJc w:val="left"/>
      <w:pPr>
        <w:ind w:left="720" w:hanging="720"/>
      </w:pPr>
      <w:rPr>
        <w:rFonts w:hint="default"/>
        <w:color w:val="454444"/>
        <w:w w:val="90"/>
      </w:rPr>
    </w:lvl>
    <w:lvl w:ilvl="2">
      <w:start w:val="1"/>
      <w:numFmt w:val="decimal"/>
      <w:lvlText w:val="%1.%2.%3"/>
      <w:lvlJc w:val="left"/>
      <w:pPr>
        <w:ind w:left="1080" w:hanging="1080"/>
      </w:pPr>
      <w:rPr>
        <w:rFonts w:hint="default"/>
        <w:color w:val="454444"/>
        <w:w w:val="90"/>
      </w:rPr>
    </w:lvl>
    <w:lvl w:ilvl="3">
      <w:start w:val="1"/>
      <w:numFmt w:val="decimal"/>
      <w:lvlText w:val="%1.%2.%3.%4"/>
      <w:lvlJc w:val="left"/>
      <w:pPr>
        <w:ind w:left="1440" w:hanging="1440"/>
      </w:pPr>
      <w:rPr>
        <w:rFonts w:hint="default"/>
        <w:color w:val="454444"/>
        <w:w w:val="90"/>
      </w:rPr>
    </w:lvl>
    <w:lvl w:ilvl="4">
      <w:start w:val="1"/>
      <w:numFmt w:val="decimal"/>
      <w:lvlText w:val="%1.%2.%3.%4.%5"/>
      <w:lvlJc w:val="left"/>
      <w:pPr>
        <w:ind w:left="2160" w:hanging="2160"/>
      </w:pPr>
      <w:rPr>
        <w:rFonts w:hint="default"/>
        <w:color w:val="454444"/>
        <w:w w:val="90"/>
      </w:rPr>
    </w:lvl>
    <w:lvl w:ilvl="5">
      <w:start w:val="1"/>
      <w:numFmt w:val="decimal"/>
      <w:lvlText w:val="%1.%2.%3.%4.%5.%6"/>
      <w:lvlJc w:val="left"/>
      <w:pPr>
        <w:ind w:left="2520" w:hanging="2520"/>
      </w:pPr>
      <w:rPr>
        <w:rFonts w:hint="default"/>
        <w:color w:val="454444"/>
        <w:w w:val="90"/>
      </w:rPr>
    </w:lvl>
    <w:lvl w:ilvl="6">
      <w:start w:val="1"/>
      <w:numFmt w:val="decimal"/>
      <w:lvlText w:val="%1.%2.%3.%4.%5.%6.%7"/>
      <w:lvlJc w:val="left"/>
      <w:pPr>
        <w:ind w:left="2880" w:hanging="2880"/>
      </w:pPr>
      <w:rPr>
        <w:rFonts w:hint="default"/>
        <w:color w:val="454444"/>
        <w:w w:val="90"/>
      </w:rPr>
    </w:lvl>
    <w:lvl w:ilvl="7">
      <w:start w:val="1"/>
      <w:numFmt w:val="decimal"/>
      <w:lvlText w:val="%1.%2.%3.%4.%5.%6.%7.%8"/>
      <w:lvlJc w:val="left"/>
      <w:pPr>
        <w:ind w:left="3240" w:hanging="3240"/>
      </w:pPr>
      <w:rPr>
        <w:rFonts w:hint="default"/>
        <w:color w:val="454444"/>
        <w:w w:val="90"/>
      </w:rPr>
    </w:lvl>
    <w:lvl w:ilvl="8">
      <w:start w:val="1"/>
      <w:numFmt w:val="decimal"/>
      <w:lvlText w:val="%1.%2.%3.%4.%5.%6.%7.%8.%9"/>
      <w:lvlJc w:val="left"/>
      <w:pPr>
        <w:ind w:left="3600" w:hanging="3600"/>
      </w:pPr>
      <w:rPr>
        <w:rFonts w:hint="default"/>
        <w:color w:val="454444"/>
        <w:w w:val="90"/>
      </w:rPr>
    </w:lvl>
  </w:abstractNum>
  <w:abstractNum w:abstractNumId="4" w15:restartNumberingAfterBreak="0">
    <w:nsid w:val="156749F5"/>
    <w:multiLevelType w:val="hybridMultilevel"/>
    <w:tmpl w:val="1D6648AA"/>
    <w:lvl w:ilvl="0" w:tplc="06880A22">
      <w:start w:val="282"/>
      <w:numFmt w:val="decimal"/>
      <w:lvlText w:val="%1."/>
      <w:lvlJc w:val="left"/>
      <w:pPr>
        <w:ind w:left="120" w:hanging="410"/>
      </w:pPr>
      <w:rPr>
        <w:rFonts w:ascii="Calibri" w:eastAsia="Calibri" w:hAnsi="Calibri" w:cs="Calibri" w:hint="default"/>
        <w:color w:val="454444"/>
        <w:w w:val="73"/>
        <w:sz w:val="20"/>
        <w:szCs w:val="20"/>
        <w:lang w:val="en-GB" w:eastAsia="en-US" w:bidi="ar-SA"/>
      </w:rPr>
    </w:lvl>
    <w:lvl w:ilvl="1" w:tplc="3B1AAA70">
      <w:numFmt w:val="bullet"/>
      <w:lvlText w:val="•"/>
      <w:lvlJc w:val="left"/>
      <w:pPr>
        <w:ind w:left="1178" w:hanging="410"/>
      </w:pPr>
      <w:rPr>
        <w:rFonts w:hint="default"/>
        <w:lang w:val="en-GB" w:eastAsia="en-US" w:bidi="ar-SA"/>
      </w:rPr>
    </w:lvl>
    <w:lvl w:ilvl="2" w:tplc="02000518">
      <w:numFmt w:val="bullet"/>
      <w:lvlText w:val="•"/>
      <w:lvlJc w:val="left"/>
      <w:pPr>
        <w:ind w:left="2237" w:hanging="410"/>
      </w:pPr>
      <w:rPr>
        <w:rFonts w:hint="default"/>
        <w:lang w:val="en-GB" w:eastAsia="en-US" w:bidi="ar-SA"/>
      </w:rPr>
    </w:lvl>
    <w:lvl w:ilvl="3" w:tplc="DEBEE0F6">
      <w:numFmt w:val="bullet"/>
      <w:lvlText w:val="•"/>
      <w:lvlJc w:val="left"/>
      <w:pPr>
        <w:ind w:left="3295" w:hanging="410"/>
      </w:pPr>
      <w:rPr>
        <w:rFonts w:hint="default"/>
        <w:lang w:val="en-GB" w:eastAsia="en-US" w:bidi="ar-SA"/>
      </w:rPr>
    </w:lvl>
    <w:lvl w:ilvl="4" w:tplc="011253DC">
      <w:numFmt w:val="bullet"/>
      <w:lvlText w:val="•"/>
      <w:lvlJc w:val="left"/>
      <w:pPr>
        <w:ind w:left="4354" w:hanging="410"/>
      </w:pPr>
      <w:rPr>
        <w:rFonts w:hint="default"/>
        <w:lang w:val="en-GB" w:eastAsia="en-US" w:bidi="ar-SA"/>
      </w:rPr>
    </w:lvl>
    <w:lvl w:ilvl="5" w:tplc="8536D5BE">
      <w:numFmt w:val="bullet"/>
      <w:lvlText w:val="•"/>
      <w:lvlJc w:val="left"/>
      <w:pPr>
        <w:ind w:left="5412" w:hanging="410"/>
      </w:pPr>
      <w:rPr>
        <w:rFonts w:hint="default"/>
        <w:lang w:val="en-GB" w:eastAsia="en-US" w:bidi="ar-SA"/>
      </w:rPr>
    </w:lvl>
    <w:lvl w:ilvl="6" w:tplc="8B500FB4">
      <w:numFmt w:val="bullet"/>
      <w:lvlText w:val="•"/>
      <w:lvlJc w:val="left"/>
      <w:pPr>
        <w:ind w:left="6471" w:hanging="410"/>
      </w:pPr>
      <w:rPr>
        <w:rFonts w:hint="default"/>
        <w:lang w:val="en-GB" w:eastAsia="en-US" w:bidi="ar-SA"/>
      </w:rPr>
    </w:lvl>
    <w:lvl w:ilvl="7" w:tplc="C05E608C">
      <w:numFmt w:val="bullet"/>
      <w:lvlText w:val="•"/>
      <w:lvlJc w:val="left"/>
      <w:pPr>
        <w:ind w:left="7529" w:hanging="410"/>
      </w:pPr>
      <w:rPr>
        <w:rFonts w:hint="default"/>
        <w:lang w:val="en-GB" w:eastAsia="en-US" w:bidi="ar-SA"/>
      </w:rPr>
    </w:lvl>
    <w:lvl w:ilvl="8" w:tplc="41B62E72">
      <w:numFmt w:val="bullet"/>
      <w:lvlText w:val="•"/>
      <w:lvlJc w:val="left"/>
      <w:pPr>
        <w:ind w:left="8588" w:hanging="410"/>
      </w:pPr>
      <w:rPr>
        <w:rFonts w:hint="default"/>
        <w:lang w:val="en-GB" w:eastAsia="en-US" w:bidi="ar-SA"/>
      </w:rPr>
    </w:lvl>
  </w:abstractNum>
  <w:abstractNum w:abstractNumId="5" w15:restartNumberingAfterBreak="0">
    <w:nsid w:val="1F6D4EA4"/>
    <w:multiLevelType w:val="hybridMultilevel"/>
    <w:tmpl w:val="67F0C6B8"/>
    <w:lvl w:ilvl="0" w:tplc="3228983E">
      <w:start w:val="1"/>
      <w:numFmt w:val="decimal"/>
      <w:lvlText w:val="%1."/>
      <w:lvlJc w:val="left"/>
      <w:pPr>
        <w:ind w:left="295" w:hanging="176"/>
      </w:pPr>
      <w:rPr>
        <w:rFonts w:ascii="Arial" w:eastAsia="Arial" w:hAnsi="Arial" w:cs="Arial" w:hint="default"/>
        <w:b/>
        <w:bCs/>
        <w:color w:val="454444"/>
        <w:spacing w:val="-3"/>
        <w:w w:val="71"/>
        <w:sz w:val="20"/>
        <w:szCs w:val="20"/>
        <w:lang w:val="en-GB" w:eastAsia="en-US" w:bidi="ar-SA"/>
      </w:rPr>
    </w:lvl>
    <w:lvl w:ilvl="1" w:tplc="F3AC93C2">
      <w:numFmt w:val="bullet"/>
      <w:lvlText w:val="•"/>
      <w:lvlJc w:val="left"/>
      <w:pPr>
        <w:ind w:left="1340" w:hanging="176"/>
      </w:pPr>
      <w:rPr>
        <w:rFonts w:hint="default"/>
        <w:lang w:val="en-GB" w:eastAsia="en-US" w:bidi="ar-SA"/>
      </w:rPr>
    </w:lvl>
    <w:lvl w:ilvl="2" w:tplc="DE807582">
      <w:numFmt w:val="bullet"/>
      <w:lvlText w:val="•"/>
      <w:lvlJc w:val="left"/>
      <w:pPr>
        <w:ind w:left="2381" w:hanging="176"/>
      </w:pPr>
      <w:rPr>
        <w:rFonts w:hint="default"/>
        <w:lang w:val="en-GB" w:eastAsia="en-US" w:bidi="ar-SA"/>
      </w:rPr>
    </w:lvl>
    <w:lvl w:ilvl="3" w:tplc="9C32A078">
      <w:numFmt w:val="bullet"/>
      <w:lvlText w:val="•"/>
      <w:lvlJc w:val="left"/>
      <w:pPr>
        <w:ind w:left="3421" w:hanging="176"/>
      </w:pPr>
      <w:rPr>
        <w:rFonts w:hint="default"/>
        <w:lang w:val="en-GB" w:eastAsia="en-US" w:bidi="ar-SA"/>
      </w:rPr>
    </w:lvl>
    <w:lvl w:ilvl="4" w:tplc="AE36CAD6">
      <w:numFmt w:val="bullet"/>
      <w:lvlText w:val="•"/>
      <w:lvlJc w:val="left"/>
      <w:pPr>
        <w:ind w:left="4462" w:hanging="176"/>
      </w:pPr>
      <w:rPr>
        <w:rFonts w:hint="default"/>
        <w:lang w:val="en-GB" w:eastAsia="en-US" w:bidi="ar-SA"/>
      </w:rPr>
    </w:lvl>
    <w:lvl w:ilvl="5" w:tplc="1EF28F70">
      <w:numFmt w:val="bullet"/>
      <w:lvlText w:val="•"/>
      <w:lvlJc w:val="left"/>
      <w:pPr>
        <w:ind w:left="5502" w:hanging="176"/>
      </w:pPr>
      <w:rPr>
        <w:rFonts w:hint="default"/>
        <w:lang w:val="en-GB" w:eastAsia="en-US" w:bidi="ar-SA"/>
      </w:rPr>
    </w:lvl>
    <w:lvl w:ilvl="6" w:tplc="4658242C">
      <w:numFmt w:val="bullet"/>
      <w:lvlText w:val="•"/>
      <w:lvlJc w:val="left"/>
      <w:pPr>
        <w:ind w:left="6543" w:hanging="176"/>
      </w:pPr>
      <w:rPr>
        <w:rFonts w:hint="default"/>
        <w:lang w:val="en-GB" w:eastAsia="en-US" w:bidi="ar-SA"/>
      </w:rPr>
    </w:lvl>
    <w:lvl w:ilvl="7" w:tplc="11289EEC">
      <w:numFmt w:val="bullet"/>
      <w:lvlText w:val="•"/>
      <w:lvlJc w:val="left"/>
      <w:pPr>
        <w:ind w:left="7583" w:hanging="176"/>
      </w:pPr>
      <w:rPr>
        <w:rFonts w:hint="default"/>
        <w:lang w:val="en-GB" w:eastAsia="en-US" w:bidi="ar-SA"/>
      </w:rPr>
    </w:lvl>
    <w:lvl w:ilvl="8" w:tplc="4F2A7842">
      <w:numFmt w:val="bullet"/>
      <w:lvlText w:val="•"/>
      <w:lvlJc w:val="left"/>
      <w:pPr>
        <w:ind w:left="8624" w:hanging="176"/>
      </w:pPr>
      <w:rPr>
        <w:rFonts w:hint="default"/>
        <w:lang w:val="en-GB" w:eastAsia="en-US" w:bidi="ar-SA"/>
      </w:rPr>
    </w:lvl>
  </w:abstractNum>
  <w:abstractNum w:abstractNumId="6" w15:restartNumberingAfterBreak="0">
    <w:nsid w:val="24E26A26"/>
    <w:multiLevelType w:val="hybridMultilevel"/>
    <w:tmpl w:val="5080AA96"/>
    <w:lvl w:ilvl="0" w:tplc="F1FC0C7A">
      <w:start w:val="1"/>
      <w:numFmt w:val="bullet"/>
      <w:lvlText w:val=""/>
      <w:lvlJc w:val="left"/>
      <w:pPr>
        <w:ind w:left="720" w:hanging="360"/>
      </w:pPr>
      <w:rPr>
        <w:rFonts w:ascii="Symbol" w:hAnsi="Symbol" w:hint="default"/>
      </w:rPr>
    </w:lvl>
    <w:lvl w:ilvl="1" w:tplc="EF5649C0">
      <w:start w:val="1"/>
      <w:numFmt w:val="bullet"/>
      <w:lvlText w:val="o"/>
      <w:lvlJc w:val="left"/>
      <w:pPr>
        <w:ind w:left="1440" w:hanging="360"/>
      </w:pPr>
      <w:rPr>
        <w:rFonts w:ascii="Courier New" w:hAnsi="Courier New" w:hint="default"/>
      </w:rPr>
    </w:lvl>
    <w:lvl w:ilvl="2" w:tplc="A8E8429E">
      <w:start w:val="1"/>
      <w:numFmt w:val="bullet"/>
      <w:lvlText w:val=""/>
      <w:lvlJc w:val="left"/>
      <w:pPr>
        <w:ind w:left="2160" w:hanging="360"/>
      </w:pPr>
      <w:rPr>
        <w:rFonts w:ascii="Wingdings" w:hAnsi="Wingdings" w:hint="default"/>
      </w:rPr>
    </w:lvl>
    <w:lvl w:ilvl="3" w:tplc="2970022C">
      <w:start w:val="1"/>
      <w:numFmt w:val="bullet"/>
      <w:lvlText w:val=""/>
      <w:lvlJc w:val="left"/>
      <w:pPr>
        <w:ind w:left="2880" w:hanging="360"/>
      </w:pPr>
      <w:rPr>
        <w:rFonts w:ascii="Symbol" w:hAnsi="Symbol" w:hint="default"/>
      </w:rPr>
    </w:lvl>
    <w:lvl w:ilvl="4" w:tplc="D52C70E6">
      <w:start w:val="1"/>
      <w:numFmt w:val="bullet"/>
      <w:lvlText w:val="o"/>
      <w:lvlJc w:val="left"/>
      <w:pPr>
        <w:ind w:left="3600" w:hanging="360"/>
      </w:pPr>
      <w:rPr>
        <w:rFonts w:ascii="Courier New" w:hAnsi="Courier New" w:hint="default"/>
      </w:rPr>
    </w:lvl>
    <w:lvl w:ilvl="5" w:tplc="BC848C58">
      <w:start w:val="1"/>
      <w:numFmt w:val="bullet"/>
      <w:lvlText w:val=""/>
      <w:lvlJc w:val="left"/>
      <w:pPr>
        <w:ind w:left="4320" w:hanging="360"/>
      </w:pPr>
      <w:rPr>
        <w:rFonts w:ascii="Wingdings" w:hAnsi="Wingdings" w:hint="default"/>
      </w:rPr>
    </w:lvl>
    <w:lvl w:ilvl="6" w:tplc="9F027BAC">
      <w:start w:val="1"/>
      <w:numFmt w:val="bullet"/>
      <w:lvlText w:val=""/>
      <w:lvlJc w:val="left"/>
      <w:pPr>
        <w:ind w:left="5040" w:hanging="360"/>
      </w:pPr>
      <w:rPr>
        <w:rFonts w:ascii="Symbol" w:hAnsi="Symbol" w:hint="default"/>
      </w:rPr>
    </w:lvl>
    <w:lvl w:ilvl="7" w:tplc="EBBC3CEA">
      <w:start w:val="1"/>
      <w:numFmt w:val="bullet"/>
      <w:lvlText w:val="o"/>
      <w:lvlJc w:val="left"/>
      <w:pPr>
        <w:ind w:left="5760" w:hanging="360"/>
      </w:pPr>
      <w:rPr>
        <w:rFonts w:ascii="Courier New" w:hAnsi="Courier New" w:hint="default"/>
      </w:rPr>
    </w:lvl>
    <w:lvl w:ilvl="8" w:tplc="2B06FBA8">
      <w:start w:val="1"/>
      <w:numFmt w:val="bullet"/>
      <w:lvlText w:val=""/>
      <w:lvlJc w:val="left"/>
      <w:pPr>
        <w:ind w:left="6480" w:hanging="360"/>
      </w:pPr>
      <w:rPr>
        <w:rFonts w:ascii="Wingdings" w:hAnsi="Wingdings" w:hint="default"/>
      </w:rPr>
    </w:lvl>
  </w:abstractNum>
  <w:abstractNum w:abstractNumId="7" w15:restartNumberingAfterBreak="0">
    <w:nsid w:val="279930BD"/>
    <w:multiLevelType w:val="hybridMultilevel"/>
    <w:tmpl w:val="471A28B6"/>
    <w:lvl w:ilvl="0" w:tplc="12267934">
      <w:start w:val="1"/>
      <w:numFmt w:val="bullet"/>
      <w:lvlText w:val=""/>
      <w:lvlJc w:val="left"/>
      <w:pPr>
        <w:ind w:left="720" w:hanging="360"/>
      </w:pPr>
      <w:rPr>
        <w:rFonts w:ascii="Symbol" w:hAnsi="Symbol" w:hint="default"/>
      </w:rPr>
    </w:lvl>
    <w:lvl w:ilvl="1" w:tplc="390AB95C">
      <w:start w:val="1"/>
      <w:numFmt w:val="bullet"/>
      <w:lvlText w:val="o"/>
      <w:lvlJc w:val="left"/>
      <w:pPr>
        <w:ind w:left="1440" w:hanging="360"/>
      </w:pPr>
      <w:rPr>
        <w:rFonts w:ascii="Courier New" w:hAnsi="Courier New" w:hint="default"/>
      </w:rPr>
    </w:lvl>
    <w:lvl w:ilvl="2" w:tplc="7F7E9B7E">
      <w:start w:val="1"/>
      <w:numFmt w:val="bullet"/>
      <w:lvlText w:val=""/>
      <w:lvlJc w:val="left"/>
      <w:pPr>
        <w:ind w:left="2160" w:hanging="360"/>
      </w:pPr>
      <w:rPr>
        <w:rFonts w:ascii="Wingdings" w:hAnsi="Wingdings" w:hint="default"/>
      </w:rPr>
    </w:lvl>
    <w:lvl w:ilvl="3" w:tplc="C01CAC52">
      <w:start w:val="1"/>
      <w:numFmt w:val="bullet"/>
      <w:lvlText w:val=""/>
      <w:lvlJc w:val="left"/>
      <w:pPr>
        <w:ind w:left="2880" w:hanging="360"/>
      </w:pPr>
      <w:rPr>
        <w:rFonts w:ascii="Symbol" w:hAnsi="Symbol" w:hint="default"/>
      </w:rPr>
    </w:lvl>
    <w:lvl w:ilvl="4" w:tplc="6B0AC1F6">
      <w:start w:val="1"/>
      <w:numFmt w:val="bullet"/>
      <w:lvlText w:val="o"/>
      <w:lvlJc w:val="left"/>
      <w:pPr>
        <w:ind w:left="3600" w:hanging="360"/>
      </w:pPr>
      <w:rPr>
        <w:rFonts w:ascii="Courier New" w:hAnsi="Courier New" w:hint="default"/>
      </w:rPr>
    </w:lvl>
    <w:lvl w:ilvl="5" w:tplc="B59217F2">
      <w:start w:val="1"/>
      <w:numFmt w:val="bullet"/>
      <w:lvlText w:val=""/>
      <w:lvlJc w:val="left"/>
      <w:pPr>
        <w:ind w:left="4320" w:hanging="360"/>
      </w:pPr>
      <w:rPr>
        <w:rFonts w:ascii="Wingdings" w:hAnsi="Wingdings" w:hint="default"/>
      </w:rPr>
    </w:lvl>
    <w:lvl w:ilvl="6" w:tplc="234A228A">
      <w:start w:val="1"/>
      <w:numFmt w:val="bullet"/>
      <w:lvlText w:val=""/>
      <w:lvlJc w:val="left"/>
      <w:pPr>
        <w:ind w:left="5040" w:hanging="360"/>
      </w:pPr>
      <w:rPr>
        <w:rFonts w:ascii="Symbol" w:hAnsi="Symbol" w:hint="default"/>
      </w:rPr>
    </w:lvl>
    <w:lvl w:ilvl="7" w:tplc="68B09AA6">
      <w:start w:val="1"/>
      <w:numFmt w:val="bullet"/>
      <w:lvlText w:val="o"/>
      <w:lvlJc w:val="left"/>
      <w:pPr>
        <w:ind w:left="5760" w:hanging="360"/>
      </w:pPr>
      <w:rPr>
        <w:rFonts w:ascii="Courier New" w:hAnsi="Courier New" w:hint="default"/>
      </w:rPr>
    </w:lvl>
    <w:lvl w:ilvl="8" w:tplc="6D58645E">
      <w:start w:val="1"/>
      <w:numFmt w:val="bullet"/>
      <w:lvlText w:val=""/>
      <w:lvlJc w:val="left"/>
      <w:pPr>
        <w:ind w:left="6480" w:hanging="360"/>
      </w:pPr>
      <w:rPr>
        <w:rFonts w:ascii="Wingdings" w:hAnsi="Wingdings" w:hint="default"/>
      </w:rPr>
    </w:lvl>
  </w:abstractNum>
  <w:abstractNum w:abstractNumId="8" w15:restartNumberingAfterBreak="0">
    <w:nsid w:val="28A21A6F"/>
    <w:multiLevelType w:val="multilevel"/>
    <w:tmpl w:val="8F74BB4A"/>
    <w:lvl w:ilvl="0">
      <w:start w:val="1"/>
      <w:numFmt w:val="decimal"/>
      <w:lvlText w:val="%1."/>
      <w:lvlJc w:val="left"/>
      <w:pPr>
        <w:ind w:left="480" w:hanging="361"/>
      </w:pPr>
      <w:rPr>
        <w:rFonts w:ascii="Tahoma" w:eastAsia="Tahoma" w:hAnsi="Tahoma" w:cs="Tahoma" w:hint="default"/>
        <w:b/>
        <w:bCs/>
        <w:color w:val="454444"/>
        <w:w w:val="86"/>
        <w:sz w:val="34"/>
        <w:szCs w:val="34"/>
        <w:lang w:val="en-GB" w:eastAsia="en-US" w:bidi="ar-SA"/>
      </w:rPr>
    </w:lvl>
    <w:lvl w:ilvl="1">
      <w:start w:val="1"/>
      <w:numFmt w:val="decimal"/>
      <w:lvlText w:val="%1.%2"/>
      <w:lvlJc w:val="left"/>
      <w:pPr>
        <w:ind w:left="456" w:hanging="337"/>
      </w:pPr>
      <w:rPr>
        <w:rFonts w:ascii="Tahoma" w:eastAsia="Tahoma" w:hAnsi="Tahoma" w:cs="Tahoma" w:hint="default"/>
        <w:b/>
        <w:bCs/>
        <w:color w:val="454444"/>
        <w:w w:val="88"/>
        <w:sz w:val="22"/>
        <w:szCs w:val="22"/>
        <w:lang w:val="en-GB" w:eastAsia="en-US" w:bidi="ar-SA"/>
      </w:rPr>
    </w:lvl>
    <w:lvl w:ilvl="2">
      <w:numFmt w:val="bullet"/>
      <w:lvlText w:val="•"/>
      <w:lvlJc w:val="left"/>
      <w:pPr>
        <w:ind w:left="500" w:hanging="337"/>
      </w:pPr>
      <w:rPr>
        <w:rFonts w:hint="default"/>
        <w:lang w:val="en-GB" w:eastAsia="en-US" w:bidi="ar-SA"/>
      </w:rPr>
    </w:lvl>
    <w:lvl w:ilvl="3">
      <w:numFmt w:val="bullet"/>
      <w:lvlText w:val="•"/>
      <w:lvlJc w:val="left"/>
      <w:pPr>
        <w:ind w:left="520" w:hanging="337"/>
      </w:pPr>
      <w:rPr>
        <w:rFonts w:hint="default"/>
        <w:lang w:val="en-GB" w:eastAsia="en-US" w:bidi="ar-SA"/>
      </w:rPr>
    </w:lvl>
    <w:lvl w:ilvl="4">
      <w:numFmt w:val="bullet"/>
      <w:lvlText w:val="•"/>
      <w:lvlJc w:val="left"/>
      <w:pPr>
        <w:ind w:left="1975" w:hanging="337"/>
      </w:pPr>
      <w:rPr>
        <w:rFonts w:hint="default"/>
        <w:lang w:val="en-GB" w:eastAsia="en-US" w:bidi="ar-SA"/>
      </w:rPr>
    </w:lvl>
    <w:lvl w:ilvl="5">
      <w:numFmt w:val="bullet"/>
      <w:lvlText w:val="•"/>
      <w:lvlJc w:val="left"/>
      <w:pPr>
        <w:ind w:left="3430" w:hanging="337"/>
      </w:pPr>
      <w:rPr>
        <w:rFonts w:hint="default"/>
        <w:lang w:val="en-GB" w:eastAsia="en-US" w:bidi="ar-SA"/>
      </w:rPr>
    </w:lvl>
    <w:lvl w:ilvl="6">
      <w:numFmt w:val="bullet"/>
      <w:lvlText w:val="•"/>
      <w:lvlJc w:val="left"/>
      <w:pPr>
        <w:ind w:left="4885" w:hanging="337"/>
      </w:pPr>
      <w:rPr>
        <w:rFonts w:hint="default"/>
        <w:lang w:val="en-GB" w:eastAsia="en-US" w:bidi="ar-SA"/>
      </w:rPr>
    </w:lvl>
    <w:lvl w:ilvl="7">
      <w:numFmt w:val="bullet"/>
      <w:lvlText w:val="•"/>
      <w:lvlJc w:val="left"/>
      <w:pPr>
        <w:ind w:left="6340" w:hanging="337"/>
      </w:pPr>
      <w:rPr>
        <w:rFonts w:hint="default"/>
        <w:lang w:val="en-GB" w:eastAsia="en-US" w:bidi="ar-SA"/>
      </w:rPr>
    </w:lvl>
    <w:lvl w:ilvl="8">
      <w:numFmt w:val="bullet"/>
      <w:lvlText w:val="•"/>
      <w:lvlJc w:val="left"/>
      <w:pPr>
        <w:ind w:left="7795" w:hanging="337"/>
      </w:pPr>
      <w:rPr>
        <w:rFonts w:hint="default"/>
        <w:lang w:val="en-GB" w:eastAsia="en-US" w:bidi="ar-SA"/>
      </w:rPr>
    </w:lvl>
  </w:abstractNum>
  <w:abstractNum w:abstractNumId="9" w15:restartNumberingAfterBreak="0">
    <w:nsid w:val="2B6032EA"/>
    <w:multiLevelType w:val="multilevel"/>
    <w:tmpl w:val="E08C1B7C"/>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52CE2A"/>
    <w:multiLevelType w:val="hybridMultilevel"/>
    <w:tmpl w:val="7B6428DC"/>
    <w:lvl w:ilvl="0" w:tplc="E85A7DA0">
      <w:start w:val="1"/>
      <w:numFmt w:val="bullet"/>
      <w:lvlText w:val=""/>
      <w:lvlJc w:val="left"/>
      <w:pPr>
        <w:ind w:left="720" w:hanging="360"/>
      </w:pPr>
      <w:rPr>
        <w:rFonts w:ascii="Symbol" w:hAnsi="Symbol" w:hint="default"/>
      </w:rPr>
    </w:lvl>
    <w:lvl w:ilvl="1" w:tplc="0728DC36">
      <w:start w:val="1"/>
      <w:numFmt w:val="bullet"/>
      <w:lvlText w:val="o"/>
      <w:lvlJc w:val="left"/>
      <w:pPr>
        <w:ind w:left="1440" w:hanging="360"/>
      </w:pPr>
      <w:rPr>
        <w:rFonts w:ascii="Courier New" w:hAnsi="Courier New" w:hint="default"/>
      </w:rPr>
    </w:lvl>
    <w:lvl w:ilvl="2" w:tplc="BF30077E">
      <w:start w:val="1"/>
      <w:numFmt w:val="bullet"/>
      <w:lvlText w:val=""/>
      <w:lvlJc w:val="left"/>
      <w:pPr>
        <w:ind w:left="2160" w:hanging="360"/>
      </w:pPr>
      <w:rPr>
        <w:rFonts w:ascii="Wingdings" w:hAnsi="Wingdings" w:hint="default"/>
      </w:rPr>
    </w:lvl>
    <w:lvl w:ilvl="3" w:tplc="BCCC7908">
      <w:start w:val="1"/>
      <w:numFmt w:val="bullet"/>
      <w:lvlText w:val=""/>
      <w:lvlJc w:val="left"/>
      <w:pPr>
        <w:ind w:left="2880" w:hanging="360"/>
      </w:pPr>
      <w:rPr>
        <w:rFonts w:ascii="Symbol" w:hAnsi="Symbol" w:hint="default"/>
      </w:rPr>
    </w:lvl>
    <w:lvl w:ilvl="4" w:tplc="8D5EC4C2">
      <w:start w:val="1"/>
      <w:numFmt w:val="bullet"/>
      <w:lvlText w:val="o"/>
      <w:lvlJc w:val="left"/>
      <w:pPr>
        <w:ind w:left="3600" w:hanging="360"/>
      </w:pPr>
      <w:rPr>
        <w:rFonts w:ascii="Courier New" w:hAnsi="Courier New" w:hint="default"/>
      </w:rPr>
    </w:lvl>
    <w:lvl w:ilvl="5" w:tplc="CF160C9C">
      <w:start w:val="1"/>
      <w:numFmt w:val="bullet"/>
      <w:lvlText w:val=""/>
      <w:lvlJc w:val="left"/>
      <w:pPr>
        <w:ind w:left="4320" w:hanging="360"/>
      </w:pPr>
      <w:rPr>
        <w:rFonts w:ascii="Wingdings" w:hAnsi="Wingdings" w:hint="default"/>
      </w:rPr>
    </w:lvl>
    <w:lvl w:ilvl="6" w:tplc="41FCE1EE">
      <w:start w:val="1"/>
      <w:numFmt w:val="bullet"/>
      <w:lvlText w:val=""/>
      <w:lvlJc w:val="left"/>
      <w:pPr>
        <w:ind w:left="5040" w:hanging="360"/>
      </w:pPr>
      <w:rPr>
        <w:rFonts w:ascii="Symbol" w:hAnsi="Symbol" w:hint="default"/>
      </w:rPr>
    </w:lvl>
    <w:lvl w:ilvl="7" w:tplc="0B181750">
      <w:start w:val="1"/>
      <w:numFmt w:val="bullet"/>
      <w:lvlText w:val="o"/>
      <w:lvlJc w:val="left"/>
      <w:pPr>
        <w:ind w:left="5760" w:hanging="360"/>
      </w:pPr>
      <w:rPr>
        <w:rFonts w:ascii="Courier New" w:hAnsi="Courier New" w:hint="default"/>
      </w:rPr>
    </w:lvl>
    <w:lvl w:ilvl="8" w:tplc="BE8ED704">
      <w:start w:val="1"/>
      <w:numFmt w:val="bullet"/>
      <w:lvlText w:val=""/>
      <w:lvlJc w:val="left"/>
      <w:pPr>
        <w:ind w:left="6480" w:hanging="360"/>
      </w:pPr>
      <w:rPr>
        <w:rFonts w:ascii="Wingdings" w:hAnsi="Wingdings" w:hint="default"/>
      </w:rPr>
    </w:lvl>
  </w:abstractNum>
  <w:abstractNum w:abstractNumId="11" w15:restartNumberingAfterBreak="0">
    <w:nsid w:val="31A008A6"/>
    <w:multiLevelType w:val="hybridMultilevel"/>
    <w:tmpl w:val="E0246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65FAD4"/>
    <w:multiLevelType w:val="hybridMultilevel"/>
    <w:tmpl w:val="1F1CDE44"/>
    <w:lvl w:ilvl="0" w:tplc="57782B92">
      <w:start w:val="1"/>
      <w:numFmt w:val="bullet"/>
      <w:lvlText w:val=""/>
      <w:lvlJc w:val="left"/>
      <w:pPr>
        <w:ind w:left="720" w:hanging="360"/>
      </w:pPr>
      <w:rPr>
        <w:rFonts w:ascii="Symbol" w:hAnsi="Symbol" w:hint="default"/>
      </w:rPr>
    </w:lvl>
    <w:lvl w:ilvl="1" w:tplc="0DB8B43C">
      <w:start w:val="1"/>
      <w:numFmt w:val="bullet"/>
      <w:lvlText w:val="o"/>
      <w:lvlJc w:val="left"/>
      <w:pPr>
        <w:ind w:left="1440" w:hanging="360"/>
      </w:pPr>
      <w:rPr>
        <w:rFonts w:ascii="Courier New" w:hAnsi="Courier New" w:hint="default"/>
      </w:rPr>
    </w:lvl>
    <w:lvl w:ilvl="2" w:tplc="F3E0864C">
      <w:start w:val="1"/>
      <w:numFmt w:val="bullet"/>
      <w:lvlText w:val=""/>
      <w:lvlJc w:val="left"/>
      <w:pPr>
        <w:ind w:left="2160" w:hanging="360"/>
      </w:pPr>
      <w:rPr>
        <w:rFonts w:ascii="Wingdings" w:hAnsi="Wingdings" w:hint="default"/>
      </w:rPr>
    </w:lvl>
    <w:lvl w:ilvl="3" w:tplc="798A1E70">
      <w:start w:val="1"/>
      <w:numFmt w:val="bullet"/>
      <w:lvlText w:val=""/>
      <w:lvlJc w:val="left"/>
      <w:pPr>
        <w:ind w:left="2880" w:hanging="360"/>
      </w:pPr>
      <w:rPr>
        <w:rFonts w:ascii="Symbol" w:hAnsi="Symbol" w:hint="default"/>
      </w:rPr>
    </w:lvl>
    <w:lvl w:ilvl="4" w:tplc="F0E65850">
      <w:start w:val="1"/>
      <w:numFmt w:val="bullet"/>
      <w:lvlText w:val="o"/>
      <w:lvlJc w:val="left"/>
      <w:pPr>
        <w:ind w:left="3600" w:hanging="360"/>
      </w:pPr>
      <w:rPr>
        <w:rFonts w:ascii="Courier New" w:hAnsi="Courier New" w:hint="default"/>
      </w:rPr>
    </w:lvl>
    <w:lvl w:ilvl="5" w:tplc="695EBB0C">
      <w:start w:val="1"/>
      <w:numFmt w:val="bullet"/>
      <w:lvlText w:val=""/>
      <w:lvlJc w:val="left"/>
      <w:pPr>
        <w:ind w:left="4320" w:hanging="360"/>
      </w:pPr>
      <w:rPr>
        <w:rFonts w:ascii="Wingdings" w:hAnsi="Wingdings" w:hint="default"/>
      </w:rPr>
    </w:lvl>
    <w:lvl w:ilvl="6" w:tplc="6A84BA94">
      <w:start w:val="1"/>
      <w:numFmt w:val="bullet"/>
      <w:lvlText w:val=""/>
      <w:lvlJc w:val="left"/>
      <w:pPr>
        <w:ind w:left="5040" w:hanging="360"/>
      </w:pPr>
      <w:rPr>
        <w:rFonts w:ascii="Symbol" w:hAnsi="Symbol" w:hint="default"/>
      </w:rPr>
    </w:lvl>
    <w:lvl w:ilvl="7" w:tplc="2F52A72E">
      <w:start w:val="1"/>
      <w:numFmt w:val="bullet"/>
      <w:lvlText w:val="o"/>
      <w:lvlJc w:val="left"/>
      <w:pPr>
        <w:ind w:left="5760" w:hanging="360"/>
      </w:pPr>
      <w:rPr>
        <w:rFonts w:ascii="Courier New" w:hAnsi="Courier New" w:hint="default"/>
      </w:rPr>
    </w:lvl>
    <w:lvl w:ilvl="8" w:tplc="FA808E44">
      <w:start w:val="1"/>
      <w:numFmt w:val="bullet"/>
      <w:lvlText w:val=""/>
      <w:lvlJc w:val="left"/>
      <w:pPr>
        <w:ind w:left="6480" w:hanging="360"/>
      </w:pPr>
      <w:rPr>
        <w:rFonts w:ascii="Wingdings" w:hAnsi="Wingdings" w:hint="default"/>
      </w:rPr>
    </w:lvl>
  </w:abstractNum>
  <w:abstractNum w:abstractNumId="13" w15:restartNumberingAfterBreak="0">
    <w:nsid w:val="36C27C32"/>
    <w:multiLevelType w:val="hybridMultilevel"/>
    <w:tmpl w:val="A844D48C"/>
    <w:lvl w:ilvl="0" w:tplc="8334CEE4">
      <w:start w:val="1"/>
      <w:numFmt w:val="decimal"/>
      <w:lvlText w:val="%1."/>
      <w:lvlJc w:val="left"/>
      <w:pPr>
        <w:ind w:left="480" w:hanging="360"/>
      </w:pPr>
      <w:rPr>
        <w:rFonts w:ascii="Calibri" w:eastAsia="Calibri" w:hAnsi="Calibri" w:cs="Calibri" w:hint="default"/>
        <w:color w:val="454444"/>
        <w:spacing w:val="-3"/>
        <w:w w:val="70"/>
        <w:sz w:val="20"/>
        <w:szCs w:val="20"/>
        <w:lang w:val="en-GB" w:eastAsia="en-US" w:bidi="ar-SA"/>
      </w:rPr>
    </w:lvl>
    <w:lvl w:ilvl="1" w:tplc="B6405906">
      <w:numFmt w:val="bullet"/>
      <w:lvlText w:val="○"/>
      <w:lvlJc w:val="left"/>
      <w:pPr>
        <w:ind w:left="1083" w:hanging="360"/>
      </w:pPr>
      <w:rPr>
        <w:rFonts w:ascii="Arial" w:eastAsia="Arial" w:hAnsi="Arial" w:cs="Arial" w:hint="default"/>
        <w:color w:val="F38F22"/>
        <w:w w:val="100"/>
        <w:sz w:val="20"/>
        <w:szCs w:val="20"/>
        <w:lang w:val="en-GB" w:eastAsia="en-US" w:bidi="ar-SA"/>
      </w:rPr>
    </w:lvl>
    <w:lvl w:ilvl="2" w:tplc="95B84B70">
      <w:numFmt w:val="bullet"/>
      <w:lvlText w:val="•"/>
      <w:lvlJc w:val="left"/>
      <w:pPr>
        <w:ind w:left="2149" w:hanging="360"/>
      </w:pPr>
      <w:rPr>
        <w:rFonts w:hint="default"/>
        <w:lang w:val="en-GB" w:eastAsia="en-US" w:bidi="ar-SA"/>
      </w:rPr>
    </w:lvl>
    <w:lvl w:ilvl="3" w:tplc="8AB24CAA">
      <w:numFmt w:val="bullet"/>
      <w:lvlText w:val="•"/>
      <w:lvlJc w:val="left"/>
      <w:pPr>
        <w:ind w:left="3219" w:hanging="360"/>
      </w:pPr>
      <w:rPr>
        <w:rFonts w:hint="default"/>
        <w:lang w:val="en-GB" w:eastAsia="en-US" w:bidi="ar-SA"/>
      </w:rPr>
    </w:lvl>
    <w:lvl w:ilvl="4" w:tplc="7F74EA98">
      <w:numFmt w:val="bullet"/>
      <w:lvlText w:val="•"/>
      <w:lvlJc w:val="left"/>
      <w:pPr>
        <w:ind w:left="4288" w:hanging="360"/>
      </w:pPr>
      <w:rPr>
        <w:rFonts w:hint="default"/>
        <w:lang w:val="en-GB" w:eastAsia="en-US" w:bidi="ar-SA"/>
      </w:rPr>
    </w:lvl>
    <w:lvl w:ilvl="5" w:tplc="5B589E1E">
      <w:numFmt w:val="bullet"/>
      <w:lvlText w:val="•"/>
      <w:lvlJc w:val="left"/>
      <w:pPr>
        <w:ind w:left="5358" w:hanging="360"/>
      </w:pPr>
      <w:rPr>
        <w:rFonts w:hint="default"/>
        <w:lang w:val="en-GB" w:eastAsia="en-US" w:bidi="ar-SA"/>
      </w:rPr>
    </w:lvl>
    <w:lvl w:ilvl="6" w:tplc="6CBE561C">
      <w:numFmt w:val="bullet"/>
      <w:lvlText w:val="•"/>
      <w:lvlJc w:val="left"/>
      <w:pPr>
        <w:ind w:left="6427" w:hanging="360"/>
      </w:pPr>
      <w:rPr>
        <w:rFonts w:hint="default"/>
        <w:lang w:val="en-GB" w:eastAsia="en-US" w:bidi="ar-SA"/>
      </w:rPr>
    </w:lvl>
    <w:lvl w:ilvl="7" w:tplc="DF3467E6">
      <w:numFmt w:val="bullet"/>
      <w:lvlText w:val="•"/>
      <w:lvlJc w:val="left"/>
      <w:pPr>
        <w:ind w:left="7497" w:hanging="360"/>
      </w:pPr>
      <w:rPr>
        <w:rFonts w:hint="default"/>
        <w:lang w:val="en-GB" w:eastAsia="en-US" w:bidi="ar-SA"/>
      </w:rPr>
    </w:lvl>
    <w:lvl w:ilvl="8" w:tplc="384E5B0E">
      <w:numFmt w:val="bullet"/>
      <w:lvlText w:val="•"/>
      <w:lvlJc w:val="left"/>
      <w:pPr>
        <w:ind w:left="8566" w:hanging="360"/>
      </w:pPr>
      <w:rPr>
        <w:rFonts w:hint="default"/>
        <w:lang w:val="en-GB" w:eastAsia="en-US" w:bidi="ar-SA"/>
      </w:rPr>
    </w:lvl>
  </w:abstractNum>
  <w:abstractNum w:abstractNumId="14" w15:restartNumberingAfterBreak="0">
    <w:nsid w:val="53FE0289"/>
    <w:multiLevelType w:val="hybridMultilevel"/>
    <w:tmpl w:val="DB8C0BFA"/>
    <w:lvl w:ilvl="0" w:tplc="D8A81F32">
      <w:start w:val="1"/>
      <w:numFmt w:val="upperRoman"/>
      <w:lvlText w:val="%1."/>
      <w:lvlJc w:val="left"/>
      <w:pPr>
        <w:ind w:left="259" w:hanging="140"/>
      </w:pPr>
      <w:rPr>
        <w:rFonts w:ascii="Calibri" w:eastAsia="Calibri" w:hAnsi="Calibri" w:cs="Calibri" w:hint="default"/>
        <w:color w:val="454444"/>
        <w:spacing w:val="-2"/>
        <w:w w:val="73"/>
        <w:sz w:val="20"/>
        <w:szCs w:val="20"/>
        <w:lang w:val="en-GB" w:eastAsia="en-US" w:bidi="ar-SA"/>
      </w:rPr>
    </w:lvl>
    <w:lvl w:ilvl="1" w:tplc="334C5B7C">
      <w:numFmt w:val="bullet"/>
      <w:lvlText w:val="•"/>
      <w:lvlJc w:val="left"/>
      <w:pPr>
        <w:ind w:left="1304" w:hanging="140"/>
      </w:pPr>
      <w:rPr>
        <w:rFonts w:hint="default"/>
        <w:lang w:val="en-GB" w:eastAsia="en-US" w:bidi="ar-SA"/>
      </w:rPr>
    </w:lvl>
    <w:lvl w:ilvl="2" w:tplc="397A7AD0">
      <w:numFmt w:val="bullet"/>
      <w:lvlText w:val="•"/>
      <w:lvlJc w:val="left"/>
      <w:pPr>
        <w:ind w:left="2349" w:hanging="140"/>
      </w:pPr>
      <w:rPr>
        <w:rFonts w:hint="default"/>
        <w:lang w:val="en-GB" w:eastAsia="en-US" w:bidi="ar-SA"/>
      </w:rPr>
    </w:lvl>
    <w:lvl w:ilvl="3" w:tplc="E6723598">
      <w:numFmt w:val="bullet"/>
      <w:lvlText w:val="•"/>
      <w:lvlJc w:val="left"/>
      <w:pPr>
        <w:ind w:left="3393" w:hanging="140"/>
      </w:pPr>
      <w:rPr>
        <w:rFonts w:hint="default"/>
        <w:lang w:val="en-GB" w:eastAsia="en-US" w:bidi="ar-SA"/>
      </w:rPr>
    </w:lvl>
    <w:lvl w:ilvl="4" w:tplc="6A3269B6">
      <w:numFmt w:val="bullet"/>
      <w:lvlText w:val="•"/>
      <w:lvlJc w:val="left"/>
      <w:pPr>
        <w:ind w:left="4438" w:hanging="140"/>
      </w:pPr>
      <w:rPr>
        <w:rFonts w:hint="default"/>
        <w:lang w:val="en-GB" w:eastAsia="en-US" w:bidi="ar-SA"/>
      </w:rPr>
    </w:lvl>
    <w:lvl w:ilvl="5" w:tplc="DBF627BC">
      <w:numFmt w:val="bullet"/>
      <w:lvlText w:val="•"/>
      <w:lvlJc w:val="left"/>
      <w:pPr>
        <w:ind w:left="5482" w:hanging="140"/>
      </w:pPr>
      <w:rPr>
        <w:rFonts w:hint="default"/>
        <w:lang w:val="en-GB" w:eastAsia="en-US" w:bidi="ar-SA"/>
      </w:rPr>
    </w:lvl>
    <w:lvl w:ilvl="6" w:tplc="E2405E54">
      <w:numFmt w:val="bullet"/>
      <w:lvlText w:val="•"/>
      <w:lvlJc w:val="left"/>
      <w:pPr>
        <w:ind w:left="6527" w:hanging="140"/>
      </w:pPr>
      <w:rPr>
        <w:rFonts w:hint="default"/>
        <w:lang w:val="en-GB" w:eastAsia="en-US" w:bidi="ar-SA"/>
      </w:rPr>
    </w:lvl>
    <w:lvl w:ilvl="7" w:tplc="37C269F6">
      <w:numFmt w:val="bullet"/>
      <w:lvlText w:val="•"/>
      <w:lvlJc w:val="left"/>
      <w:pPr>
        <w:ind w:left="7571" w:hanging="140"/>
      </w:pPr>
      <w:rPr>
        <w:rFonts w:hint="default"/>
        <w:lang w:val="en-GB" w:eastAsia="en-US" w:bidi="ar-SA"/>
      </w:rPr>
    </w:lvl>
    <w:lvl w:ilvl="8" w:tplc="93D257F6">
      <w:numFmt w:val="bullet"/>
      <w:lvlText w:val="•"/>
      <w:lvlJc w:val="left"/>
      <w:pPr>
        <w:ind w:left="8616" w:hanging="140"/>
      </w:pPr>
      <w:rPr>
        <w:rFonts w:hint="default"/>
        <w:lang w:val="en-GB" w:eastAsia="en-US" w:bidi="ar-SA"/>
      </w:rPr>
    </w:lvl>
  </w:abstractNum>
  <w:abstractNum w:abstractNumId="15" w15:restartNumberingAfterBreak="0">
    <w:nsid w:val="565956D1"/>
    <w:multiLevelType w:val="multilevel"/>
    <w:tmpl w:val="B60462DC"/>
    <w:lvl w:ilvl="0">
      <w:start w:val="7"/>
      <w:numFmt w:val="decimal"/>
      <w:lvlText w:val="%1"/>
      <w:lvlJc w:val="left"/>
      <w:pPr>
        <w:ind w:left="360" w:hanging="360"/>
      </w:pPr>
      <w:rPr>
        <w:rFonts w:hint="default"/>
      </w:rPr>
    </w:lvl>
    <w:lvl w:ilvl="1">
      <w:start w:val="4"/>
      <w:numFmt w:val="decimal"/>
      <w:lvlText w:val="%1.%2"/>
      <w:lvlJc w:val="left"/>
      <w:pPr>
        <w:ind w:left="479" w:hanging="36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abstractNum w:abstractNumId="16" w15:restartNumberingAfterBreak="0">
    <w:nsid w:val="57A17FD1"/>
    <w:multiLevelType w:val="multilevel"/>
    <w:tmpl w:val="A0320504"/>
    <w:lvl w:ilvl="0">
      <w:start w:val="7"/>
      <w:numFmt w:val="decimal"/>
      <w:lvlText w:val="%1"/>
      <w:lvlJc w:val="left"/>
      <w:pPr>
        <w:ind w:left="360" w:hanging="360"/>
      </w:pPr>
      <w:rPr>
        <w:rFonts w:hint="default"/>
      </w:rPr>
    </w:lvl>
    <w:lvl w:ilvl="1">
      <w:start w:val="9"/>
      <w:numFmt w:val="decimal"/>
      <w:lvlText w:val="%1.%2"/>
      <w:lvlJc w:val="left"/>
      <w:pPr>
        <w:ind w:left="479" w:hanging="36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abstractNum w:abstractNumId="17" w15:restartNumberingAfterBreak="0">
    <w:nsid w:val="58570428"/>
    <w:multiLevelType w:val="hybridMultilevel"/>
    <w:tmpl w:val="470E3546"/>
    <w:lvl w:ilvl="0" w:tplc="290E8CD4">
      <w:start w:val="1"/>
      <w:numFmt w:val="bullet"/>
      <w:lvlText w:val=""/>
      <w:lvlJc w:val="left"/>
      <w:pPr>
        <w:ind w:left="720" w:hanging="360"/>
      </w:pPr>
      <w:rPr>
        <w:rFonts w:ascii="Symbol" w:hAnsi="Symbol" w:hint="default"/>
      </w:rPr>
    </w:lvl>
    <w:lvl w:ilvl="1" w:tplc="2D98A4EC">
      <w:start w:val="1"/>
      <w:numFmt w:val="bullet"/>
      <w:lvlText w:val="o"/>
      <w:lvlJc w:val="left"/>
      <w:pPr>
        <w:ind w:left="1440" w:hanging="360"/>
      </w:pPr>
      <w:rPr>
        <w:rFonts w:ascii="Courier New" w:hAnsi="Courier New" w:hint="default"/>
      </w:rPr>
    </w:lvl>
    <w:lvl w:ilvl="2" w:tplc="6EFC3E28">
      <w:start w:val="1"/>
      <w:numFmt w:val="bullet"/>
      <w:lvlText w:val=""/>
      <w:lvlJc w:val="left"/>
      <w:pPr>
        <w:ind w:left="2160" w:hanging="360"/>
      </w:pPr>
      <w:rPr>
        <w:rFonts w:ascii="Wingdings" w:hAnsi="Wingdings" w:hint="default"/>
      </w:rPr>
    </w:lvl>
    <w:lvl w:ilvl="3" w:tplc="0DACC64C">
      <w:start w:val="1"/>
      <w:numFmt w:val="bullet"/>
      <w:lvlText w:val=""/>
      <w:lvlJc w:val="left"/>
      <w:pPr>
        <w:ind w:left="2880" w:hanging="360"/>
      </w:pPr>
      <w:rPr>
        <w:rFonts w:ascii="Symbol" w:hAnsi="Symbol" w:hint="default"/>
      </w:rPr>
    </w:lvl>
    <w:lvl w:ilvl="4" w:tplc="E8301264">
      <w:start w:val="1"/>
      <w:numFmt w:val="bullet"/>
      <w:lvlText w:val="o"/>
      <w:lvlJc w:val="left"/>
      <w:pPr>
        <w:ind w:left="3600" w:hanging="360"/>
      </w:pPr>
      <w:rPr>
        <w:rFonts w:ascii="Courier New" w:hAnsi="Courier New" w:hint="default"/>
      </w:rPr>
    </w:lvl>
    <w:lvl w:ilvl="5" w:tplc="DECA86DA">
      <w:start w:val="1"/>
      <w:numFmt w:val="bullet"/>
      <w:lvlText w:val=""/>
      <w:lvlJc w:val="left"/>
      <w:pPr>
        <w:ind w:left="4320" w:hanging="360"/>
      </w:pPr>
      <w:rPr>
        <w:rFonts w:ascii="Wingdings" w:hAnsi="Wingdings" w:hint="default"/>
      </w:rPr>
    </w:lvl>
    <w:lvl w:ilvl="6" w:tplc="FB16FFAC">
      <w:start w:val="1"/>
      <w:numFmt w:val="bullet"/>
      <w:lvlText w:val=""/>
      <w:lvlJc w:val="left"/>
      <w:pPr>
        <w:ind w:left="5040" w:hanging="360"/>
      </w:pPr>
      <w:rPr>
        <w:rFonts w:ascii="Symbol" w:hAnsi="Symbol" w:hint="default"/>
      </w:rPr>
    </w:lvl>
    <w:lvl w:ilvl="7" w:tplc="28BC17D6">
      <w:start w:val="1"/>
      <w:numFmt w:val="bullet"/>
      <w:lvlText w:val="o"/>
      <w:lvlJc w:val="left"/>
      <w:pPr>
        <w:ind w:left="5760" w:hanging="360"/>
      </w:pPr>
      <w:rPr>
        <w:rFonts w:ascii="Courier New" w:hAnsi="Courier New" w:hint="default"/>
      </w:rPr>
    </w:lvl>
    <w:lvl w:ilvl="8" w:tplc="DBDADEE2">
      <w:start w:val="1"/>
      <w:numFmt w:val="bullet"/>
      <w:lvlText w:val=""/>
      <w:lvlJc w:val="left"/>
      <w:pPr>
        <w:ind w:left="6480" w:hanging="360"/>
      </w:pPr>
      <w:rPr>
        <w:rFonts w:ascii="Wingdings" w:hAnsi="Wingdings" w:hint="default"/>
      </w:rPr>
    </w:lvl>
  </w:abstractNum>
  <w:abstractNum w:abstractNumId="18" w15:restartNumberingAfterBreak="0">
    <w:nsid w:val="5DC2318A"/>
    <w:multiLevelType w:val="hybridMultilevel"/>
    <w:tmpl w:val="C3CE2AF6"/>
    <w:lvl w:ilvl="0" w:tplc="96664D8C">
      <w:start w:val="1"/>
      <w:numFmt w:val="bullet"/>
      <w:lvlText w:val=""/>
      <w:lvlJc w:val="left"/>
      <w:pPr>
        <w:ind w:left="720" w:hanging="360"/>
      </w:pPr>
      <w:rPr>
        <w:rFonts w:ascii="Symbol" w:hAnsi="Symbol" w:hint="default"/>
      </w:rPr>
    </w:lvl>
    <w:lvl w:ilvl="1" w:tplc="84A8BD38">
      <w:start w:val="1"/>
      <w:numFmt w:val="bullet"/>
      <w:lvlText w:val="o"/>
      <w:lvlJc w:val="left"/>
      <w:pPr>
        <w:ind w:left="1440" w:hanging="360"/>
      </w:pPr>
      <w:rPr>
        <w:rFonts w:ascii="Courier New" w:hAnsi="Courier New" w:hint="default"/>
      </w:rPr>
    </w:lvl>
    <w:lvl w:ilvl="2" w:tplc="98BAA318">
      <w:start w:val="1"/>
      <w:numFmt w:val="bullet"/>
      <w:lvlText w:val=""/>
      <w:lvlJc w:val="left"/>
      <w:pPr>
        <w:ind w:left="2160" w:hanging="360"/>
      </w:pPr>
      <w:rPr>
        <w:rFonts w:ascii="Wingdings" w:hAnsi="Wingdings" w:hint="default"/>
      </w:rPr>
    </w:lvl>
    <w:lvl w:ilvl="3" w:tplc="6D7CB0B6">
      <w:start w:val="1"/>
      <w:numFmt w:val="bullet"/>
      <w:lvlText w:val=""/>
      <w:lvlJc w:val="left"/>
      <w:pPr>
        <w:ind w:left="2880" w:hanging="360"/>
      </w:pPr>
      <w:rPr>
        <w:rFonts w:ascii="Symbol" w:hAnsi="Symbol" w:hint="default"/>
      </w:rPr>
    </w:lvl>
    <w:lvl w:ilvl="4" w:tplc="BB821928">
      <w:start w:val="1"/>
      <w:numFmt w:val="bullet"/>
      <w:lvlText w:val="o"/>
      <w:lvlJc w:val="left"/>
      <w:pPr>
        <w:ind w:left="3600" w:hanging="360"/>
      </w:pPr>
      <w:rPr>
        <w:rFonts w:ascii="Courier New" w:hAnsi="Courier New" w:hint="default"/>
      </w:rPr>
    </w:lvl>
    <w:lvl w:ilvl="5" w:tplc="8E281D50">
      <w:start w:val="1"/>
      <w:numFmt w:val="bullet"/>
      <w:lvlText w:val=""/>
      <w:lvlJc w:val="left"/>
      <w:pPr>
        <w:ind w:left="4320" w:hanging="360"/>
      </w:pPr>
      <w:rPr>
        <w:rFonts w:ascii="Wingdings" w:hAnsi="Wingdings" w:hint="default"/>
      </w:rPr>
    </w:lvl>
    <w:lvl w:ilvl="6" w:tplc="02F85874">
      <w:start w:val="1"/>
      <w:numFmt w:val="bullet"/>
      <w:lvlText w:val=""/>
      <w:lvlJc w:val="left"/>
      <w:pPr>
        <w:ind w:left="5040" w:hanging="360"/>
      </w:pPr>
      <w:rPr>
        <w:rFonts w:ascii="Symbol" w:hAnsi="Symbol" w:hint="default"/>
      </w:rPr>
    </w:lvl>
    <w:lvl w:ilvl="7" w:tplc="E7D42DEA">
      <w:start w:val="1"/>
      <w:numFmt w:val="bullet"/>
      <w:lvlText w:val="o"/>
      <w:lvlJc w:val="left"/>
      <w:pPr>
        <w:ind w:left="5760" w:hanging="360"/>
      </w:pPr>
      <w:rPr>
        <w:rFonts w:ascii="Courier New" w:hAnsi="Courier New" w:hint="default"/>
      </w:rPr>
    </w:lvl>
    <w:lvl w:ilvl="8" w:tplc="B5E80B0C">
      <w:start w:val="1"/>
      <w:numFmt w:val="bullet"/>
      <w:lvlText w:val=""/>
      <w:lvlJc w:val="left"/>
      <w:pPr>
        <w:ind w:left="6480" w:hanging="360"/>
      </w:pPr>
      <w:rPr>
        <w:rFonts w:ascii="Wingdings" w:hAnsi="Wingdings" w:hint="default"/>
      </w:rPr>
    </w:lvl>
  </w:abstractNum>
  <w:abstractNum w:abstractNumId="19" w15:restartNumberingAfterBreak="0">
    <w:nsid w:val="6244143E"/>
    <w:multiLevelType w:val="hybridMultilevel"/>
    <w:tmpl w:val="650AA1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C63B8B"/>
    <w:multiLevelType w:val="hybridMultilevel"/>
    <w:tmpl w:val="FD80DD9E"/>
    <w:lvl w:ilvl="0" w:tplc="8DC085A2">
      <w:start w:val="267"/>
      <w:numFmt w:val="decimal"/>
      <w:lvlText w:val="%1."/>
      <w:lvlJc w:val="left"/>
      <w:pPr>
        <w:ind w:left="489" w:hanging="369"/>
      </w:pPr>
      <w:rPr>
        <w:rFonts w:ascii="Calibri" w:eastAsia="Calibri" w:hAnsi="Calibri" w:cs="Calibri" w:hint="default"/>
        <w:color w:val="454444"/>
        <w:spacing w:val="-22"/>
        <w:w w:val="73"/>
        <w:sz w:val="20"/>
        <w:szCs w:val="20"/>
        <w:lang w:val="en-GB" w:eastAsia="en-US" w:bidi="ar-SA"/>
      </w:rPr>
    </w:lvl>
    <w:lvl w:ilvl="1" w:tplc="22D001A6">
      <w:numFmt w:val="bullet"/>
      <w:lvlText w:val="•"/>
      <w:lvlJc w:val="left"/>
      <w:pPr>
        <w:ind w:left="1502" w:hanging="369"/>
      </w:pPr>
      <w:rPr>
        <w:rFonts w:hint="default"/>
        <w:lang w:val="en-GB" w:eastAsia="en-US" w:bidi="ar-SA"/>
      </w:rPr>
    </w:lvl>
    <w:lvl w:ilvl="2" w:tplc="B8A06EFE">
      <w:numFmt w:val="bullet"/>
      <w:lvlText w:val="•"/>
      <w:lvlJc w:val="left"/>
      <w:pPr>
        <w:ind w:left="2525" w:hanging="369"/>
      </w:pPr>
      <w:rPr>
        <w:rFonts w:hint="default"/>
        <w:lang w:val="en-GB" w:eastAsia="en-US" w:bidi="ar-SA"/>
      </w:rPr>
    </w:lvl>
    <w:lvl w:ilvl="3" w:tplc="A484E454">
      <w:numFmt w:val="bullet"/>
      <w:lvlText w:val="•"/>
      <w:lvlJc w:val="left"/>
      <w:pPr>
        <w:ind w:left="3547" w:hanging="369"/>
      </w:pPr>
      <w:rPr>
        <w:rFonts w:hint="default"/>
        <w:lang w:val="en-GB" w:eastAsia="en-US" w:bidi="ar-SA"/>
      </w:rPr>
    </w:lvl>
    <w:lvl w:ilvl="4" w:tplc="0016B2B0">
      <w:numFmt w:val="bullet"/>
      <w:lvlText w:val="•"/>
      <w:lvlJc w:val="left"/>
      <w:pPr>
        <w:ind w:left="4570" w:hanging="369"/>
      </w:pPr>
      <w:rPr>
        <w:rFonts w:hint="default"/>
        <w:lang w:val="en-GB" w:eastAsia="en-US" w:bidi="ar-SA"/>
      </w:rPr>
    </w:lvl>
    <w:lvl w:ilvl="5" w:tplc="BB5426E8">
      <w:numFmt w:val="bullet"/>
      <w:lvlText w:val="•"/>
      <w:lvlJc w:val="left"/>
      <w:pPr>
        <w:ind w:left="5592" w:hanging="369"/>
      </w:pPr>
      <w:rPr>
        <w:rFonts w:hint="default"/>
        <w:lang w:val="en-GB" w:eastAsia="en-US" w:bidi="ar-SA"/>
      </w:rPr>
    </w:lvl>
    <w:lvl w:ilvl="6" w:tplc="D76021D2">
      <w:numFmt w:val="bullet"/>
      <w:lvlText w:val="•"/>
      <w:lvlJc w:val="left"/>
      <w:pPr>
        <w:ind w:left="6615" w:hanging="369"/>
      </w:pPr>
      <w:rPr>
        <w:rFonts w:hint="default"/>
        <w:lang w:val="en-GB" w:eastAsia="en-US" w:bidi="ar-SA"/>
      </w:rPr>
    </w:lvl>
    <w:lvl w:ilvl="7" w:tplc="EB32946C">
      <w:numFmt w:val="bullet"/>
      <w:lvlText w:val="•"/>
      <w:lvlJc w:val="left"/>
      <w:pPr>
        <w:ind w:left="7637" w:hanging="369"/>
      </w:pPr>
      <w:rPr>
        <w:rFonts w:hint="default"/>
        <w:lang w:val="en-GB" w:eastAsia="en-US" w:bidi="ar-SA"/>
      </w:rPr>
    </w:lvl>
    <w:lvl w:ilvl="8" w:tplc="7654EBF6">
      <w:numFmt w:val="bullet"/>
      <w:lvlText w:val="•"/>
      <w:lvlJc w:val="left"/>
      <w:pPr>
        <w:ind w:left="8660" w:hanging="369"/>
      </w:pPr>
      <w:rPr>
        <w:rFonts w:hint="default"/>
        <w:lang w:val="en-GB" w:eastAsia="en-US" w:bidi="ar-SA"/>
      </w:rPr>
    </w:lvl>
  </w:abstractNum>
  <w:abstractNum w:abstractNumId="21" w15:restartNumberingAfterBreak="0">
    <w:nsid w:val="7105182C"/>
    <w:multiLevelType w:val="multilevel"/>
    <w:tmpl w:val="1ABCFD7C"/>
    <w:lvl w:ilvl="0">
      <w:start w:val="7"/>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abstractNum w:abstractNumId="22" w15:restartNumberingAfterBreak="0">
    <w:nsid w:val="71325F91"/>
    <w:multiLevelType w:val="hybridMultilevel"/>
    <w:tmpl w:val="0B82EBB4"/>
    <w:lvl w:ilvl="0" w:tplc="FFF4F946">
      <w:start w:val="1"/>
      <w:numFmt w:val="decimal"/>
      <w:lvlText w:val="%1."/>
      <w:lvlJc w:val="left"/>
      <w:pPr>
        <w:ind w:left="290" w:hanging="171"/>
      </w:pPr>
      <w:rPr>
        <w:rFonts w:hint="default"/>
        <w:b/>
        <w:bCs/>
        <w:spacing w:val="-3"/>
        <w:w w:val="69"/>
        <w:lang w:val="en-GB" w:eastAsia="en-US" w:bidi="ar-SA"/>
      </w:rPr>
    </w:lvl>
    <w:lvl w:ilvl="1" w:tplc="88C0D40E">
      <w:numFmt w:val="bullet"/>
      <w:lvlText w:val="•"/>
      <w:lvlJc w:val="left"/>
      <w:pPr>
        <w:ind w:left="1340" w:hanging="171"/>
      </w:pPr>
      <w:rPr>
        <w:rFonts w:hint="default"/>
        <w:lang w:val="en-GB" w:eastAsia="en-US" w:bidi="ar-SA"/>
      </w:rPr>
    </w:lvl>
    <w:lvl w:ilvl="2" w:tplc="B19AD022">
      <w:numFmt w:val="bullet"/>
      <w:lvlText w:val="•"/>
      <w:lvlJc w:val="left"/>
      <w:pPr>
        <w:ind w:left="2381" w:hanging="171"/>
      </w:pPr>
      <w:rPr>
        <w:rFonts w:hint="default"/>
        <w:lang w:val="en-GB" w:eastAsia="en-US" w:bidi="ar-SA"/>
      </w:rPr>
    </w:lvl>
    <w:lvl w:ilvl="3" w:tplc="42340FCA">
      <w:numFmt w:val="bullet"/>
      <w:lvlText w:val="•"/>
      <w:lvlJc w:val="left"/>
      <w:pPr>
        <w:ind w:left="3421" w:hanging="171"/>
      </w:pPr>
      <w:rPr>
        <w:rFonts w:hint="default"/>
        <w:lang w:val="en-GB" w:eastAsia="en-US" w:bidi="ar-SA"/>
      </w:rPr>
    </w:lvl>
    <w:lvl w:ilvl="4" w:tplc="3C1A2268">
      <w:numFmt w:val="bullet"/>
      <w:lvlText w:val="•"/>
      <w:lvlJc w:val="left"/>
      <w:pPr>
        <w:ind w:left="4462" w:hanging="171"/>
      </w:pPr>
      <w:rPr>
        <w:rFonts w:hint="default"/>
        <w:lang w:val="en-GB" w:eastAsia="en-US" w:bidi="ar-SA"/>
      </w:rPr>
    </w:lvl>
    <w:lvl w:ilvl="5" w:tplc="57C48412">
      <w:numFmt w:val="bullet"/>
      <w:lvlText w:val="•"/>
      <w:lvlJc w:val="left"/>
      <w:pPr>
        <w:ind w:left="5502" w:hanging="171"/>
      </w:pPr>
      <w:rPr>
        <w:rFonts w:hint="default"/>
        <w:lang w:val="en-GB" w:eastAsia="en-US" w:bidi="ar-SA"/>
      </w:rPr>
    </w:lvl>
    <w:lvl w:ilvl="6" w:tplc="32D202C4">
      <w:numFmt w:val="bullet"/>
      <w:lvlText w:val="•"/>
      <w:lvlJc w:val="left"/>
      <w:pPr>
        <w:ind w:left="6543" w:hanging="171"/>
      </w:pPr>
      <w:rPr>
        <w:rFonts w:hint="default"/>
        <w:lang w:val="en-GB" w:eastAsia="en-US" w:bidi="ar-SA"/>
      </w:rPr>
    </w:lvl>
    <w:lvl w:ilvl="7" w:tplc="8EFE332E">
      <w:numFmt w:val="bullet"/>
      <w:lvlText w:val="•"/>
      <w:lvlJc w:val="left"/>
      <w:pPr>
        <w:ind w:left="7583" w:hanging="171"/>
      </w:pPr>
      <w:rPr>
        <w:rFonts w:hint="default"/>
        <w:lang w:val="en-GB" w:eastAsia="en-US" w:bidi="ar-SA"/>
      </w:rPr>
    </w:lvl>
    <w:lvl w:ilvl="8" w:tplc="D924D9F6">
      <w:numFmt w:val="bullet"/>
      <w:lvlText w:val="•"/>
      <w:lvlJc w:val="left"/>
      <w:pPr>
        <w:ind w:left="8624" w:hanging="171"/>
      </w:pPr>
      <w:rPr>
        <w:rFonts w:hint="default"/>
        <w:lang w:val="en-GB" w:eastAsia="en-US" w:bidi="ar-SA"/>
      </w:rPr>
    </w:lvl>
  </w:abstractNum>
  <w:abstractNum w:abstractNumId="23" w15:restartNumberingAfterBreak="0">
    <w:nsid w:val="72D64730"/>
    <w:multiLevelType w:val="multilevel"/>
    <w:tmpl w:val="6340FA8C"/>
    <w:lvl w:ilvl="0">
      <w:start w:val="7"/>
      <w:numFmt w:val="decimal"/>
      <w:lvlText w:val="%1"/>
      <w:lvlJc w:val="left"/>
      <w:pPr>
        <w:ind w:left="360" w:hanging="360"/>
      </w:pPr>
      <w:rPr>
        <w:rFonts w:hint="default"/>
        <w:color w:val="454444"/>
        <w:w w:val="85"/>
      </w:rPr>
    </w:lvl>
    <w:lvl w:ilvl="1">
      <w:start w:val="7"/>
      <w:numFmt w:val="decimal"/>
      <w:lvlText w:val="%1.%2"/>
      <w:lvlJc w:val="left"/>
      <w:pPr>
        <w:ind w:left="839" w:hanging="720"/>
      </w:pPr>
      <w:rPr>
        <w:rFonts w:hint="default"/>
        <w:color w:val="454444"/>
        <w:w w:val="85"/>
      </w:rPr>
    </w:lvl>
    <w:lvl w:ilvl="2">
      <w:start w:val="1"/>
      <w:numFmt w:val="decimal"/>
      <w:lvlText w:val="%1.%2.%3"/>
      <w:lvlJc w:val="left"/>
      <w:pPr>
        <w:ind w:left="1318" w:hanging="1080"/>
      </w:pPr>
      <w:rPr>
        <w:rFonts w:hint="default"/>
        <w:color w:val="454444"/>
        <w:w w:val="85"/>
      </w:rPr>
    </w:lvl>
    <w:lvl w:ilvl="3">
      <w:start w:val="1"/>
      <w:numFmt w:val="decimal"/>
      <w:lvlText w:val="%1.%2.%3.%4"/>
      <w:lvlJc w:val="left"/>
      <w:pPr>
        <w:ind w:left="1437" w:hanging="1080"/>
      </w:pPr>
      <w:rPr>
        <w:rFonts w:hint="default"/>
        <w:color w:val="454444"/>
        <w:w w:val="85"/>
      </w:rPr>
    </w:lvl>
    <w:lvl w:ilvl="4">
      <w:start w:val="1"/>
      <w:numFmt w:val="decimal"/>
      <w:lvlText w:val="%1.%2.%3.%4.%5"/>
      <w:lvlJc w:val="left"/>
      <w:pPr>
        <w:ind w:left="1916" w:hanging="1440"/>
      </w:pPr>
      <w:rPr>
        <w:rFonts w:hint="default"/>
        <w:color w:val="454444"/>
        <w:w w:val="85"/>
      </w:rPr>
    </w:lvl>
    <w:lvl w:ilvl="5">
      <w:start w:val="1"/>
      <w:numFmt w:val="decimal"/>
      <w:lvlText w:val="%1.%2.%3.%4.%5.%6"/>
      <w:lvlJc w:val="left"/>
      <w:pPr>
        <w:ind w:left="2395" w:hanging="1800"/>
      </w:pPr>
      <w:rPr>
        <w:rFonts w:hint="default"/>
        <w:color w:val="454444"/>
        <w:w w:val="85"/>
      </w:rPr>
    </w:lvl>
    <w:lvl w:ilvl="6">
      <w:start w:val="1"/>
      <w:numFmt w:val="decimal"/>
      <w:lvlText w:val="%1.%2.%3.%4.%5.%6.%7"/>
      <w:lvlJc w:val="left"/>
      <w:pPr>
        <w:ind w:left="2874" w:hanging="2160"/>
      </w:pPr>
      <w:rPr>
        <w:rFonts w:hint="default"/>
        <w:color w:val="454444"/>
        <w:w w:val="85"/>
      </w:rPr>
    </w:lvl>
    <w:lvl w:ilvl="7">
      <w:start w:val="1"/>
      <w:numFmt w:val="decimal"/>
      <w:lvlText w:val="%1.%2.%3.%4.%5.%6.%7.%8"/>
      <w:lvlJc w:val="left"/>
      <w:pPr>
        <w:ind w:left="2993" w:hanging="2160"/>
      </w:pPr>
      <w:rPr>
        <w:rFonts w:hint="default"/>
        <w:color w:val="454444"/>
        <w:w w:val="85"/>
      </w:rPr>
    </w:lvl>
    <w:lvl w:ilvl="8">
      <w:start w:val="1"/>
      <w:numFmt w:val="decimal"/>
      <w:lvlText w:val="%1.%2.%3.%4.%5.%6.%7.%8.%9"/>
      <w:lvlJc w:val="left"/>
      <w:pPr>
        <w:ind w:left="3472" w:hanging="2520"/>
      </w:pPr>
      <w:rPr>
        <w:rFonts w:hint="default"/>
        <w:color w:val="454444"/>
        <w:w w:val="85"/>
      </w:rPr>
    </w:lvl>
  </w:abstractNum>
  <w:abstractNum w:abstractNumId="24" w15:restartNumberingAfterBreak="0">
    <w:nsid w:val="793F3636"/>
    <w:multiLevelType w:val="hybridMultilevel"/>
    <w:tmpl w:val="C6901A5E"/>
    <w:lvl w:ilvl="0" w:tplc="E7CC14F0">
      <w:start w:val="1"/>
      <w:numFmt w:val="decimal"/>
      <w:lvlText w:val="%1."/>
      <w:lvlJc w:val="left"/>
      <w:pPr>
        <w:ind w:left="372" w:hanging="173"/>
      </w:pPr>
      <w:rPr>
        <w:rFonts w:ascii="Calibri" w:eastAsia="Calibri" w:hAnsi="Calibri" w:cs="Calibri" w:hint="default"/>
        <w:color w:val="333232"/>
        <w:spacing w:val="-3"/>
        <w:w w:val="69"/>
        <w:sz w:val="22"/>
        <w:szCs w:val="22"/>
        <w:lang w:val="en-GB" w:eastAsia="en-US" w:bidi="ar-SA"/>
      </w:rPr>
    </w:lvl>
    <w:lvl w:ilvl="1" w:tplc="B04AB75A">
      <w:numFmt w:val="bullet"/>
      <w:lvlText w:val="•"/>
      <w:lvlJc w:val="left"/>
      <w:pPr>
        <w:ind w:left="1412" w:hanging="173"/>
      </w:pPr>
      <w:rPr>
        <w:rFonts w:hint="default"/>
        <w:lang w:val="en-GB" w:eastAsia="en-US" w:bidi="ar-SA"/>
      </w:rPr>
    </w:lvl>
    <w:lvl w:ilvl="2" w:tplc="9BCA3D78">
      <w:numFmt w:val="bullet"/>
      <w:lvlText w:val="•"/>
      <w:lvlJc w:val="left"/>
      <w:pPr>
        <w:ind w:left="2445" w:hanging="173"/>
      </w:pPr>
      <w:rPr>
        <w:rFonts w:hint="default"/>
        <w:lang w:val="en-GB" w:eastAsia="en-US" w:bidi="ar-SA"/>
      </w:rPr>
    </w:lvl>
    <w:lvl w:ilvl="3" w:tplc="802463C8">
      <w:numFmt w:val="bullet"/>
      <w:lvlText w:val="•"/>
      <w:lvlJc w:val="left"/>
      <w:pPr>
        <w:ind w:left="3477" w:hanging="173"/>
      </w:pPr>
      <w:rPr>
        <w:rFonts w:hint="default"/>
        <w:lang w:val="en-GB" w:eastAsia="en-US" w:bidi="ar-SA"/>
      </w:rPr>
    </w:lvl>
    <w:lvl w:ilvl="4" w:tplc="61E86DDE">
      <w:numFmt w:val="bullet"/>
      <w:lvlText w:val="•"/>
      <w:lvlJc w:val="left"/>
      <w:pPr>
        <w:ind w:left="4510" w:hanging="173"/>
      </w:pPr>
      <w:rPr>
        <w:rFonts w:hint="default"/>
        <w:lang w:val="en-GB" w:eastAsia="en-US" w:bidi="ar-SA"/>
      </w:rPr>
    </w:lvl>
    <w:lvl w:ilvl="5" w:tplc="6FBE67EE">
      <w:numFmt w:val="bullet"/>
      <w:lvlText w:val="•"/>
      <w:lvlJc w:val="left"/>
      <w:pPr>
        <w:ind w:left="5542" w:hanging="173"/>
      </w:pPr>
      <w:rPr>
        <w:rFonts w:hint="default"/>
        <w:lang w:val="en-GB" w:eastAsia="en-US" w:bidi="ar-SA"/>
      </w:rPr>
    </w:lvl>
    <w:lvl w:ilvl="6" w:tplc="83663F56">
      <w:numFmt w:val="bullet"/>
      <w:lvlText w:val="•"/>
      <w:lvlJc w:val="left"/>
      <w:pPr>
        <w:ind w:left="6575" w:hanging="173"/>
      </w:pPr>
      <w:rPr>
        <w:rFonts w:hint="default"/>
        <w:lang w:val="en-GB" w:eastAsia="en-US" w:bidi="ar-SA"/>
      </w:rPr>
    </w:lvl>
    <w:lvl w:ilvl="7" w:tplc="35B854CE">
      <w:numFmt w:val="bullet"/>
      <w:lvlText w:val="•"/>
      <w:lvlJc w:val="left"/>
      <w:pPr>
        <w:ind w:left="7607" w:hanging="173"/>
      </w:pPr>
      <w:rPr>
        <w:rFonts w:hint="default"/>
        <w:lang w:val="en-GB" w:eastAsia="en-US" w:bidi="ar-SA"/>
      </w:rPr>
    </w:lvl>
    <w:lvl w:ilvl="8" w:tplc="D01C45B8">
      <w:numFmt w:val="bullet"/>
      <w:lvlText w:val="•"/>
      <w:lvlJc w:val="left"/>
      <w:pPr>
        <w:ind w:left="8640" w:hanging="173"/>
      </w:pPr>
      <w:rPr>
        <w:rFonts w:hint="default"/>
        <w:lang w:val="en-GB" w:eastAsia="en-US" w:bidi="ar-SA"/>
      </w:rPr>
    </w:lvl>
  </w:abstractNum>
  <w:num w:numId="1" w16cid:durableId="248853958">
    <w:abstractNumId w:val="12"/>
  </w:num>
  <w:num w:numId="2" w16cid:durableId="1080324801">
    <w:abstractNumId w:val="17"/>
  </w:num>
  <w:num w:numId="3" w16cid:durableId="350567481">
    <w:abstractNumId w:val="10"/>
  </w:num>
  <w:num w:numId="4" w16cid:durableId="1251964479">
    <w:abstractNumId w:val="7"/>
  </w:num>
  <w:num w:numId="5" w16cid:durableId="2077392788">
    <w:abstractNumId w:val="18"/>
  </w:num>
  <w:num w:numId="6" w16cid:durableId="1061446231">
    <w:abstractNumId w:val="6"/>
  </w:num>
  <w:num w:numId="7" w16cid:durableId="1675961342">
    <w:abstractNumId w:val="2"/>
  </w:num>
  <w:num w:numId="8" w16cid:durableId="199167563">
    <w:abstractNumId w:val="4"/>
  </w:num>
  <w:num w:numId="9" w16cid:durableId="444934335">
    <w:abstractNumId w:val="5"/>
  </w:num>
  <w:num w:numId="10" w16cid:durableId="504247894">
    <w:abstractNumId w:val="20"/>
  </w:num>
  <w:num w:numId="11" w16cid:durableId="76370547">
    <w:abstractNumId w:val="22"/>
  </w:num>
  <w:num w:numId="12" w16cid:durableId="298002282">
    <w:abstractNumId w:val="13"/>
  </w:num>
  <w:num w:numId="13" w16cid:durableId="6833302">
    <w:abstractNumId w:val="14"/>
  </w:num>
  <w:num w:numId="14" w16cid:durableId="1850094980">
    <w:abstractNumId w:val="1"/>
  </w:num>
  <w:num w:numId="15" w16cid:durableId="1183939169">
    <w:abstractNumId w:val="0"/>
  </w:num>
  <w:num w:numId="16" w16cid:durableId="1765032460">
    <w:abstractNumId w:val="8"/>
  </w:num>
  <w:num w:numId="17" w16cid:durableId="1528519962">
    <w:abstractNumId w:val="24"/>
  </w:num>
  <w:num w:numId="18" w16cid:durableId="218904760">
    <w:abstractNumId w:val="16"/>
  </w:num>
  <w:num w:numId="19" w16cid:durableId="355469402">
    <w:abstractNumId w:val="15"/>
  </w:num>
  <w:num w:numId="20" w16cid:durableId="1204903889">
    <w:abstractNumId w:val="23"/>
  </w:num>
  <w:num w:numId="21" w16cid:durableId="694959499">
    <w:abstractNumId w:val="21"/>
  </w:num>
  <w:num w:numId="22" w16cid:durableId="1118572091">
    <w:abstractNumId w:val="3"/>
  </w:num>
  <w:num w:numId="23" w16cid:durableId="697968277">
    <w:abstractNumId w:val="11"/>
  </w:num>
  <w:num w:numId="24" w16cid:durableId="1899630511">
    <w:abstractNumId w:val="19"/>
  </w:num>
  <w:num w:numId="25" w16cid:durableId="19154288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3NDczsjA1Mjc0NLJU0lEKTi0uzszPAykwqwUAht/A3ywAAAA="/>
  </w:docVars>
  <w:rsids>
    <w:rsidRoot w:val="00C44E19"/>
    <w:rsid w:val="00001158"/>
    <w:rsid w:val="00006E49"/>
    <w:rsid w:val="000166AA"/>
    <w:rsid w:val="00021AD2"/>
    <w:rsid w:val="0003478A"/>
    <w:rsid w:val="00041292"/>
    <w:rsid w:val="0006433C"/>
    <w:rsid w:val="00076C07"/>
    <w:rsid w:val="00096968"/>
    <w:rsid w:val="000A2311"/>
    <w:rsid w:val="000A7147"/>
    <w:rsid w:val="000F7776"/>
    <w:rsid w:val="00101CCD"/>
    <w:rsid w:val="00105F93"/>
    <w:rsid w:val="001134E4"/>
    <w:rsid w:val="0011623A"/>
    <w:rsid w:val="001421AC"/>
    <w:rsid w:val="00159B68"/>
    <w:rsid w:val="00190030"/>
    <w:rsid w:val="001A0740"/>
    <w:rsid w:val="001B5A53"/>
    <w:rsid w:val="001C3C66"/>
    <w:rsid w:val="001E01ED"/>
    <w:rsid w:val="001E153C"/>
    <w:rsid w:val="00201EF8"/>
    <w:rsid w:val="00214898"/>
    <w:rsid w:val="00230220"/>
    <w:rsid w:val="00230EA3"/>
    <w:rsid w:val="00234940"/>
    <w:rsid w:val="0025478B"/>
    <w:rsid w:val="00266BC3"/>
    <w:rsid w:val="002701F6"/>
    <w:rsid w:val="00282E9B"/>
    <w:rsid w:val="0028352F"/>
    <w:rsid w:val="00287214"/>
    <w:rsid w:val="002964BE"/>
    <w:rsid w:val="002967A8"/>
    <w:rsid w:val="00297D96"/>
    <w:rsid w:val="002A2024"/>
    <w:rsid w:val="002A2F04"/>
    <w:rsid w:val="002B04A0"/>
    <w:rsid w:val="002B47B0"/>
    <w:rsid w:val="002D658D"/>
    <w:rsid w:val="002F6E51"/>
    <w:rsid w:val="0031E737"/>
    <w:rsid w:val="00326A54"/>
    <w:rsid w:val="00327097"/>
    <w:rsid w:val="00343C86"/>
    <w:rsid w:val="0034581A"/>
    <w:rsid w:val="00350422"/>
    <w:rsid w:val="00352DB1"/>
    <w:rsid w:val="003603FF"/>
    <w:rsid w:val="0036301C"/>
    <w:rsid w:val="00365229"/>
    <w:rsid w:val="00373ABD"/>
    <w:rsid w:val="003A1BC0"/>
    <w:rsid w:val="003A36D5"/>
    <w:rsid w:val="003B0AC9"/>
    <w:rsid w:val="003C3A90"/>
    <w:rsid w:val="003D689C"/>
    <w:rsid w:val="003E36EC"/>
    <w:rsid w:val="003E3CAE"/>
    <w:rsid w:val="003E5966"/>
    <w:rsid w:val="00417341"/>
    <w:rsid w:val="0042003F"/>
    <w:rsid w:val="00427038"/>
    <w:rsid w:val="004356C5"/>
    <w:rsid w:val="00436DA9"/>
    <w:rsid w:val="00446CC4"/>
    <w:rsid w:val="00455E25"/>
    <w:rsid w:val="00456F66"/>
    <w:rsid w:val="0047735A"/>
    <w:rsid w:val="00490F9C"/>
    <w:rsid w:val="00496676"/>
    <w:rsid w:val="0049787F"/>
    <w:rsid w:val="004A22AA"/>
    <w:rsid w:val="004C32D5"/>
    <w:rsid w:val="004D086E"/>
    <w:rsid w:val="004D6EFB"/>
    <w:rsid w:val="004D7AF7"/>
    <w:rsid w:val="004E187C"/>
    <w:rsid w:val="004E6475"/>
    <w:rsid w:val="004E7447"/>
    <w:rsid w:val="004F285F"/>
    <w:rsid w:val="00514CF9"/>
    <w:rsid w:val="0052264A"/>
    <w:rsid w:val="005257BB"/>
    <w:rsid w:val="00526C53"/>
    <w:rsid w:val="0054217A"/>
    <w:rsid w:val="00544710"/>
    <w:rsid w:val="00553583"/>
    <w:rsid w:val="00553A4D"/>
    <w:rsid w:val="00553E75"/>
    <w:rsid w:val="0056181E"/>
    <w:rsid w:val="00574237"/>
    <w:rsid w:val="005828DE"/>
    <w:rsid w:val="005A4F42"/>
    <w:rsid w:val="005A6E5D"/>
    <w:rsid w:val="005C1CFF"/>
    <w:rsid w:val="005C4374"/>
    <w:rsid w:val="00601E8D"/>
    <w:rsid w:val="006360D9"/>
    <w:rsid w:val="00652EB8"/>
    <w:rsid w:val="006669DF"/>
    <w:rsid w:val="006A1054"/>
    <w:rsid w:val="006A3C5E"/>
    <w:rsid w:val="006A694E"/>
    <w:rsid w:val="006B6025"/>
    <w:rsid w:val="006C187F"/>
    <w:rsid w:val="006C255A"/>
    <w:rsid w:val="006C2613"/>
    <w:rsid w:val="006D0B46"/>
    <w:rsid w:val="006D535B"/>
    <w:rsid w:val="006D5494"/>
    <w:rsid w:val="006F0D30"/>
    <w:rsid w:val="00701CC8"/>
    <w:rsid w:val="0070286B"/>
    <w:rsid w:val="00705150"/>
    <w:rsid w:val="007056D5"/>
    <w:rsid w:val="0071571F"/>
    <w:rsid w:val="007204A6"/>
    <w:rsid w:val="00734EBB"/>
    <w:rsid w:val="00750521"/>
    <w:rsid w:val="00792254"/>
    <w:rsid w:val="008042BC"/>
    <w:rsid w:val="00810AC1"/>
    <w:rsid w:val="0081428C"/>
    <w:rsid w:val="008239F0"/>
    <w:rsid w:val="00826815"/>
    <w:rsid w:val="0084714E"/>
    <w:rsid w:val="00861566"/>
    <w:rsid w:val="00880B16"/>
    <w:rsid w:val="00884F36"/>
    <w:rsid w:val="008B7436"/>
    <w:rsid w:val="008C2BF8"/>
    <w:rsid w:val="0090731C"/>
    <w:rsid w:val="00910ED9"/>
    <w:rsid w:val="009170A7"/>
    <w:rsid w:val="00921A41"/>
    <w:rsid w:val="00927807"/>
    <w:rsid w:val="0093155F"/>
    <w:rsid w:val="00940EAF"/>
    <w:rsid w:val="00943DF3"/>
    <w:rsid w:val="00944187"/>
    <w:rsid w:val="009502CF"/>
    <w:rsid w:val="00960F20"/>
    <w:rsid w:val="00962DF6"/>
    <w:rsid w:val="00964441"/>
    <w:rsid w:val="00973D78"/>
    <w:rsid w:val="00984D73"/>
    <w:rsid w:val="009908EA"/>
    <w:rsid w:val="009B1B19"/>
    <w:rsid w:val="00A04F02"/>
    <w:rsid w:val="00A44DB0"/>
    <w:rsid w:val="00A4735F"/>
    <w:rsid w:val="00A65E2B"/>
    <w:rsid w:val="00AA1042"/>
    <w:rsid w:val="00AA58F7"/>
    <w:rsid w:val="00AD2419"/>
    <w:rsid w:val="00AF1736"/>
    <w:rsid w:val="00AF3055"/>
    <w:rsid w:val="00B13DC2"/>
    <w:rsid w:val="00B221A5"/>
    <w:rsid w:val="00B24BBC"/>
    <w:rsid w:val="00B50C85"/>
    <w:rsid w:val="00B52048"/>
    <w:rsid w:val="00B66FF4"/>
    <w:rsid w:val="00B74547"/>
    <w:rsid w:val="00B77AD4"/>
    <w:rsid w:val="00B909DA"/>
    <w:rsid w:val="00B9556A"/>
    <w:rsid w:val="00BC387D"/>
    <w:rsid w:val="00BC45D3"/>
    <w:rsid w:val="00BC4C90"/>
    <w:rsid w:val="00BD014A"/>
    <w:rsid w:val="00BE635F"/>
    <w:rsid w:val="00C104D4"/>
    <w:rsid w:val="00C12E5E"/>
    <w:rsid w:val="00C15594"/>
    <w:rsid w:val="00C354B6"/>
    <w:rsid w:val="00C44E19"/>
    <w:rsid w:val="00C57FDD"/>
    <w:rsid w:val="00C63A8C"/>
    <w:rsid w:val="00C834D3"/>
    <w:rsid w:val="00C85E1F"/>
    <w:rsid w:val="00C86C61"/>
    <w:rsid w:val="00C9487E"/>
    <w:rsid w:val="00C9606E"/>
    <w:rsid w:val="00CA16D7"/>
    <w:rsid w:val="00CD262D"/>
    <w:rsid w:val="00CD67E5"/>
    <w:rsid w:val="00CF4816"/>
    <w:rsid w:val="00D0536E"/>
    <w:rsid w:val="00D11D07"/>
    <w:rsid w:val="00D13237"/>
    <w:rsid w:val="00D40396"/>
    <w:rsid w:val="00D639E3"/>
    <w:rsid w:val="00D7034A"/>
    <w:rsid w:val="00D8102E"/>
    <w:rsid w:val="00D83DD5"/>
    <w:rsid w:val="00D9356D"/>
    <w:rsid w:val="00D95AD4"/>
    <w:rsid w:val="00D96D09"/>
    <w:rsid w:val="00DB1A2B"/>
    <w:rsid w:val="00DC7155"/>
    <w:rsid w:val="00E05397"/>
    <w:rsid w:val="00E10A37"/>
    <w:rsid w:val="00E16D91"/>
    <w:rsid w:val="00E231DE"/>
    <w:rsid w:val="00E27991"/>
    <w:rsid w:val="00E42666"/>
    <w:rsid w:val="00E54643"/>
    <w:rsid w:val="00E54ACB"/>
    <w:rsid w:val="00E74C03"/>
    <w:rsid w:val="00EA5036"/>
    <w:rsid w:val="00EB3AE8"/>
    <w:rsid w:val="00EB689B"/>
    <w:rsid w:val="00EC7555"/>
    <w:rsid w:val="00ED23AD"/>
    <w:rsid w:val="00EE11DA"/>
    <w:rsid w:val="00EF017B"/>
    <w:rsid w:val="00F01FB0"/>
    <w:rsid w:val="00F05D25"/>
    <w:rsid w:val="00F3074B"/>
    <w:rsid w:val="00F561DF"/>
    <w:rsid w:val="00F64616"/>
    <w:rsid w:val="00F806A5"/>
    <w:rsid w:val="00FA43EC"/>
    <w:rsid w:val="00FA499F"/>
    <w:rsid w:val="00FE00CF"/>
    <w:rsid w:val="00FE17F2"/>
    <w:rsid w:val="01111200"/>
    <w:rsid w:val="011D17DD"/>
    <w:rsid w:val="0152FA51"/>
    <w:rsid w:val="01C36295"/>
    <w:rsid w:val="01DD7BD9"/>
    <w:rsid w:val="01FF9818"/>
    <w:rsid w:val="02262040"/>
    <w:rsid w:val="023AC536"/>
    <w:rsid w:val="027EF1DC"/>
    <w:rsid w:val="02806CE5"/>
    <w:rsid w:val="0314207C"/>
    <w:rsid w:val="031CD9C2"/>
    <w:rsid w:val="032CA5CE"/>
    <w:rsid w:val="037F5657"/>
    <w:rsid w:val="04B69948"/>
    <w:rsid w:val="05029B9B"/>
    <w:rsid w:val="055BCD51"/>
    <w:rsid w:val="05D3F1E9"/>
    <w:rsid w:val="066C3416"/>
    <w:rsid w:val="067D6EED"/>
    <w:rsid w:val="06D3093B"/>
    <w:rsid w:val="0704C805"/>
    <w:rsid w:val="07093998"/>
    <w:rsid w:val="071C6B78"/>
    <w:rsid w:val="07431D1C"/>
    <w:rsid w:val="0794EBAE"/>
    <w:rsid w:val="07B7D3A6"/>
    <w:rsid w:val="07DE662B"/>
    <w:rsid w:val="08080477"/>
    <w:rsid w:val="08D748E9"/>
    <w:rsid w:val="08E0A54B"/>
    <w:rsid w:val="09035FAE"/>
    <w:rsid w:val="091AC3CC"/>
    <w:rsid w:val="09A10512"/>
    <w:rsid w:val="09A38F37"/>
    <w:rsid w:val="09F334FA"/>
    <w:rsid w:val="0A71DB7B"/>
    <w:rsid w:val="0A989AEB"/>
    <w:rsid w:val="0B24562C"/>
    <w:rsid w:val="0B8AA623"/>
    <w:rsid w:val="0B91F89E"/>
    <w:rsid w:val="0BD592B2"/>
    <w:rsid w:val="0BDCE4D4"/>
    <w:rsid w:val="0C2FB20D"/>
    <w:rsid w:val="0CCFBDDC"/>
    <w:rsid w:val="0D2FD322"/>
    <w:rsid w:val="0D9CE7D3"/>
    <w:rsid w:val="0EB59C4C"/>
    <w:rsid w:val="0EDAF4BE"/>
    <w:rsid w:val="0F40A5BA"/>
    <w:rsid w:val="1013165C"/>
    <w:rsid w:val="1021BB5C"/>
    <w:rsid w:val="1025EF78"/>
    <w:rsid w:val="10DC761B"/>
    <w:rsid w:val="1126243F"/>
    <w:rsid w:val="11F35EFC"/>
    <w:rsid w:val="129ABC2A"/>
    <w:rsid w:val="12A30D3B"/>
    <w:rsid w:val="13395FDE"/>
    <w:rsid w:val="140A5284"/>
    <w:rsid w:val="1496A482"/>
    <w:rsid w:val="14DB1C72"/>
    <w:rsid w:val="15941B0A"/>
    <w:rsid w:val="15E037A9"/>
    <w:rsid w:val="15EDC158"/>
    <w:rsid w:val="16316762"/>
    <w:rsid w:val="1682144F"/>
    <w:rsid w:val="16B39552"/>
    <w:rsid w:val="1798AE77"/>
    <w:rsid w:val="179B2689"/>
    <w:rsid w:val="17A18B94"/>
    <w:rsid w:val="17B6906B"/>
    <w:rsid w:val="17DFE547"/>
    <w:rsid w:val="18DF9A7A"/>
    <w:rsid w:val="18EE5974"/>
    <w:rsid w:val="1937741B"/>
    <w:rsid w:val="19E1C829"/>
    <w:rsid w:val="1A3E0D2B"/>
    <w:rsid w:val="1A742060"/>
    <w:rsid w:val="1AB0607B"/>
    <w:rsid w:val="1AB860D0"/>
    <w:rsid w:val="1AEC6230"/>
    <w:rsid w:val="1B2C4B10"/>
    <w:rsid w:val="1B5DF2F7"/>
    <w:rsid w:val="1B92EE8D"/>
    <w:rsid w:val="1B985A1A"/>
    <w:rsid w:val="1BB7D633"/>
    <w:rsid w:val="1C306399"/>
    <w:rsid w:val="1C4C30DC"/>
    <w:rsid w:val="1C52DDA7"/>
    <w:rsid w:val="1CB93D7F"/>
    <w:rsid w:val="1CCB168E"/>
    <w:rsid w:val="1CD50116"/>
    <w:rsid w:val="1D2501E5"/>
    <w:rsid w:val="1D274F14"/>
    <w:rsid w:val="1DB30B9D"/>
    <w:rsid w:val="1DCC33FA"/>
    <w:rsid w:val="1DE8013D"/>
    <w:rsid w:val="1E3AF5AA"/>
    <w:rsid w:val="1E5F5044"/>
    <w:rsid w:val="1EE18F1D"/>
    <w:rsid w:val="1EF681B0"/>
    <w:rsid w:val="1F4FC238"/>
    <w:rsid w:val="1F56C984"/>
    <w:rsid w:val="1F6016D5"/>
    <w:rsid w:val="1F8E49DE"/>
    <w:rsid w:val="1F9306BF"/>
    <w:rsid w:val="1FBE9A3B"/>
    <w:rsid w:val="1FC57120"/>
    <w:rsid w:val="1FC753DF"/>
    <w:rsid w:val="1FF0DE41"/>
    <w:rsid w:val="2033CC92"/>
    <w:rsid w:val="20EAAC5F"/>
    <w:rsid w:val="2135BEAD"/>
    <w:rsid w:val="214CB702"/>
    <w:rsid w:val="2168077F"/>
    <w:rsid w:val="21E84126"/>
    <w:rsid w:val="225861A9"/>
    <w:rsid w:val="226CE50C"/>
    <w:rsid w:val="2297B797"/>
    <w:rsid w:val="22CB951B"/>
    <w:rsid w:val="22F05B10"/>
    <w:rsid w:val="23CF0A7B"/>
    <w:rsid w:val="243B757E"/>
    <w:rsid w:val="24AD79A3"/>
    <w:rsid w:val="24BF6705"/>
    <w:rsid w:val="24C37463"/>
    <w:rsid w:val="254D467A"/>
    <w:rsid w:val="25B3D597"/>
    <w:rsid w:val="25C60B08"/>
    <w:rsid w:val="25CF5859"/>
    <w:rsid w:val="25D745DF"/>
    <w:rsid w:val="26296A8A"/>
    <w:rsid w:val="262A93A8"/>
    <w:rsid w:val="26574E0F"/>
    <w:rsid w:val="26D5AF6A"/>
    <w:rsid w:val="276B28BA"/>
    <w:rsid w:val="27766D7F"/>
    <w:rsid w:val="27D1139C"/>
    <w:rsid w:val="280098D2"/>
    <w:rsid w:val="284DB0D6"/>
    <w:rsid w:val="2850848E"/>
    <w:rsid w:val="2855491A"/>
    <w:rsid w:val="286DD437"/>
    <w:rsid w:val="28AD2A7F"/>
    <w:rsid w:val="293BF483"/>
    <w:rsid w:val="29E2CC5E"/>
    <w:rsid w:val="2A775DCF"/>
    <w:rsid w:val="2B5AEE64"/>
    <w:rsid w:val="2BFD6C42"/>
    <w:rsid w:val="2C054F1A"/>
    <w:rsid w:val="2C1DCE49"/>
    <w:rsid w:val="2C354C8C"/>
    <w:rsid w:val="2C468763"/>
    <w:rsid w:val="2CA29060"/>
    <w:rsid w:val="2CAD2317"/>
    <w:rsid w:val="2CF6BEC5"/>
    <w:rsid w:val="2D07523B"/>
    <w:rsid w:val="2D829FB1"/>
    <w:rsid w:val="2D95A58A"/>
    <w:rsid w:val="2E09FA38"/>
    <w:rsid w:val="2E7B1920"/>
    <w:rsid w:val="2E8A79BC"/>
    <w:rsid w:val="2E928F26"/>
    <w:rsid w:val="2EAD0ACF"/>
    <w:rsid w:val="2EB7B5C7"/>
    <w:rsid w:val="2EF1DC1C"/>
    <w:rsid w:val="2F10E492"/>
    <w:rsid w:val="2F5296C4"/>
    <w:rsid w:val="2F7E2825"/>
    <w:rsid w:val="2F8A56A5"/>
    <w:rsid w:val="300C5AEB"/>
    <w:rsid w:val="302E5F87"/>
    <w:rsid w:val="304787E4"/>
    <w:rsid w:val="30576E1A"/>
    <w:rsid w:val="3156DAB1"/>
    <w:rsid w:val="31DAC8AF"/>
    <w:rsid w:val="320DB711"/>
    <w:rsid w:val="32B6B1C6"/>
    <w:rsid w:val="33769910"/>
    <w:rsid w:val="337EC6EC"/>
    <w:rsid w:val="3392D1BD"/>
    <w:rsid w:val="33B6BF63"/>
    <w:rsid w:val="343CB404"/>
    <w:rsid w:val="3478BD75"/>
    <w:rsid w:val="34AA9843"/>
    <w:rsid w:val="351AF907"/>
    <w:rsid w:val="353BF536"/>
    <w:rsid w:val="357709A3"/>
    <w:rsid w:val="3598E35E"/>
    <w:rsid w:val="35E91449"/>
    <w:rsid w:val="35ED69A9"/>
    <w:rsid w:val="361262C7"/>
    <w:rsid w:val="3614C6E0"/>
    <w:rsid w:val="361B5132"/>
    <w:rsid w:val="368A8853"/>
    <w:rsid w:val="369DA10B"/>
    <w:rsid w:val="36B6C968"/>
    <w:rsid w:val="36C7E2C9"/>
    <w:rsid w:val="36DB8618"/>
    <w:rsid w:val="373DC1B0"/>
    <w:rsid w:val="376A0682"/>
    <w:rsid w:val="37C35F76"/>
    <w:rsid w:val="37C55307"/>
    <w:rsid w:val="38760348"/>
    <w:rsid w:val="38C7DE86"/>
    <w:rsid w:val="391F315E"/>
    <w:rsid w:val="39250A6B"/>
    <w:rsid w:val="39382786"/>
    <w:rsid w:val="396282B3"/>
    <w:rsid w:val="39664D4C"/>
    <w:rsid w:val="397E8AB2"/>
    <w:rsid w:val="39B5D1D7"/>
    <w:rsid w:val="39BCC827"/>
    <w:rsid w:val="39D541CD"/>
    <w:rsid w:val="39DD2F53"/>
    <w:rsid w:val="39EE6A2A"/>
    <w:rsid w:val="3A0A6BB2"/>
    <w:rsid w:val="3A1326DA"/>
    <w:rsid w:val="3A56DB4C"/>
    <w:rsid w:val="3A80EA61"/>
    <w:rsid w:val="3ABDF4CD"/>
    <w:rsid w:val="3AE2448D"/>
    <w:rsid w:val="3B127ADA"/>
    <w:rsid w:val="3B157479"/>
    <w:rsid w:val="3B9F978D"/>
    <w:rsid w:val="3BAAFB2C"/>
    <w:rsid w:val="3BC36192"/>
    <w:rsid w:val="3BC9A131"/>
    <w:rsid w:val="3BD566FB"/>
    <w:rsid w:val="3C31A5E9"/>
    <w:rsid w:val="3C8CB9AF"/>
    <w:rsid w:val="3D17B247"/>
    <w:rsid w:val="3D46CFE2"/>
    <w:rsid w:val="3D6048CF"/>
    <w:rsid w:val="3D6E33A1"/>
    <w:rsid w:val="3D8D504B"/>
    <w:rsid w:val="3DF2334B"/>
    <w:rsid w:val="3DF2D7EE"/>
    <w:rsid w:val="3DF87B8E"/>
    <w:rsid w:val="3E1E345D"/>
    <w:rsid w:val="3E26BAA8"/>
    <w:rsid w:val="3E29A3A3"/>
    <w:rsid w:val="3E66AB21"/>
    <w:rsid w:val="3EE47D1F"/>
    <w:rsid w:val="3F7F95A3"/>
    <w:rsid w:val="3F84830D"/>
    <w:rsid w:val="3FCDD41B"/>
    <w:rsid w:val="3FCF7109"/>
    <w:rsid w:val="3FF40A02"/>
    <w:rsid w:val="4071B9D2"/>
    <w:rsid w:val="4074E146"/>
    <w:rsid w:val="4082610A"/>
    <w:rsid w:val="40E60238"/>
    <w:rsid w:val="4109F85C"/>
    <w:rsid w:val="41933529"/>
    <w:rsid w:val="41AA4B15"/>
    <w:rsid w:val="42188ACA"/>
    <w:rsid w:val="433E8C1E"/>
    <w:rsid w:val="43438BC0"/>
    <w:rsid w:val="435BA325"/>
    <w:rsid w:val="43D90BC5"/>
    <w:rsid w:val="44050771"/>
    <w:rsid w:val="4405622A"/>
    <w:rsid w:val="4420CABA"/>
    <w:rsid w:val="447A706E"/>
    <w:rsid w:val="449778D4"/>
    <w:rsid w:val="44D191FA"/>
    <w:rsid w:val="45232420"/>
    <w:rsid w:val="458D5ED7"/>
    <w:rsid w:val="45DA43C4"/>
    <w:rsid w:val="46384467"/>
    <w:rsid w:val="465894A9"/>
    <w:rsid w:val="4684E002"/>
    <w:rsid w:val="46A8DACF"/>
    <w:rsid w:val="46BBB25B"/>
    <w:rsid w:val="471A8220"/>
    <w:rsid w:val="47857C89"/>
    <w:rsid w:val="47B9EAB4"/>
    <w:rsid w:val="48082610"/>
    <w:rsid w:val="48198C99"/>
    <w:rsid w:val="485AC4E2"/>
    <w:rsid w:val="485C7E6C"/>
    <w:rsid w:val="48664CB3"/>
    <w:rsid w:val="48BB9D6B"/>
    <w:rsid w:val="490D4F8C"/>
    <w:rsid w:val="4919182A"/>
    <w:rsid w:val="49486E36"/>
    <w:rsid w:val="496DBB5D"/>
    <w:rsid w:val="499C6EF4"/>
    <w:rsid w:val="4A048DF4"/>
    <w:rsid w:val="4A152613"/>
    <w:rsid w:val="4AB0F705"/>
    <w:rsid w:val="4AEC8FD5"/>
    <w:rsid w:val="4BD5BE64"/>
    <w:rsid w:val="4C07337A"/>
    <w:rsid w:val="4C32AD25"/>
    <w:rsid w:val="4C40DA28"/>
    <w:rsid w:val="4C4AC987"/>
    <w:rsid w:val="4C65C2FA"/>
    <w:rsid w:val="4CA261E1"/>
    <w:rsid w:val="4CBD2296"/>
    <w:rsid w:val="4CEC3B41"/>
    <w:rsid w:val="4D3C2EB6"/>
    <w:rsid w:val="4D4E6870"/>
    <w:rsid w:val="4DF17A35"/>
    <w:rsid w:val="4E294D2B"/>
    <w:rsid w:val="4E50150A"/>
    <w:rsid w:val="4F3ED43C"/>
    <w:rsid w:val="4F551068"/>
    <w:rsid w:val="4F6D7D2B"/>
    <w:rsid w:val="4F81914D"/>
    <w:rsid w:val="50BFDF36"/>
    <w:rsid w:val="50C5349A"/>
    <w:rsid w:val="513AB09A"/>
    <w:rsid w:val="513D9286"/>
    <w:rsid w:val="517E44C8"/>
    <w:rsid w:val="51D89D5C"/>
    <w:rsid w:val="520F325A"/>
    <w:rsid w:val="520F9FD9"/>
    <w:rsid w:val="522016F6"/>
    <w:rsid w:val="52439DB1"/>
    <w:rsid w:val="532DF07B"/>
    <w:rsid w:val="5365ACA9"/>
    <w:rsid w:val="53AB703A"/>
    <w:rsid w:val="546D1FD8"/>
    <w:rsid w:val="55262682"/>
    <w:rsid w:val="55874F3F"/>
    <w:rsid w:val="558AD5CB"/>
    <w:rsid w:val="5610A05A"/>
    <w:rsid w:val="57391B84"/>
    <w:rsid w:val="576F83A6"/>
    <w:rsid w:val="586516F0"/>
    <w:rsid w:val="58D4EBE5"/>
    <w:rsid w:val="58FCA662"/>
    <w:rsid w:val="5907EFF2"/>
    <w:rsid w:val="59597BF3"/>
    <w:rsid w:val="597A3C94"/>
    <w:rsid w:val="59AE46BB"/>
    <w:rsid w:val="5A5C973A"/>
    <w:rsid w:val="5A70BC46"/>
    <w:rsid w:val="5A9E8C02"/>
    <w:rsid w:val="5AD8E96B"/>
    <w:rsid w:val="5B014577"/>
    <w:rsid w:val="5B156FB5"/>
    <w:rsid w:val="5BAB846F"/>
    <w:rsid w:val="5BB2DBFF"/>
    <w:rsid w:val="5C0B345E"/>
    <w:rsid w:val="5C911CB5"/>
    <w:rsid w:val="5D73A4D1"/>
    <w:rsid w:val="5E25A29B"/>
    <w:rsid w:val="5E506AA2"/>
    <w:rsid w:val="5E7781C9"/>
    <w:rsid w:val="5EE57C6D"/>
    <w:rsid w:val="5F456CB9"/>
    <w:rsid w:val="5F5CE58C"/>
    <w:rsid w:val="5FC172FC"/>
    <w:rsid w:val="601C55C4"/>
    <w:rsid w:val="6021F819"/>
    <w:rsid w:val="60321074"/>
    <w:rsid w:val="6036014B"/>
    <w:rsid w:val="603E07C2"/>
    <w:rsid w:val="605AC8E5"/>
    <w:rsid w:val="606D4F70"/>
    <w:rsid w:val="6089F342"/>
    <w:rsid w:val="60DFFDCA"/>
    <w:rsid w:val="6112CD28"/>
    <w:rsid w:val="6148376E"/>
    <w:rsid w:val="614946AB"/>
    <w:rsid w:val="616C7B5E"/>
    <w:rsid w:val="61CB62FD"/>
    <w:rsid w:val="62330C61"/>
    <w:rsid w:val="62645580"/>
    <w:rsid w:val="6285F64F"/>
    <w:rsid w:val="628C580F"/>
    <w:rsid w:val="62DDD86E"/>
    <w:rsid w:val="63604710"/>
    <w:rsid w:val="63D57CD6"/>
    <w:rsid w:val="646BA6E5"/>
    <w:rsid w:val="64ED7920"/>
    <w:rsid w:val="657EB6B6"/>
    <w:rsid w:val="65848892"/>
    <w:rsid w:val="65CA7F22"/>
    <w:rsid w:val="660DAF17"/>
    <w:rsid w:val="6626C424"/>
    <w:rsid w:val="66527489"/>
    <w:rsid w:val="666EE1AA"/>
    <w:rsid w:val="66875B4D"/>
    <w:rsid w:val="669ED420"/>
    <w:rsid w:val="6730079A"/>
    <w:rsid w:val="6758EF3A"/>
    <w:rsid w:val="67E75135"/>
    <w:rsid w:val="68297C3E"/>
    <w:rsid w:val="6853CCDE"/>
    <w:rsid w:val="6925CC93"/>
    <w:rsid w:val="69366B1D"/>
    <w:rsid w:val="695C3826"/>
    <w:rsid w:val="699F7807"/>
    <w:rsid w:val="69B8E722"/>
    <w:rsid w:val="69BEE9D4"/>
    <w:rsid w:val="69D0AC42"/>
    <w:rsid w:val="69D674E2"/>
    <w:rsid w:val="69E26A48"/>
    <w:rsid w:val="6A13C49F"/>
    <w:rsid w:val="6AB99B60"/>
    <w:rsid w:val="6B0DDE5E"/>
    <w:rsid w:val="6B35D352"/>
    <w:rsid w:val="6B4B7440"/>
    <w:rsid w:val="6B7227FE"/>
    <w:rsid w:val="6BAC376C"/>
    <w:rsid w:val="6C40AD53"/>
    <w:rsid w:val="6C84CAD1"/>
    <w:rsid w:val="6D67668C"/>
    <w:rsid w:val="6DC84CB3"/>
    <w:rsid w:val="6E385A42"/>
    <w:rsid w:val="6E42EF6A"/>
    <w:rsid w:val="6E5692B9"/>
    <w:rsid w:val="6E88C10D"/>
    <w:rsid w:val="6E987308"/>
    <w:rsid w:val="6EA9E605"/>
    <w:rsid w:val="6F8F0E97"/>
    <w:rsid w:val="6FB43819"/>
    <w:rsid w:val="6FD938F2"/>
    <w:rsid w:val="70D76991"/>
    <w:rsid w:val="7193D9FF"/>
    <w:rsid w:val="7197E5E9"/>
    <w:rsid w:val="71CB9BBC"/>
    <w:rsid w:val="71F5E7CB"/>
    <w:rsid w:val="723998CE"/>
    <w:rsid w:val="723AC562"/>
    <w:rsid w:val="725EB411"/>
    <w:rsid w:val="72DBA184"/>
    <w:rsid w:val="7327BCDA"/>
    <w:rsid w:val="7327C571"/>
    <w:rsid w:val="734BEAD6"/>
    <w:rsid w:val="736414AF"/>
    <w:rsid w:val="739A0618"/>
    <w:rsid w:val="73AC1247"/>
    <w:rsid w:val="74BB1B43"/>
    <w:rsid w:val="74C38D3B"/>
    <w:rsid w:val="74CB7AC1"/>
    <w:rsid w:val="75E24F7B"/>
    <w:rsid w:val="75E34EB0"/>
    <w:rsid w:val="75F664F6"/>
    <w:rsid w:val="760B8EE7"/>
    <w:rsid w:val="760FA037"/>
    <w:rsid w:val="763CE7EE"/>
    <w:rsid w:val="76B64CA9"/>
    <w:rsid w:val="77A2AFB2"/>
    <w:rsid w:val="77D71D2C"/>
    <w:rsid w:val="7807A4DF"/>
    <w:rsid w:val="7826D551"/>
    <w:rsid w:val="78BAE025"/>
    <w:rsid w:val="79448B3E"/>
    <w:rsid w:val="79472DE2"/>
    <w:rsid w:val="79824812"/>
    <w:rsid w:val="79F19C6D"/>
    <w:rsid w:val="7A42968E"/>
    <w:rsid w:val="7B37DD2B"/>
    <w:rsid w:val="7B4D8394"/>
    <w:rsid w:val="7B576EEF"/>
    <w:rsid w:val="7B852532"/>
    <w:rsid w:val="7BB16B7B"/>
    <w:rsid w:val="7BF20479"/>
    <w:rsid w:val="7CB49DF3"/>
    <w:rsid w:val="7CD8B433"/>
    <w:rsid w:val="7D102CBC"/>
    <w:rsid w:val="7D43A683"/>
    <w:rsid w:val="7D4D3BDC"/>
    <w:rsid w:val="7D550BC1"/>
    <w:rsid w:val="7E612230"/>
    <w:rsid w:val="7F1BCECA"/>
    <w:rsid w:val="7F2A81EF"/>
    <w:rsid w:val="7F386490"/>
    <w:rsid w:val="7F96A9BE"/>
    <w:rsid w:val="7FE83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8B637"/>
  <w15:docId w15:val="{9F88676F-60A3-4266-811C-71048ED78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spacing w:before="73"/>
      <w:ind w:left="677" w:hanging="558"/>
      <w:outlineLvl w:val="0"/>
    </w:pPr>
    <w:rPr>
      <w:rFonts w:ascii="Tahoma" w:eastAsia="Tahoma" w:hAnsi="Tahoma" w:cs="Tahoma"/>
      <w:b/>
      <w:bCs/>
      <w:sz w:val="34"/>
      <w:szCs w:val="34"/>
    </w:rPr>
  </w:style>
  <w:style w:type="paragraph" w:styleId="Heading2">
    <w:name w:val="heading 2"/>
    <w:basedOn w:val="Normal"/>
    <w:uiPriority w:val="9"/>
    <w:unhideWhenUsed/>
    <w:qFormat/>
    <w:pPr>
      <w:ind w:left="514" w:hanging="395"/>
      <w:outlineLvl w:val="1"/>
    </w:pPr>
    <w:rPr>
      <w:rFonts w:ascii="Tahoma" w:eastAsia="Tahoma" w:hAnsi="Tahoma" w:cs="Tahoma"/>
      <w:b/>
      <w:bCs/>
      <w:sz w:val="24"/>
      <w:szCs w:val="24"/>
    </w:rPr>
  </w:style>
  <w:style w:type="paragraph" w:styleId="Heading3">
    <w:name w:val="heading 3"/>
    <w:basedOn w:val="Normal"/>
    <w:uiPriority w:val="9"/>
    <w:unhideWhenUsed/>
    <w:qFormat/>
    <w:pPr>
      <w:ind w:left="120"/>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0"/>
      <w:ind w:left="200" w:hanging="289"/>
    </w:pPr>
  </w:style>
  <w:style w:type="paragraph" w:styleId="BodyText">
    <w:name w:val="Body Text"/>
    <w:basedOn w:val="Normal"/>
    <w:uiPriority w:val="1"/>
    <w:qFormat/>
    <w:rPr>
      <w:sz w:val="20"/>
      <w:szCs w:val="20"/>
    </w:rPr>
  </w:style>
  <w:style w:type="paragraph" w:styleId="Title">
    <w:name w:val="Title"/>
    <w:basedOn w:val="Normal"/>
    <w:uiPriority w:val="10"/>
    <w:qFormat/>
    <w:pPr>
      <w:spacing w:before="92"/>
      <w:ind w:left="120" w:right="1672"/>
    </w:pPr>
    <w:rPr>
      <w:rFonts w:ascii="Tahoma" w:eastAsia="Tahoma" w:hAnsi="Tahoma" w:cs="Tahoma"/>
      <w:b/>
      <w:bCs/>
      <w:sz w:val="60"/>
      <w:szCs w:val="60"/>
    </w:rPr>
  </w:style>
  <w:style w:type="paragraph" w:styleId="ListParagraph">
    <w:name w:val="List Paragraph"/>
    <w:basedOn w:val="Normal"/>
    <w:uiPriority w:val="1"/>
    <w:qFormat/>
    <w:pPr>
      <w:spacing w:before="92"/>
      <w:ind w:left="4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701F6"/>
    <w:pPr>
      <w:tabs>
        <w:tab w:val="center" w:pos="4513"/>
        <w:tab w:val="right" w:pos="9026"/>
      </w:tabs>
    </w:pPr>
  </w:style>
  <w:style w:type="character" w:customStyle="1" w:styleId="HeaderChar">
    <w:name w:val="Header Char"/>
    <w:basedOn w:val="DefaultParagraphFont"/>
    <w:link w:val="Header"/>
    <w:uiPriority w:val="99"/>
    <w:rsid w:val="002701F6"/>
    <w:rPr>
      <w:rFonts w:ascii="Calibri" w:eastAsia="Calibri" w:hAnsi="Calibri" w:cs="Calibri"/>
      <w:lang w:val="en-GB"/>
    </w:rPr>
  </w:style>
  <w:style w:type="paragraph" w:styleId="Footer">
    <w:name w:val="footer"/>
    <w:basedOn w:val="Normal"/>
    <w:link w:val="FooterChar"/>
    <w:uiPriority w:val="99"/>
    <w:unhideWhenUsed/>
    <w:rsid w:val="002701F6"/>
    <w:pPr>
      <w:tabs>
        <w:tab w:val="center" w:pos="4513"/>
        <w:tab w:val="right" w:pos="9026"/>
      </w:tabs>
    </w:pPr>
  </w:style>
  <w:style w:type="character" w:customStyle="1" w:styleId="FooterChar">
    <w:name w:val="Footer Char"/>
    <w:basedOn w:val="DefaultParagraphFont"/>
    <w:link w:val="Footer"/>
    <w:uiPriority w:val="99"/>
    <w:rsid w:val="002701F6"/>
    <w:rPr>
      <w:rFonts w:ascii="Calibri" w:eastAsia="Calibri" w:hAnsi="Calibri" w:cs="Calibri"/>
      <w:lang w:val="en-GB"/>
    </w:rPr>
  </w:style>
  <w:style w:type="paragraph" w:styleId="NormalWeb">
    <w:name w:val="Normal (Web)"/>
    <w:basedOn w:val="Normal"/>
    <w:uiPriority w:val="99"/>
    <w:semiHidden/>
    <w:unhideWhenUsed/>
    <w:rsid w:val="00EA5036"/>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table" w:styleId="TableGrid">
    <w:name w:val="Table Grid"/>
    <w:basedOn w:val="TableNormal"/>
    <w:uiPriority w:val="39"/>
    <w:rsid w:val="00230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5E2B"/>
    <w:rPr>
      <w:color w:val="0000FF"/>
      <w:u w:val="single"/>
    </w:rPr>
  </w:style>
  <w:style w:type="character" w:styleId="UnresolvedMention">
    <w:name w:val="Unresolved Mention"/>
    <w:basedOn w:val="DefaultParagraphFont"/>
    <w:uiPriority w:val="99"/>
    <w:semiHidden/>
    <w:unhideWhenUsed/>
    <w:rsid w:val="006669DF"/>
    <w:rPr>
      <w:color w:val="605E5C"/>
      <w:shd w:val="clear" w:color="auto" w:fill="E1DFDD"/>
    </w:rPr>
  </w:style>
  <w:style w:type="paragraph" w:styleId="TOC2">
    <w:name w:val="toc 2"/>
    <w:basedOn w:val="Normal"/>
    <w:next w:val="Normal"/>
    <w:uiPriority w:val="39"/>
    <w:unhideWhenUsed/>
    <w:rsid w:val="736414A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00505">
      <w:bodyDiv w:val="1"/>
      <w:marLeft w:val="0"/>
      <w:marRight w:val="0"/>
      <w:marTop w:val="0"/>
      <w:marBottom w:val="0"/>
      <w:divBdr>
        <w:top w:val="none" w:sz="0" w:space="0" w:color="auto"/>
        <w:left w:val="none" w:sz="0" w:space="0" w:color="auto"/>
        <w:bottom w:val="none" w:sz="0" w:space="0" w:color="auto"/>
        <w:right w:val="none" w:sz="0" w:space="0" w:color="auto"/>
      </w:divBdr>
    </w:div>
    <w:div w:id="183324202">
      <w:bodyDiv w:val="1"/>
      <w:marLeft w:val="0"/>
      <w:marRight w:val="0"/>
      <w:marTop w:val="0"/>
      <w:marBottom w:val="0"/>
      <w:divBdr>
        <w:top w:val="none" w:sz="0" w:space="0" w:color="auto"/>
        <w:left w:val="none" w:sz="0" w:space="0" w:color="auto"/>
        <w:bottom w:val="none" w:sz="0" w:space="0" w:color="auto"/>
        <w:right w:val="none" w:sz="0" w:space="0" w:color="auto"/>
      </w:divBdr>
    </w:div>
    <w:div w:id="606893256">
      <w:bodyDiv w:val="1"/>
      <w:marLeft w:val="0"/>
      <w:marRight w:val="0"/>
      <w:marTop w:val="0"/>
      <w:marBottom w:val="0"/>
      <w:divBdr>
        <w:top w:val="none" w:sz="0" w:space="0" w:color="auto"/>
        <w:left w:val="none" w:sz="0" w:space="0" w:color="auto"/>
        <w:bottom w:val="none" w:sz="0" w:space="0" w:color="auto"/>
        <w:right w:val="none" w:sz="0" w:space="0" w:color="auto"/>
      </w:divBdr>
      <w:divsChild>
        <w:div w:id="1661077459">
          <w:marLeft w:val="0"/>
          <w:marRight w:val="0"/>
          <w:marTop w:val="0"/>
          <w:marBottom w:val="0"/>
          <w:divBdr>
            <w:top w:val="none" w:sz="0" w:space="0" w:color="auto"/>
            <w:left w:val="none" w:sz="0" w:space="0" w:color="auto"/>
            <w:bottom w:val="none" w:sz="0" w:space="0" w:color="auto"/>
            <w:right w:val="none" w:sz="0" w:space="0" w:color="auto"/>
          </w:divBdr>
        </w:div>
      </w:divsChild>
    </w:div>
    <w:div w:id="1182430150">
      <w:bodyDiv w:val="1"/>
      <w:marLeft w:val="0"/>
      <w:marRight w:val="0"/>
      <w:marTop w:val="0"/>
      <w:marBottom w:val="0"/>
      <w:divBdr>
        <w:top w:val="none" w:sz="0" w:space="0" w:color="auto"/>
        <w:left w:val="none" w:sz="0" w:space="0" w:color="auto"/>
        <w:bottom w:val="none" w:sz="0" w:space="0" w:color="auto"/>
        <w:right w:val="none" w:sz="0" w:space="0" w:color="auto"/>
      </w:divBdr>
      <w:divsChild>
        <w:div w:id="823199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a1c841a-6c13-4f70-85cf-8e78a089f618">
      <UserInfo>
        <DisplayName>Steven Hobden</DisplayName>
        <AccountId>19</AccountId>
        <AccountType/>
      </UserInfo>
      <UserInfo>
        <DisplayName>Claire Oni</DisplayName>
        <AccountId>40</AccountId>
        <AccountType/>
      </UserInfo>
      <UserInfo>
        <DisplayName>Rebecca Richardson</DisplayName>
        <AccountId>26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91A6CF8F645342BB9D51B2A51B3B91" ma:contentTypeVersion="8" ma:contentTypeDescription="Create a new document." ma:contentTypeScope="" ma:versionID="2883d11a530c177a8c78e9dee595f122">
  <xsd:schema xmlns:xsd="http://www.w3.org/2001/XMLSchema" xmlns:xs="http://www.w3.org/2001/XMLSchema" xmlns:p="http://schemas.microsoft.com/office/2006/metadata/properties" xmlns:ns2="6f0055e6-bcd6-4607-9098-7b13d985d12f" xmlns:ns3="5a1c841a-6c13-4f70-85cf-8e78a089f618" targetNamespace="http://schemas.microsoft.com/office/2006/metadata/properties" ma:root="true" ma:fieldsID="22f465c9947d48ecd0574d0bb4010bed" ns2:_="" ns3:_="">
    <xsd:import namespace="6f0055e6-bcd6-4607-9098-7b13d985d12f"/>
    <xsd:import namespace="5a1c841a-6c13-4f70-85cf-8e78a089f6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055e6-bcd6-4607-9098-7b13d985d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1c841a-6c13-4f70-85cf-8e78a089f6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2128A3-8266-4853-98DD-FC370E80693A}">
  <ds:schemaRefs>
    <ds:schemaRef ds:uri="http://schemas.microsoft.com/sharepoint/v3/contenttype/forms"/>
  </ds:schemaRefs>
</ds:datastoreItem>
</file>

<file path=customXml/itemProps2.xml><?xml version="1.0" encoding="utf-8"?>
<ds:datastoreItem xmlns:ds="http://schemas.openxmlformats.org/officeDocument/2006/customXml" ds:itemID="{F1255683-6090-4B9C-8EBC-1F895D66BA8A}">
  <ds:schemaRefs>
    <ds:schemaRef ds:uri="http://schemas.openxmlformats.org/package/2006/metadata/core-properties"/>
    <ds:schemaRef ds:uri="http://www.w3.org/XML/1998/namespace"/>
    <ds:schemaRef ds:uri="http://schemas.microsoft.com/office/2006/documentManagement/types"/>
    <ds:schemaRef ds:uri="6f0055e6-bcd6-4607-9098-7b13d985d12f"/>
    <ds:schemaRef ds:uri="http://purl.org/dc/elements/1.1/"/>
    <ds:schemaRef ds:uri="http://purl.org/dc/terms/"/>
    <ds:schemaRef ds:uri="http://schemas.microsoft.com/office/2006/metadata/properties"/>
    <ds:schemaRef ds:uri="http://schemas.microsoft.com/office/infopath/2007/PartnerControls"/>
    <ds:schemaRef ds:uri="5a1c841a-6c13-4f70-85cf-8e78a089f618"/>
    <ds:schemaRef ds:uri="http://purl.org/dc/dcmitype/"/>
  </ds:schemaRefs>
</ds:datastoreItem>
</file>

<file path=customXml/itemProps3.xml><?xml version="1.0" encoding="utf-8"?>
<ds:datastoreItem xmlns:ds="http://schemas.openxmlformats.org/officeDocument/2006/customXml" ds:itemID="{4FFF8E93-DDDB-4C5F-8211-9B041D8A3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055e6-bcd6-4607-9098-7b13d985d12f"/>
    <ds:schemaRef ds:uri="5a1c841a-6c13-4f70-85cf-8e78a089f6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2844</Words>
  <Characters>14640</Characters>
  <Application>Microsoft Office Word</Application>
  <DocSecurity>0</DocSecurity>
  <Lines>499</Lines>
  <Paragraphs>197</Paragraphs>
  <ScaleCrop>false</ScaleCrop>
  <Company/>
  <LinksUpToDate>false</LinksUpToDate>
  <CharactersWithSpaces>17448</CharactersWithSpaces>
  <SharedDoc>false</SharedDoc>
  <HLinks>
    <vt:vector size="150" baseType="variant">
      <vt:variant>
        <vt:i4>1966109</vt:i4>
      </vt:variant>
      <vt:variant>
        <vt:i4>144</vt:i4>
      </vt:variant>
      <vt:variant>
        <vt:i4>0</vt:i4>
      </vt:variant>
      <vt:variant>
        <vt:i4>5</vt:i4>
      </vt:variant>
      <vt:variant>
        <vt:lpwstr>https://thebecklands.sharepoint.com/:w:/s/pupilfiles/EZRmEEhPeulLkWFFTxc5tl0Bu2upntGoZiBb2aI5PEyPXA?e=Ngscom</vt:lpwstr>
      </vt:variant>
      <vt:variant>
        <vt:lpwstr/>
      </vt:variant>
      <vt:variant>
        <vt:i4>4915232</vt:i4>
      </vt:variant>
      <vt:variant>
        <vt:i4>141</vt:i4>
      </vt:variant>
      <vt:variant>
        <vt:i4>0</vt:i4>
      </vt:variant>
      <vt:variant>
        <vt:i4>5</vt:i4>
      </vt:variant>
      <vt:variant>
        <vt:lpwstr>https://thebecklands.sharepoint.com/:x:/s/pupilfiles/EUUkGQiwcLNJjDZL3UxV6iMBzjAyTj6pwlIIhvkNMrt_2w?e=gF24qK</vt:lpwstr>
      </vt:variant>
      <vt:variant>
        <vt:lpwstr/>
      </vt:variant>
      <vt:variant>
        <vt:i4>2752523</vt:i4>
      </vt:variant>
      <vt:variant>
        <vt:i4>134</vt:i4>
      </vt:variant>
      <vt:variant>
        <vt:i4>0</vt:i4>
      </vt:variant>
      <vt:variant>
        <vt:i4>5</vt:i4>
      </vt:variant>
      <vt:variant>
        <vt:lpwstr/>
      </vt:variant>
      <vt:variant>
        <vt:lpwstr>_Toc1573179854</vt:lpwstr>
      </vt:variant>
      <vt:variant>
        <vt:i4>2162688</vt:i4>
      </vt:variant>
      <vt:variant>
        <vt:i4>128</vt:i4>
      </vt:variant>
      <vt:variant>
        <vt:i4>0</vt:i4>
      </vt:variant>
      <vt:variant>
        <vt:i4>5</vt:i4>
      </vt:variant>
      <vt:variant>
        <vt:lpwstr/>
      </vt:variant>
      <vt:variant>
        <vt:lpwstr>_Toc1605466635</vt:lpwstr>
      </vt:variant>
      <vt:variant>
        <vt:i4>2424846</vt:i4>
      </vt:variant>
      <vt:variant>
        <vt:i4>122</vt:i4>
      </vt:variant>
      <vt:variant>
        <vt:i4>0</vt:i4>
      </vt:variant>
      <vt:variant>
        <vt:i4>5</vt:i4>
      </vt:variant>
      <vt:variant>
        <vt:lpwstr/>
      </vt:variant>
      <vt:variant>
        <vt:lpwstr>_Toc1989684359</vt:lpwstr>
      </vt:variant>
      <vt:variant>
        <vt:i4>3014664</vt:i4>
      </vt:variant>
      <vt:variant>
        <vt:i4>116</vt:i4>
      </vt:variant>
      <vt:variant>
        <vt:i4>0</vt:i4>
      </vt:variant>
      <vt:variant>
        <vt:i4>5</vt:i4>
      </vt:variant>
      <vt:variant>
        <vt:lpwstr/>
      </vt:variant>
      <vt:variant>
        <vt:lpwstr>_Toc1304444892</vt:lpwstr>
      </vt:variant>
      <vt:variant>
        <vt:i4>1441853</vt:i4>
      </vt:variant>
      <vt:variant>
        <vt:i4>110</vt:i4>
      </vt:variant>
      <vt:variant>
        <vt:i4>0</vt:i4>
      </vt:variant>
      <vt:variant>
        <vt:i4>5</vt:i4>
      </vt:variant>
      <vt:variant>
        <vt:lpwstr/>
      </vt:variant>
      <vt:variant>
        <vt:lpwstr>_Toc543320964</vt:lpwstr>
      </vt:variant>
      <vt:variant>
        <vt:i4>2949134</vt:i4>
      </vt:variant>
      <vt:variant>
        <vt:i4>104</vt:i4>
      </vt:variant>
      <vt:variant>
        <vt:i4>0</vt:i4>
      </vt:variant>
      <vt:variant>
        <vt:i4>5</vt:i4>
      </vt:variant>
      <vt:variant>
        <vt:lpwstr/>
      </vt:variant>
      <vt:variant>
        <vt:lpwstr>_Toc2025935824</vt:lpwstr>
      </vt:variant>
      <vt:variant>
        <vt:i4>1835057</vt:i4>
      </vt:variant>
      <vt:variant>
        <vt:i4>98</vt:i4>
      </vt:variant>
      <vt:variant>
        <vt:i4>0</vt:i4>
      </vt:variant>
      <vt:variant>
        <vt:i4>5</vt:i4>
      </vt:variant>
      <vt:variant>
        <vt:lpwstr/>
      </vt:variant>
      <vt:variant>
        <vt:lpwstr>_Toc321709377</vt:lpwstr>
      </vt:variant>
      <vt:variant>
        <vt:i4>2228226</vt:i4>
      </vt:variant>
      <vt:variant>
        <vt:i4>92</vt:i4>
      </vt:variant>
      <vt:variant>
        <vt:i4>0</vt:i4>
      </vt:variant>
      <vt:variant>
        <vt:i4>5</vt:i4>
      </vt:variant>
      <vt:variant>
        <vt:lpwstr/>
      </vt:variant>
      <vt:variant>
        <vt:lpwstr>_Toc1745445467</vt:lpwstr>
      </vt:variant>
      <vt:variant>
        <vt:i4>1966135</vt:i4>
      </vt:variant>
      <vt:variant>
        <vt:i4>86</vt:i4>
      </vt:variant>
      <vt:variant>
        <vt:i4>0</vt:i4>
      </vt:variant>
      <vt:variant>
        <vt:i4>5</vt:i4>
      </vt:variant>
      <vt:variant>
        <vt:lpwstr/>
      </vt:variant>
      <vt:variant>
        <vt:lpwstr>_Toc710282881</vt:lpwstr>
      </vt:variant>
      <vt:variant>
        <vt:i4>2162688</vt:i4>
      </vt:variant>
      <vt:variant>
        <vt:i4>80</vt:i4>
      </vt:variant>
      <vt:variant>
        <vt:i4>0</vt:i4>
      </vt:variant>
      <vt:variant>
        <vt:i4>5</vt:i4>
      </vt:variant>
      <vt:variant>
        <vt:lpwstr/>
      </vt:variant>
      <vt:variant>
        <vt:lpwstr>_Toc1014724333</vt:lpwstr>
      </vt:variant>
      <vt:variant>
        <vt:i4>2162690</vt:i4>
      </vt:variant>
      <vt:variant>
        <vt:i4>74</vt:i4>
      </vt:variant>
      <vt:variant>
        <vt:i4>0</vt:i4>
      </vt:variant>
      <vt:variant>
        <vt:i4>5</vt:i4>
      </vt:variant>
      <vt:variant>
        <vt:lpwstr/>
      </vt:variant>
      <vt:variant>
        <vt:lpwstr>_Toc1584882619</vt:lpwstr>
      </vt:variant>
      <vt:variant>
        <vt:i4>2555913</vt:i4>
      </vt:variant>
      <vt:variant>
        <vt:i4>68</vt:i4>
      </vt:variant>
      <vt:variant>
        <vt:i4>0</vt:i4>
      </vt:variant>
      <vt:variant>
        <vt:i4>5</vt:i4>
      </vt:variant>
      <vt:variant>
        <vt:lpwstr/>
      </vt:variant>
      <vt:variant>
        <vt:lpwstr>_Toc1758743299</vt:lpwstr>
      </vt:variant>
      <vt:variant>
        <vt:i4>2162702</vt:i4>
      </vt:variant>
      <vt:variant>
        <vt:i4>62</vt:i4>
      </vt:variant>
      <vt:variant>
        <vt:i4>0</vt:i4>
      </vt:variant>
      <vt:variant>
        <vt:i4>5</vt:i4>
      </vt:variant>
      <vt:variant>
        <vt:lpwstr/>
      </vt:variant>
      <vt:variant>
        <vt:lpwstr>_Toc2094002674</vt:lpwstr>
      </vt:variant>
      <vt:variant>
        <vt:i4>2097152</vt:i4>
      </vt:variant>
      <vt:variant>
        <vt:i4>56</vt:i4>
      </vt:variant>
      <vt:variant>
        <vt:i4>0</vt:i4>
      </vt:variant>
      <vt:variant>
        <vt:i4>5</vt:i4>
      </vt:variant>
      <vt:variant>
        <vt:lpwstr/>
      </vt:variant>
      <vt:variant>
        <vt:lpwstr>_Toc4333772</vt:lpwstr>
      </vt:variant>
      <vt:variant>
        <vt:i4>2228235</vt:i4>
      </vt:variant>
      <vt:variant>
        <vt:i4>50</vt:i4>
      </vt:variant>
      <vt:variant>
        <vt:i4>0</vt:i4>
      </vt:variant>
      <vt:variant>
        <vt:i4>5</vt:i4>
      </vt:variant>
      <vt:variant>
        <vt:lpwstr/>
      </vt:variant>
      <vt:variant>
        <vt:lpwstr>_Toc1698550967</vt:lpwstr>
      </vt:variant>
      <vt:variant>
        <vt:i4>1900604</vt:i4>
      </vt:variant>
      <vt:variant>
        <vt:i4>44</vt:i4>
      </vt:variant>
      <vt:variant>
        <vt:i4>0</vt:i4>
      </vt:variant>
      <vt:variant>
        <vt:i4>5</vt:i4>
      </vt:variant>
      <vt:variant>
        <vt:lpwstr/>
      </vt:variant>
      <vt:variant>
        <vt:lpwstr>_Toc62698647</vt:lpwstr>
      </vt:variant>
      <vt:variant>
        <vt:i4>2490379</vt:i4>
      </vt:variant>
      <vt:variant>
        <vt:i4>38</vt:i4>
      </vt:variant>
      <vt:variant>
        <vt:i4>0</vt:i4>
      </vt:variant>
      <vt:variant>
        <vt:i4>5</vt:i4>
      </vt:variant>
      <vt:variant>
        <vt:lpwstr/>
      </vt:variant>
      <vt:variant>
        <vt:lpwstr>_Toc2003832637</vt:lpwstr>
      </vt:variant>
      <vt:variant>
        <vt:i4>3014660</vt:i4>
      </vt:variant>
      <vt:variant>
        <vt:i4>32</vt:i4>
      </vt:variant>
      <vt:variant>
        <vt:i4>0</vt:i4>
      </vt:variant>
      <vt:variant>
        <vt:i4>5</vt:i4>
      </vt:variant>
      <vt:variant>
        <vt:lpwstr/>
      </vt:variant>
      <vt:variant>
        <vt:lpwstr>_Toc1659991689</vt:lpwstr>
      </vt:variant>
      <vt:variant>
        <vt:i4>1179703</vt:i4>
      </vt:variant>
      <vt:variant>
        <vt:i4>26</vt:i4>
      </vt:variant>
      <vt:variant>
        <vt:i4>0</vt:i4>
      </vt:variant>
      <vt:variant>
        <vt:i4>5</vt:i4>
      </vt:variant>
      <vt:variant>
        <vt:lpwstr/>
      </vt:variant>
      <vt:variant>
        <vt:lpwstr>_Toc659109880</vt:lpwstr>
      </vt:variant>
      <vt:variant>
        <vt:i4>2031674</vt:i4>
      </vt:variant>
      <vt:variant>
        <vt:i4>20</vt:i4>
      </vt:variant>
      <vt:variant>
        <vt:i4>0</vt:i4>
      </vt:variant>
      <vt:variant>
        <vt:i4>5</vt:i4>
      </vt:variant>
      <vt:variant>
        <vt:lpwstr/>
      </vt:variant>
      <vt:variant>
        <vt:lpwstr>_Toc398919011</vt:lpwstr>
      </vt:variant>
      <vt:variant>
        <vt:i4>2686980</vt:i4>
      </vt:variant>
      <vt:variant>
        <vt:i4>14</vt:i4>
      </vt:variant>
      <vt:variant>
        <vt:i4>0</vt:i4>
      </vt:variant>
      <vt:variant>
        <vt:i4>5</vt:i4>
      </vt:variant>
      <vt:variant>
        <vt:lpwstr/>
      </vt:variant>
      <vt:variant>
        <vt:lpwstr>_Toc1773687735</vt:lpwstr>
      </vt:variant>
      <vt:variant>
        <vt:i4>1114165</vt:i4>
      </vt:variant>
      <vt:variant>
        <vt:i4>8</vt:i4>
      </vt:variant>
      <vt:variant>
        <vt:i4>0</vt:i4>
      </vt:variant>
      <vt:variant>
        <vt:i4>5</vt:i4>
      </vt:variant>
      <vt:variant>
        <vt:lpwstr/>
      </vt:variant>
      <vt:variant>
        <vt:lpwstr>_Toc144080824</vt:lpwstr>
      </vt:variant>
      <vt:variant>
        <vt:i4>2686986</vt:i4>
      </vt:variant>
      <vt:variant>
        <vt:i4>2</vt:i4>
      </vt:variant>
      <vt:variant>
        <vt:i4>0</vt:i4>
      </vt:variant>
      <vt:variant>
        <vt:i4>5</vt:i4>
      </vt:variant>
      <vt:variant>
        <vt:lpwstr/>
      </vt:variant>
      <vt:variant>
        <vt:lpwstr>_Toc1609048732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Sep 2020</dc:subject>
  <dc:creator>High Speed Training</dc:creator>
  <cp:lastModifiedBy>Claire Horsfield</cp:lastModifiedBy>
  <cp:revision>3</cp:revision>
  <cp:lastPrinted>2022-02-11T12:00:00Z</cp:lastPrinted>
  <dcterms:created xsi:type="dcterms:W3CDTF">2026-01-27T19:08:00Z</dcterms:created>
  <dcterms:modified xsi:type="dcterms:W3CDTF">2026-01-27T19:09:00Z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Adobe InDesign 15.1 (Macintosh)</vt:lpwstr>
  </property>
  <property fmtid="{D5CDD505-2E9C-101B-9397-08002B2CF9AE}" pid="4" name="LastSaved">
    <vt:filetime>2021-02-25T00:00:00Z</vt:filetime>
  </property>
  <property fmtid="{D5CDD505-2E9C-101B-9397-08002B2CF9AE}" pid="5" name="ContentTypeId">
    <vt:lpwstr>0x010100A991A6CF8F645342BB9D51B2A51B3B91</vt:lpwstr>
  </property>
  <property fmtid="{D5CDD505-2E9C-101B-9397-08002B2CF9AE}" pid="6" name="MediaServiceImageTags">
    <vt:lpwstr/>
  </property>
  <property fmtid="{D5CDD505-2E9C-101B-9397-08002B2CF9AE}" pid="7" name="Order">
    <vt:r8>6600</vt:r8>
  </property>
  <property fmtid="{D5CDD505-2E9C-101B-9397-08002B2CF9AE}" pid="8" name="ComplianceAssetId">
    <vt:lpwstr/>
  </property>
  <property fmtid="{D5CDD505-2E9C-101B-9397-08002B2CF9AE}" pid="9" name="_activity">
    <vt:lpwstr>{"FileActivityType":"9","FileActivityTimeStamp":"2024-05-16T08:58:26.293Z","FileActivityUsersOnPage":[{"DisplayName":"John Mccoy","Id":"john.mccoy@thebecklands.co.uk"}],"FileActivityNavigationId":null}</vt:lpwstr>
  </property>
  <property fmtid="{D5CDD505-2E9C-101B-9397-08002B2CF9AE}" pid="10" name="_ExtendedDescription">
    <vt:lpwstr/>
  </property>
  <property fmtid="{D5CDD505-2E9C-101B-9397-08002B2CF9AE}" pid="11" name="TriggerFlowInfo">
    <vt:lpwstr/>
  </property>
</Properties>
</file>