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734F5" w14:textId="3771BD98" w:rsidR="000C576F" w:rsidRPr="00FE0831" w:rsidRDefault="00A27473" w:rsidP="00A27473">
      <w:pPr>
        <w:spacing w:after="67" w:line="259" w:lineRule="auto"/>
        <w:ind w:left="720"/>
        <w:jc w:val="center"/>
        <w:rPr>
          <w:rFonts w:ascii="Arial" w:hAnsi="Arial" w:cs="Arial"/>
          <w:b/>
          <w:bCs/>
          <w:sz w:val="72"/>
          <w:szCs w:val="72"/>
        </w:rPr>
      </w:pPr>
      <w:r w:rsidRPr="00FE0831">
        <w:rPr>
          <w:rFonts w:ascii="Arial" w:hAnsi="Arial" w:cs="Arial"/>
          <w:b/>
          <w:bCs/>
          <w:sz w:val="72"/>
          <w:szCs w:val="72"/>
        </w:rPr>
        <w:t>Safeguarding</w:t>
      </w:r>
      <w:r w:rsidR="000C576F" w:rsidRPr="00FE0831">
        <w:rPr>
          <w:rFonts w:ascii="Arial" w:hAnsi="Arial" w:cs="Arial"/>
          <w:b/>
          <w:bCs/>
          <w:sz w:val="72"/>
          <w:szCs w:val="72"/>
        </w:rPr>
        <w:t xml:space="preserve"> Policy</w:t>
      </w:r>
    </w:p>
    <w:p w14:paraId="37633DA7" w14:textId="21833707" w:rsidR="00A27473" w:rsidRPr="00FE0831" w:rsidRDefault="00A27473" w:rsidP="00A27473">
      <w:pPr>
        <w:spacing w:after="67" w:line="259" w:lineRule="auto"/>
        <w:jc w:val="center"/>
        <w:rPr>
          <w:rFonts w:ascii="Arial" w:hAnsi="Arial" w:cs="Arial"/>
        </w:rPr>
      </w:pPr>
      <w:r w:rsidRPr="00FE0831">
        <w:rPr>
          <w:rFonts w:ascii="Arial" w:hAnsi="Arial" w:cs="Arial"/>
        </w:rPr>
        <w:t>The Becklands School Ltd</w:t>
      </w:r>
    </w:p>
    <w:p w14:paraId="35EAB56C" w14:textId="77777777" w:rsidR="00A27473" w:rsidRPr="00FE0831" w:rsidRDefault="00A27473" w:rsidP="00A27473">
      <w:pPr>
        <w:spacing w:after="67" w:line="259" w:lineRule="auto"/>
        <w:jc w:val="center"/>
        <w:rPr>
          <w:rFonts w:ascii="Arial" w:hAnsi="Arial" w:cs="Arial"/>
        </w:rPr>
      </w:pPr>
    </w:p>
    <w:p w14:paraId="6D05CC7A" w14:textId="77777777" w:rsidR="00A27473" w:rsidRPr="00FE0831" w:rsidRDefault="00A27473" w:rsidP="00A27473">
      <w:pPr>
        <w:spacing w:after="67" w:line="259" w:lineRule="auto"/>
        <w:jc w:val="center"/>
        <w:rPr>
          <w:rFonts w:ascii="Arial" w:hAnsi="Arial" w:cs="Arial"/>
        </w:rPr>
      </w:pPr>
    </w:p>
    <w:p w14:paraId="0228F8E4" w14:textId="630F061E" w:rsidR="00B44E81" w:rsidRPr="00FE0831" w:rsidRDefault="007F12CF">
      <w:pPr>
        <w:spacing w:after="67" w:line="259" w:lineRule="auto"/>
        <w:ind w:left="2935"/>
        <w:rPr>
          <w:rFonts w:ascii="Arial" w:hAnsi="Arial" w:cs="Arial"/>
        </w:rPr>
      </w:pPr>
      <w:r w:rsidRPr="00FE0831">
        <w:rPr>
          <w:rFonts w:ascii="Arial" w:hAnsi="Arial" w:cs="Arial"/>
          <w:noProof/>
        </w:rPr>
        <w:drawing>
          <wp:inline distT="0" distB="0" distL="0" distR="0" wp14:anchorId="6594064E" wp14:editId="7AC2CB0E">
            <wp:extent cx="2010410" cy="1851660"/>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1"/>
                    <a:stretch>
                      <a:fillRect/>
                    </a:stretch>
                  </pic:blipFill>
                  <pic:spPr>
                    <a:xfrm>
                      <a:off x="0" y="0"/>
                      <a:ext cx="2010410" cy="1851660"/>
                    </a:xfrm>
                    <a:prstGeom prst="rect">
                      <a:avLst/>
                    </a:prstGeom>
                  </pic:spPr>
                </pic:pic>
              </a:graphicData>
            </a:graphic>
          </wp:inline>
        </w:drawing>
      </w:r>
    </w:p>
    <w:p w14:paraId="042B3274" w14:textId="77777777" w:rsidR="007918C6" w:rsidRPr="00FE0831" w:rsidRDefault="007918C6">
      <w:pPr>
        <w:spacing w:after="67" w:line="259" w:lineRule="auto"/>
        <w:ind w:left="2935"/>
        <w:rPr>
          <w:rFonts w:ascii="Arial" w:hAnsi="Arial" w:cs="Arial"/>
        </w:rPr>
      </w:pPr>
    </w:p>
    <w:p w14:paraId="6315CCCD" w14:textId="77777777" w:rsidR="007918C6" w:rsidRPr="00FE0831" w:rsidRDefault="007918C6">
      <w:pPr>
        <w:spacing w:after="67" w:line="259" w:lineRule="auto"/>
        <w:ind w:left="2935"/>
        <w:rPr>
          <w:rFonts w:ascii="Arial" w:hAnsi="Arial" w:cs="Arial"/>
        </w:rPr>
      </w:pPr>
    </w:p>
    <w:p w14:paraId="0E84E8DC" w14:textId="77777777" w:rsidR="007918C6" w:rsidRPr="00FE0831" w:rsidRDefault="007918C6">
      <w:pPr>
        <w:spacing w:after="67" w:line="259" w:lineRule="auto"/>
        <w:ind w:left="2935"/>
        <w:rPr>
          <w:rFonts w:ascii="Arial" w:hAnsi="Arial" w:cs="Arial"/>
        </w:rPr>
      </w:pPr>
    </w:p>
    <w:p w14:paraId="612A310B" w14:textId="77777777" w:rsidR="007918C6" w:rsidRPr="00FE0831" w:rsidRDefault="007918C6">
      <w:pPr>
        <w:spacing w:after="67" w:line="259" w:lineRule="auto"/>
        <w:ind w:left="2935"/>
        <w:rPr>
          <w:rFonts w:ascii="Arial" w:hAnsi="Arial" w:cs="Arial"/>
        </w:rPr>
      </w:pPr>
    </w:p>
    <w:p w14:paraId="29398A66" w14:textId="77777777" w:rsidR="0046650A" w:rsidRPr="00FE0831" w:rsidRDefault="0046650A">
      <w:pPr>
        <w:spacing w:after="67" w:line="259" w:lineRule="auto"/>
        <w:ind w:left="2935"/>
        <w:rPr>
          <w:rFonts w:ascii="Arial" w:hAnsi="Arial" w:cs="Arial"/>
        </w:rPr>
      </w:pPr>
    </w:p>
    <w:p w14:paraId="6CA0439C" w14:textId="77777777" w:rsidR="0046650A" w:rsidRPr="00FE0831" w:rsidRDefault="0046650A">
      <w:pPr>
        <w:spacing w:after="67" w:line="259" w:lineRule="auto"/>
        <w:ind w:left="2935"/>
        <w:rPr>
          <w:rFonts w:ascii="Arial" w:hAnsi="Arial" w:cs="Arial"/>
        </w:rPr>
      </w:pPr>
    </w:p>
    <w:p w14:paraId="711715FD" w14:textId="77777777" w:rsidR="0046650A" w:rsidRPr="00FE0831" w:rsidRDefault="0046650A">
      <w:pPr>
        <w:spacing w:after="67" w:line="259" w:lineRule="auto"/>
        <w:ind w:left="2935"/>
        <w:rPr>
          <w:rFonts w:ascii="Arial" w:hAnsi="Arial" w:cs="Arial"/>
        </w:rPr>
      </w:pPr>
    </w:p>
    <w:p w14:paraId="097CE56D" w14:textId="77777777" w:rsidR="0046650A" w:rsidRPr="00FE0831" w:rsidRDefault="0046650A">
      <w:pPr>
        <w:spacing w:after="67" w:line="259" w:lineRule="auto"/>
        <w:ind w:left="2935"/>
        <w:rPr>
          <w:rFonts w:ascii="Arial" w:hAnsi="Arial" w:cs="Arial"/>
        </w:rPr>
      </w:pPr>
    </w:p>
    <w:p w14:paraId="452172F3" w14:textId="77777777" w:rsidR="0046650A" w:rsidRPr="00FE0831" w:rsidRDefault="0046650A">
      <w:pPr>
        <w:spacing w:after="67" w:line="259" w:lineRule="auto"/>
        <w:ind w:left="2935"/>
        <w:rPr>
          <w:rFonts w:ascii="Arial" w:hAnsi="Arial" w:cs="Arial"/>
        </w:rPr>
      </w:pPr>
    </w:p>
    <w:p w14:paraId="500602E4" w14:textId="77777777" w:rsidR="0046650A" w:rsidRPr="00FE0831" w:rsidRDefault="0046650A">
      <w:pPr>
        <w:spacing w:after="67" w:line="259" w:lineRule="auto"/>
        <w:ind w:left="2935"/>
        <w:rPr>
          <w:rFonts w:ascii="Arial" w:hAnsi="Arial" w:cs="Arial"/>
        </w:rPr>
      </w:pPr>
    </w:p>
    <w:p w14:paraId="3AF875C8" w14:textId="77777777" w:rsidR="0046650A" w:rsidRPr="00FE0831" w:rsidRDefault="0046650A">
      <w:pPr>
        <w:spacing w:after="67" w:line="259" w:lineRule="auto"/>
        <w:ind w:left="2935"/>
        <w:rPr>
          <w:rFonts w:ascii="Arial" w:hAnsi="Arial" w:cs="Arial"/>
        </w:rPr>
      </w:pPr>
    </w:p>
    <w:p w14:paraId="59CAF244" w14:textId="77777777" w:rsidR="0046650A" w:rsidRPr="00FE0831" w:rsidRDefault="0046650A">
      <w:pPr>
        <w:spacing w:after="67" w:line="259" w:lineRule="auto"/>
        <w:ind w:left="2935"/>
        <w:rPr>
          <w:rFonts w:ascii="Arial" w:hAnsi="Arial" w:cs="Arial"/>
        </w:rPr>
      </w:pPr>
    </w:p>
    <w:p w14:paraId="43CFC9B5" w14:textId="77777777" w:rsidR="0046650A" w:rsidRPr="00FE0831" w:rsidRDefault="0046650A">
      <w:pPr>
        <w:spacing w:after="67" w:line="259" w:lineRule="auto"/>
        <w:ind w:left="2935"/>
        <w:rPr>
          <w:rFonts w:ascii="Arial" w:hAnsi="Arial" w:cs="Arial"/>
        </w:rPr>
      </w:pPr>
    </w:p>
    <w:p w14:paraId="044E3D37" w14:textId="77777777" w:rsidR="0046650A" w:rsidRPr="00FE0831" w:rsidRDefault="0046650A">
      <w:pPr>
        <w:spacing w:after="67" w:line="259" w:lineRule="auto"/>
        <w:ind w:left="2935"/>
        <w:rPr>
          <w:rFonts w:ascii="Arial" w:hAnsi="Arial" w:cs="Arial"/>
        </w:rPr>
      </w:pPr>
    </w:p>
    <w:p w14:paraId="165916C1" w14:textId="77777777" w:rsidR="007918C6" w:rsidRPr="00FE0831" w:rsidRDefault="007918C6">
      <w:pPr>
        <w:spacing w:after="67" w:line="259" w:lineRule="auto"/>
        <w:ind w:left="2935"/>
        <w:rPr>
          <w:rFonts w:ascii="Arial" w:hAnsi="Arial" w:cs="Arial"/>
        </w:rPr>
      </w:pPr>
    </w:p>
    <w:p w14:paraId="60D8E95D" w14:textId="77777777" w:rsidR="007918C6" w:rsidRPr="00FE0831" w:rsidRDefault="007918C6">
      <w:pPr>
        <w:spacing w:after="67" w:line="259" w:lineRule="auto"/>
        <w:ind w:left="2935"/>
        <w:rPr>
          <w:rFonts w:ascii="Arial" w:hAnsi="Arial" w:cs="Arial"/>
        </w:rPr>
      </w:pPr>
    </w:p>
    <w:tbl>
      <w:tblPr>
        <w:tblW w:w="9720" w:type="dxa"/>
        <w:jc w:val="center"/>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1956"/>
        <w:gridCol w:w="4394"/>
        <w:gridCol w:w="3370"/>
      </w:tblGrid>
      <w:tr w:rsidR="004648F3" w:rsidRPr="00FE0831" w14:paraId="080CB21B" w14:textId="77777777" w:rsidTr="0046650A">
        <w:trPr>
          <w:jc w:val="center"/>
        </w:trPr>
        <w:tc>
          <w:tcPr>
            <w:tcW w:w="1956" w:type="dxa"/>
            <w:tcBorders>
              <w:bottom w:val="single" w:sz="18" w:space="0" w:color="FFFFFF"/>
            </w:tcBorders>
            <w:shd w:val="clear" w:color="auto" w:fill="D8DFDE"/>
            <w:tcMar>
              <w:top w:w="57" w:type="dxa"/>
              <w:left w:w="113" w:type="dxa"/>
              <w:bottom w:w="57" w:type="dxa"/>
              <w:right w:w="113" w:type="dxa"/>
            </w:tcMar>
            <w:hideMark/>
          </w:tcPr>
          <w:p w14:paraId="41C5823E" w14:textId="77777777" w:rsidR="004648F3" w:rsidRPr="00FE0831" w:rsidRDefault="004648F3" w:rsidP="004648F3">
            <w:pPr>
              <w:rPr>
                <w:rFonts w:ascii="Arial" w:hAnsi="Arial" w:cs="Arial"/>
                <w:color w:val="000000"/>
              </w:rPr>
            </w:pPr>
            <w:bookmarkStart w:id="0" w:name="_Hlk215740690"/>
            <w:r w:rsidRPr="00FE0831">
              <w:rPr>
                <w:rFonts w:ascii="Arial" w:hAnsi="Arial" w:cs="Arial"/>
                <w:b/>
                <w:bCs/>
                <w:color w:val="000000"/>
              </w:rPr>
              <w:t>Approved by:</w:t>
            </w:r>
          </w:p>
        </w:tc>
        <w:tc>
          <w:tcPr>
            <w:tcW w:w="4394" w:type="dxa"/>
            <w:tcBorders>
              <w:bottom w:val="single" w:sz="18" w:space="0" w:color="FFFFFF"/>
            </w:tcBorders>
            <w:shd w:val="clear" w:color="auto" w:fill="D8DFDE"/>
            <w:tcMar>
              <w:top w:w="57" w:type="dxa"/>
              <w:left w:w="113" w:type="dxa"/>
              <w:bottom w:w="57" w:type="dxa"/>
              <w:right w:w="113" w:type="dxa"/>
            </w:tcMar>
            <w:hideMark/>
          </w:tcPr>
          <w:p w14:paraId="51226721" w14:textId="77777777" w:rsidR="004648F3" w:rsidRPr="00FE0831" w:rsidRDefault="004648F3" w:rsidP="00FC3FCB">
            <w:pPr>
              <w:ind w:right="850"/>
              <w:rPr>
                <w:rFonts w:ascii="Arial" w:hAnsi="Arial" w:cs="Arial"/>
                <w:color w:val="000000"/>
                <w:sz w:val="22"/>
                <w:szCs w:val="22"/>
              </w:rPr>
            </w:pPr>
            <w:r w:rsidRPr="00FE0831">
              <w:rPr>
                <w:rFonts w:ascii="Arial" w:hAnsi="Arial" w:cs="Arial"/>
                <w:color w:val="000000"/>
                <w:sz w:val="22"/>
                <w:szCs w:val="22"/>
              </w:rPr>
              <w:t>Claire Horsfield, Ops Director</w:t>
            </w:r>
          </w:p>
        </w:tc>
        <w:tc>
          <w:tcPr>
            <w:tcW w:w="3370" w:type="dxa"/>
            <w:tcBorders>
              <w:bottom w:val="single" w:sz="18" w:space="0" w:color="FFFFFF"/>
            </w:tcBorders>
            <w:shd w:val="clear" w:color="auto" w:fill="D8DFDE"/>
            <w:tcMar>
              <w:top w:w="57" w:type="dxa"/>
              <w:left w:w="113" w:type="dxa"/>
              <w:bottom w:w="57" w:type="dxa"/>
              <w:right w:w="113" w:type="dxa"/>
            </w:tcMar>
            <w:hideMark/>
          </w:tcPr>
          <w:p w14:paraId="2FDB3854" w14:textId="43907D8C" w:rsidR="004648F3" w:rsidRPr="00FE0831" w:rsidRDefault="004648F3" w:rsidP="00FC3FCB">
            <w:pPr>
              <w:ind w:right="850"/>
              <w:rPr>
                <w:rFonts w:ascii="Arial" w:hAnsi="Arial" w:cs="Arial"/>
                <w:color w:val="000000"/>
                <w:sz w:val="22"/>
                <w:szCs w:val="22"/>
              </w:rPr>
            </w:pPr>
            <w:r w:rsidRPr="00FE0831">
              <w:rPr>
                <w:rFonts w:ascii="Arial" w:hAnsi="Arial" w:cs="Arial"/>
                <w:b/>
                <w:bCs/>
                <w:color w:val="000000"/>
                <w:sz w:val="22"/>
                <w:szCs w:val="22"/>
              </w:rPr>
              <w:t>Date:</w:t>
            </w:r>
            <w:r w:rsidRPr="00FE0831">
              <w:rPr>
                <w:rFonts w:ascii="Arial" w:hAnsi="Arial" w:cs="Arial"/>
                <w:color w:val="000000"/>
                <w:sz w:val="22"/>
                <w:szCs w:val="22"/>
              </w:rPr>
              <w:t xml:space="preserve">  </w:t>
            </w:r>
            <w:r w:rsidR="00F255AE">
              <w:rPr>
                <w:rFonts w:ascii="Arial" w:hAnsi="Arial" w:cs="Arial"/>
                <w:color w:val="000000"/>
                <w:sz w:val="22"/>
                <w:szCs w:val="22"/>
              </w:rPr>
              <w:t>01/12/2025</w:t>
            </w:r>
          </w:p>
        </w:tc>
      </w:tr>
      <w:tr w:rsidR="004648F3" w:rsidRPr="00FE0831" w14:paraId="0E6C3129" w14:textId="77777777" w:rsidTr="0046650A">
        <w:trPr>
          <w:jc w:val="center"/>
        </w:trPr>
        <w:tc>
          <w:tcPr>
            <w:tcW w:w="195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6A196323" w14:textId="77777777" w:rsidR="004648F3" w:rsidRPr="00FE0831" w:rsidRDefault="004648F3" w:rsidP="004648F3">
            <w:pPr>
              <w:rPr>
                <w:rFonts w:ascii="Arial" w:hAnsi="Arial" w:cs="Arial"/>
                <w:color w:val="000000"/>
              </w:rPr>
            </w:pPr>
            <w:r w:rsidRPr="00FE0831">
              <w:rPr>
                <w:rFonts w:ascii="Arial" w:hAnsi="Arial" w:cs="Arial"/>
                <w:b/>
                <w:bCs/>
                <w:color w:val="000000"/>
              </w:rPr>
              <w:t>Next review on:</w:t>
            </w:r>
          </w:p>
        </w:tc>
        <w:tc>
          <w:tcPr>
            <w:tcW w:w="776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6AFD31CB" w14:textId="4728E42E" w:rsidR="004648F3" w:rsidRPr="00FE0831" w:rsidRDefault="005D0AF1" w:rsidP="005526C6">
            <w:pPr>
              <w:ind w:right="850"/>
              <w:rPr>
                <w:rFonts w:ascii="Arial" w:hAnsi="Arial" w:cs="Arial"/>
                <w:color w:val="000000"/>
                <w:sz w:val="22"/>
                <w:szCs w:val="22"/>
              </w:rPr>
            </w:pPr>
            <w:r>
              <w:rPr>
                <w:rFonts w:ascii="Arial" w:hAnsi="Arial" w:cs="Arial"/>
                <w:color w:val="000000"/>
                <w:sz w:val="22"/>
                <w:szCs w:val="22"/>
              </w:rPr>
              <w:t>June 2026</w:t>
            </w:r>
          </w:p>
        </w:tc>
      </w:tr>
      <w:tr w:rsidR="004648F3" w:rsidRPr="00FE0831" w14:paraId="16570527" w14:textId="77777777" w:rsidTr="0046650A">
        <w:trPr>
          <w:jc w:val="center"/>
        </w:trPr>
        <w:tc>
          <w:tcPr>
            <w:tcW w:w="1956" w:type="dxa"/>
            <w:tcBorders>
              <w:top w:val="single" w:sz="18" w:space="0" w:color="FFFFFF"/>
              <w:bottom w:val="single" w:sz="18" w:space="0" w:color="FFFFFF"/>
            </w:tcBorders>
            <w:shd w:val="clear" w:color="auto" w:fill="D8DFDE"/>
            <w:tcMar>
              <w:top w:w="57" w:type="dxa"/>
              <w:left w:w="113" w:type="dxa"/>
              <w:bottom w:w="57" w:type="dxa"/>
              <w:right w:w="113" w:type="dxa"/>
            </w:tcMar>
          </w:tcPr>
          <w:p w14:paraId="67A6A179" w14:textId="77777777" w:rsidR="004648F3" w:rsidRPr="00FE0831" w:rsidRDefault="004648F3" w:rsidP="00FC3FCB">
            <w:pPr>
              <w:rPr>
                <w:rFonts w:ascii="Arial" w:hAnsi="Arial" w:cs="Arial"/>
                <w:b/>
                <w:bCs/>
                <w:color w:val="000000"/>
              </w:rPr>
            </w:pPr>
            <w:r w:rsidRPr="00FE0831">
              <w:rPr>
                <w:rFonts w:ascii="Arial" w:hAnsi="Arial" w:cs="Arial"/>
                <w:b/>
                <w:bCs/>
                <w:color w:val="000000"/>
              </w:rPr>
              <w:t>Governing Board:</w:t>
            </w:r>
          </w:p>
        </w:tc>
        <w:tc>
          <w:tcPr>
            <w:tcW w:w="7764" w:type="dxa"/>
            <w:gridSpan w:val="2"/>
            <w:tcBorders>
              <w:top w:val="single" w:sz="18" w:space="0" w:color="FFFFFF"/>
              <w:bottom w:val="single" w:sz="18" w:space="0" w:color="FFFFFF"/>
            </w:tcBorders>
            <w:shd w:val="clear" w:color="auto" w:fill="D8DFDE"/>
            <w:tcMar>
              <w:top w:w="57" w:type="dxa"/>
              <w:left w:w="113" w:type="dxa"/>
              <w:bottom w:w="57" w:type="dxa"/>
              <w:right w:w="113" w:type="dxa"/>
            </w:tcMar>
          </w:tcPr>
          <w:p w14:paraId="7E8D85E8" w14:textId="01932D27" w:rsidR="004648F3" w:rsidRPr="00FE0831" w:rsidRDefault="005D0AF1" w:rsidP="005526C6">
            <w:pPr>
              <w:ind w:right="850"/>
              <w:rPr>
                <w:rFonts w:ascii="Arial" w:hAnsi="Arial" w:cs="Arial"/>
                <w:color w:val="000000"/>
                <w:sz w:val="22"/>
                <w:szCs w:val="22"/>
              </w:rPr>
            </w:pPr>
            <w:r>
              <w:rPr>
                <w:rFonts w:ascii="Arial" w:hAnsi="Arial" w:cs="Arial"/>
                <w:color w:val="000000"/>
                <w:sz w:val="22"/>
                <w:szCs w:val="22"/>
              </w:rPr>
              <w:t>Approved January 2026</w:t>
            </w:r>
          </w:p>
        </w:tc>
      </w:tr>
      <w:bookmarkEnd w:id="0"/>
    </w:tbl>
    <w:p w14:paraId="75D2A1B9" w14:textId="77777777" w:rsidR="007918C6" w:rsidRDefault="007918C6">
      <w:pPr>
        <w:spacing w:after="67" w:line="259" w:lineRule="auto"/>
        <w:ind w:left="2935"/>
        <w:rPr>
          <w:rFonts w:ascii="Arial" w:hAnsi="Arial" w:cs="Arial"/>
          <w:b/>
          <w:bCs/>
        </w:rPr>
      </w:pPr>
    </w:p>
    <w:p w14:paraId="20B72EF3" w14:textId="77777777" w:rsidR="00464708" w:rsidRPr="00FE0831" w:rsidRDefault="00464708">
      <w:pPr>
        <w:spacing w:after="67" w:line="259" w:lineRule="auto"/>
        <w:ind w:left="2935"/>
        <w:rPr>
          <w:rFonts w:ascii="Arial" w:hAnsi="Arial" w:cs="Arial"/>
          <w:b/>
          <w:bCs/>
        </w:rPr>
      </w:pPr>
    </w:p>
    <w:p w14:paraId="051D6346" w14:textId="77777777" w:rsidR="00C22316" w:rsidRPr="00FE0831" w:rsidRDefault="00C22316" w:rsidP="00EB2B64">
      <w:pPr>
        <w:spacing w:after="2"/>
        <w:ind w:left="713"/>
        <w:jc w:val="center"/>
        <w:rPr>
          <w:rFonts w:ascii="Arial" w:hAnsi="Arial" w:cs="Arial"/>
          <w:b/>
          <w:bCs/>
          <w:sz w:val="32"/>
        </w:rPr>
      </w:pPr>
    </w:p>
    <w:p w14:paraId="718CCFB1" w14:textId="3ACA7CAA" w:rsidR="00B44E81" w:rsidRPr="00FE0831" w:rsidRDefault="007F12CF" w:rsidP="00EB2B64">
      <w:pPr>
        <w:spacing w:after="2" w:line="259" w:lineRule="auto"/>
        <w:ind w:left="713"/>
        <w:jc w:val="center"/>
        <w:rPr>
          <w:rFonts w:ascii="Arial" w:hAnsi="Arial" w:cs="Arial"/>
          <w:b/>
          <w:bCs/>
        </w:rPr>
      </w:pPr>
      <w:r w:rsidRPr="00FE0831">
        <w:rPr>
          <w:rFonts w:ascii="Arial" w:hAnsi="Arial" w:cs="Arial"/>
          <w:b/>
          <w:bCs/>
          <w:sz w:val="32"/>
        </w:rPr>
        <w:lastRenderedPageBreak/>
        <w:t>Child protection and safeguarding policy</w:t>
      </w:r>
    </w:p>
    <w:p w14:paraId="5982B474" w14:textId="77777777" w:rsidR="00EB2B64" w:rsidRPr="00FE0831" w:rsidRDefault="007F12CF" w:rsidP="0081320A">
      <w:pPr>
        <w:tabs>
          <w:tab w:val="center" w:pos="1257"/>
          <w:tab w:val="center" w:pos="8995"/>
        </w:tabs>
        <w:spacing w:after="160" w:line="259" w:lineRule="auto"/>
        <w:rPr>
          <w:rFonts w:ascii="Arial" w:hAnsi="Arial" w:cs="Arial"/>
        </w:rPr>
      </w:pPr>
      <w:r w:rsidRPr="00FE0831">
        <w:rPr>
          <w:rFonts w:ascii="Arial" w:hAnsi="Arial" w:cs="Arial"/>
        </w:rPr>
        <w:t xml:space="preserve">  </w:t>
      </w:r>
    </w:p>
    <w:sdt>
      <w:sdtPr>
        <w:rPr>
          <w:rFonts w:ascii="Arial" w:eastAsia="Calibri" w:hAnsi="Arial" w:cs="Arial"/>
          <w:b w:val="0"/>
          <w:bCs w:val="0"/>
          <w:color w:val="000000"/>
          <w:kern w:val="2"/>
          <w:sz w:val="22"/>
          <w:szCs w:val="24"/>
          <w14:ligatures w14:val="standardContextual"/>
        </w:rPr>
        <w:id w:val="178017884"/>
        <w:docPartObj>
          <w:docPartGallery w:val="Table of Contents"/>
          <w:docPartUnique/>
        </w:docPartObj>
      </w:sdtPr>
      <w:sdtEndPr>
        <w:rPr>
          <w:rFonts w:eastAsiaTheme="minorEastAsia"/>
          <w:noProof/>
          <w:color w:val="000000" w:themeColor="text1"/>
          <w:kern w:val="0"/>
          <w:sz w:val="24"/>
          <w:szCs w:val="22"/>
          <w14:ligatures w14:val="none"/>
        </w:rPr>
      </w:sdtEndPr>
      <w:sdtContent>
        <w:p w14:paraId="153A5F59" w14:textId="6CC2B95F" w:rsidR="00190B0C" w:rsidRPr="00FE0831" w:rsidRDefault="00190B0C">
          <w:pPr>
            <w:pStyle w:val="TOCHeading"/>
            <w:rPr>
              <w:rFonts w:ascii="Arial" w:hAnsi="Arial" w:cs="Arial"/>
            </w:rPr>
          </w:pPr>
          <w:r w:rsidRPr="00FE0831">
            <w:rPr>
              <w:rFonts w:ascii="Arial" w:hAnsi="Arial" w:cs="Arial"/>
            </w:rPr>
            <w:t>Contents</w:t>
          </w:r>
        </w:p>
        <w:p w14:paraId="0E679EB1" w14:textId="2FC9093F" w:rsidR="00E24B5E" w:rsidRPr="00FE0831" w:rsidRDefault="00190B0C" w:rsidP="006F3374">
          <w:pPr>
            <w:pStyle w:val="TOC1"/>
            <w:numPr>
              <w:ilvl w:val="0"/>
              <w:numId w:val="67"/>
            </w:numPr>
            <w:tabs>
              <w:tab w:val="right" w:leader="dot" w:pos="9040"/>
            </w:tabs>
            <w:rPr>
              <w:rFonts w:ascii="Arial" w:hAnsi="Arial" w:cs="Arial"/>
              <w:noProof/>
            </w:rPr>
          </w:pPr>
          <w:r w:rsidRPr="00FE0831">
            <w:rPr>
              <w:rFonts w:ascii="Arial" w:hAnsi="Arial" w:cs="Arial"/>
            </w:rPr>
            <w:fldChar w:fldCharType="begin"/>
          </w:r>
          <w:r w:rsidRPr="00FE0831">
            <w:rPr>
              <w:rFonts w:ascii="Arial" w:hAnsi="Arial" w:cs="Arial"/>
            </w:rPr>
            <w:instrText xml:space="preserve"> TOC \o "1-3" \h \z \u </w:instrText>
          </w:r>
          <w:r w:rsidRPr="00FE0831">
            <w:rPr>
              <w:rFonts w:ascii="Arial" w:hAnsi="Arial" w:cs="Arial"/>
            </w:rPr>
            <w:fldChar w:fldCharType="separate"/>
          </w:r>
          <w:hyperlink w:anchor="_Toc211101288" w:history="1">
            <w:r w:rsidR="00E24B5E" w:rsidRPr="00FE0831">
              <w:rPr>
                <w:rStyle w:val="Hyperlink"/>
                <w:rFonts w:ascii="Arial" w:hAnsi="Arial" w:cs="Arial"/>
                <w:noProof/>
              </w:rPr>
              <w:t>Key People</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_Toc211101288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4</w:t>
            </w:r>
            <w:r w:rsidR="00E24B5E" w:rsidRPr="00FE0831">
              <w:rPr>
                <w:rFonts w:ascii="Arial" w:hAnsi="Arial" w:cs="Arial"/>
                <w:noProof/>
                <w:webHidden/>
              </w:rPr>
              <w:fldChar w:fldCharType="end"/>
            </w:r>
          </w:hyperlink>
        </w:p>
        <w:p w14:paraId="383FB0C9" w14:textId="15324A04" w:rsidR="00E24B5E" w:rsidRPr="00FE0831" w:rsidRDefault="006D619F">
          <w:pPr>
            <w:pStyle w:val="TOC1"/>
            <w:tabs>
              <w:tab w:val="right" w:leader="dot" w:pos="9040"/>
            </w:tabs>
            <w:rPr>
              <w:rFonts w:ascii="Arial" w:hAnsi="Arial" w:cs="Arial"/>
              <w:noProof/>
            </w:rPr>
          </w:pPr>
          <w:r w:rsidRPr="00FE0831">
            <w:rPr>
              <w:rFonts w:ascii="Arial" w:hAnsi="Arial" w:cs="Arial"/>
              <w:noProof/>
            </w:rPr>
            <w:t xml:space="preserve">2. </w:t>
          </w:r>
          <w:hyperlink w:anchor="_Toc211101289" w:history="1">
            <w:r w:rsidR="00E24B5E" w:rsidRPr="00FE0831">
              <w:rPr>
                <w:rStyle w:val="Hyperlink"/>
                <w:rFonts w:ascii="Arial" w:hAnsi="Arial" w:cs="Arial"/>
                <w:noProof/>
              </w:rPr>
              <w:t>Policy statement and principles</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_Toc211101289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5</w:t>
            </w:r>
            <w:r w:rsidR="00E24B5E" w:rsidRPr="00FE0831">
              <w:rPr>
                <w:rFonts w:ascii="Arial" w:hAnsi="Arial" w:cs="Arial"/>
                <w:noProof/>
                <w:webHidden/>
              </w:rPr>
              <w:fldChar w:fldCharType="end"/>
            </w:r>
          </w:hyperlink>
        </w:p>
        <w:p w14:paraId="7E6DE99B" w14:textId="73F453D0" w:rsidR="00E24B5E" w:rsidRPr="00FE0831" w:rsidRDefault="00E24B5E">
          <w:pPr>
            <w:pStyle w:val="TOC2"/>
            <w:tabs>
              <w:tab w:val="right" w:leader="dot" w:pos="9040"/>
            </w:tabs>
            <w:rPr>
              <w:rFonts w:ascii="Arial" w:hAnsi="Arial" w:cs="Arial"/>
              <w:noProof/>
            </w:rPr>
          </w:pPr>
          <w:hyperlink w:anchor="_Toc211101290" w:history="1">
            <w:r w:rsidRPr="00FE0831">
              <w:rPr>
                <w:rStyle w:val="Hyperlink"/>
                <w:rFonts w:ascii="Arial" w:hAnsi="Arial" w:cs="Arial"/>
                <w:noProof/>
              </w:rPr>
              <w:t>Child protection statement</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_Toc211101290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5</w:t>
            </w:r>
            <w:r w:rsidRPr="00FE0831">
              <w:rPr>
                <w:rFonts w:ascii="Arial" w:hAnsi="Arial" w:cs="Arial"/>
                <w:noProof/>
                <w:webHidden/>
              </w:rPr>
              <w:fldChar w:fldCharType="end"/>
            </w:r>
          </w:hyperlink>
        </w:p>
        <w:p w14:paraId="59A7D04D" w14:textId="2862A79D" w:rsidR="00E24B5E" w:rsidRPr="00FE0831" w:rsidRDefault="00E24B5E">
          <w:pPr>
            <w:pStyle w:val="TOC2"/>
            <w:tabs>
              <w:tab w:val="right" w:leader="dot" w:pos="9040"/>
            </w:tabs>
            <w:rPr>
              <w:rFonts w:ascii="Arial" w:hAnsi="Arial" w:cs="Arial"/>
              <w:noProof/>
            </w:rPr>
          </w:pPr>
          <w:hyperlink w:anchor="_Toc211101291" w:history="1">
            <w:r w:rsidRPr="00FE0831">
              <w:rPr>
                <w:rStyle w:val="Hyperlink"/>
                <w:rFonts w:ascii="Arial" w:hAnsi="Arial" w:cs="Arial"/>
                <w:noProof/>
              </w:rPr>
              <w:t>Policy principles</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_Toc211101291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6</w:t>
            </w:r>
            <w:r w:rsidRPr="00FE0831">
              <w:rPr>
                <w:rFonts w:ascii="Arial" w:hAnsi="Arial" w:cs="Arial"/>
                <w:noProof/>
                <w:webHidden/>
              </w:rPr>
              <w:fldChar w:fldCharType="end"/>
            </w:r>
          </w:hyperlink>
        </w:p>
        <w:p w14:paraId="15EEF085" w14:textId="4CE89901" w:rsidR="00E24B5E" w:rsidRPr="00FE0831" w:rsidRDefault="00E24B5E">
          <w:pPr>
            <w:pStyle w:val="TOC2"/>
            <w:tabs>
              <w:tab w:val="right" w:leader="dot" w:pos="9040"/>
            </w:tabs>
            <w:rPr>
              <w:rFonts w:ascii="Arial" w:hAnsi="Arial" w:cs="Arial"/>
              <w:noProof/>
            </w:rPr>
          </w:pPr>
          <w:hyperlink w:anchor="_Toc211101292" w:history="1">
            <w:r w:rsidRPr="00FE0831">
              <w:rPr>
                <w:rStyle w:val="Hyperlink"/>
                <w:rFonts w:ascii="Arial" w:hAnsi="Arial" w:cs="Arial"/>
                <w:noProof/>
              </w:rPr>
              <w:t>Policy aims</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_Toc211101292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6</w:t>
            </w:r>
            <w:r w:rsidRPr="00FE0831">
              <w:rPr>
                <w:rFonts w:ascii="Arial" w:hAnsi="Arial" w:cs="Arial"/>
                <w:noProof/>
                <w:webHidden/>
              </w:rPr>
              <w:fldChar w:fldCharType="end"/>
            </w:r>
          </w:hyperlink>
        </w:p>
        <w:p w14:paraId="0A8DC9EE" w14:textId="3A49473D" w:rsidR="00E24B5E" w:rsidRPr="00FE0831" w:rsidRDefault="006D619F">
          <w:pPr>
            <w:pStyle w:val="TOC1"/>
            <w:tabs>
              <w:tab w:val="right" w:leader="dot" w:pos="9040"/>
            </w:tabs>
            <w:rPr>
              <w:rFonts w:ascii="Arial" w:hAnsi="Arial" w:cs="Arial"/>
              <w:noProof/>
            </w:rPr>
          </w:pPr>
          <w:r w:rsidRPr="00FE0831">
            <w:rPr>
              <w:rFonts w:ascii="Arial" w:hAnsi="Arial" w:cs="Arial"/>
              <w:noProof/>
            </w:rPr>
            <w:t xml:space="preserve">3. </w:t>
          </w:r>
          <w:hyperlink w:anchor="_Toc211101293" w:history="1">
            <w:r w:rsidR="00E24B5E" w:rsidRPr="00FE0831">
              <w:rPr>
                <w:rStyle w:val="Hyperlink"/>
                <w:rFonts w:ascii="Arial" w:hAnsi="Arial" w:cs="Arial"/>
                <w:noProof/>
              </w:rPr>
              <w:t>Safeguarding legislation and guidance</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_Toc211101293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7</w:t>
            </w:r>
            <w:r w:rsidR="00E24B5E" w:rsidRPr="00FE0831">
              <w:rPr>
                <w:rFonts w:ascii="Arial" w:hAnsi="Arial" w:cs="Arial"/>
                <w:noProof/>
                <w:webHidden/>
              </w:rPr>
              <w:fldChar w:fldCharType="end"/>
            </w:r>
          </w:hyperlink>
        </w:p>
        <w:p w14:paraId="7C8857FE" w14:textId="2BEEDE0F" w:rsidR="00E24B5E" w:rsidRPr="00FE0831" w:rsidRDefault="006D619F">
          <w:pPr>
            <w:pStyle w:val="TOC1"/>
            <w:tabs>
              <w:tab w:val="right" w:leader="dot" w:pos="9040"/>
            </w:tabs>
            <w:rPr>
              <w:rFonts w:ascii="Arial" w:hAnsi="Arial" w:cs="Arial"/>
              <w:noProof/>
            </w:rPr>
          </w:pPr>
          <w:r w:rsidRPr="00FE0831">
            <w:rPr>
              <w:rFonts w:ascii="Arial" w:hAnsi="Arial" w:cs="Arial"/>
              <w:noProof/>
            </w:rPr>
            <w:t xml:space="preserve">4. </w:t>
          </w:r>
          <w:hyperlink w:anchor="_Toc211101294" w:history="1">
            <w:r w:rsidR="00E24B5E" w:rsidRPr="00FE0831">
              <w:rPr>
                <w:rStyle w:val="Hyperlink"/>
                <w:rFonts w:ascii="Arial" w:hAnsi="Arial" w:cs="Arial"/>
                <w:noProof/>
              </w:rPr>
              <w:t>Roles and responsibilities</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_Toc211101294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9</w:t>
            </w:r>
            <w:r w:rsidR="00E24B5E" w:rsidRPr="00FE0831">
              <w:rPr>
                <w:rFonts w:ascii="Arial" w:hAnsi="Arial" w:cs="Arial"/>
                <w:noProof/>
                <w:webHidden/>
              </w:rPr>
              <w:fldChar w:fldCharType="end"/>
            </w:r>
          </w:hyperlink>
        </w:p>
        <w:p w14:paraId="15A4B5BE" w14:textId="47EE8A68" w:rsidR="00E24B5E" w:rsidRPr="00FE0831" w:rsidRDefault="00E24B5E">
          <w:pPr>
            <w:pStyle w:val="TOC2"/>
            <w:tabs>
              <w:tab w:val="right" w:leader="dot" w:pos="9040"/>
            </w:tabs>
            <w:rPr>
              <w:rFonts w:ascii="Arial" w:hAnsi="Arial" w:cs="Arial"/>
              <w:noProof/>
            </w:rPr>
          </w:pPr>
          <w:hyperlink w:anchor="_Toc211101295" w:history="1">
            <w:r w:rsidRPr="00FE0831">
              <w:rPr>
                <w:rStyle w:val="Hyperlink"/>
                <w:rFonts w:ascii="Arial" w:hAnsi="Arial" w:cs="Arial"/>
                <w:noProof/>
              </w:rPr>
              <w:t>The designated safeguarding lead (DSL)</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_Toc211101295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9</w:t>
            </w:r>
            <w:r w:rsidRPr="00FE0831">
              <w:rPr>
                <w:rFonts w:ascii="Arial" w:hAnsi="Arial" w:cs="Arial"/>
                <w:noProof/>
                <w:webHidden/>
              </w:rPr>
              <w:fldChar w:fldCharType="end"/>
            </w:r>
          </w:hyperlink>
        </w:p>
        <w:p w14:paraId="6ADD0746" w14:textId="71E75BDA" w:rsidR="00E24B5E" w:rsidRPr="00FE0831" w:rsidRDefault="00E24B5E">
          <w:pPr>
            <w:pStyle w:val="TOC2"/>
            <w:tabs>
              <w:tab w:val="right" w:leader="dot" w:pos="9040"/>
            </w:tabs>
            <w:rPr>
              <w:rFonts w:ascii="Arial" w:hAnsi="Arial" w:cs="Arial"/>
              <w:noProof/>
            </w:rPr>
          </w:pPr>
          <w:hyperlink w:anchor="_Toc211101296" w:history="1">
            <w:r w:rsidRPr="00FE0831">
              <w:rPr>
                <w:rStyle w:val="Hyperlink"/>
                <w:rFonts w:ascii="Arial" w:hAnsi="Arial" w:cs="Arial"/>
                <w:noProof/>
              </w:rPr>
              <w:t>The deputy designated safeguarding leads or safeguarding officer:</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_Toc211101296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9</w:t>
            </w:r>
            <w:r w:rsidRPr="00FE0831">
              <w:rPr>
                <w:rFonts w:ascii="Arial" w:hAnsi="Arial" w:cs="Arial"/>
                <w:noProof/>
                <w:webHidden/>
              </w:rPr>
              <w:fldChar w:fldCharType="end"/>
            </w:r>
          </w:hyperlink>
        </w:p>
        <w:p w14:paraId="3C6CECAF" w14:textId="577F307C" w:rsidR="00E24B5E" w:rsidRPr="00FE0831" w:rsidRDefault="00E24B5E">
          <w:pPr>
            <w:pStyle w:val="TOC2"/>
            <w:tabs>
              <w:tab w:val="right" w:leader="dot" w:pos="9040"/>
            </w:tabs>
            <w:rPr>
              <w:rFonts w:ascii="Arial" w:hAnsi="Arial" w:cs="Arial"/>
              <w:noProof/>
            </w:rPr>
          </w:pPr>
          <w:hyperlink w:anchor="_Toc211101297" w:history="1">
            <w:r w:rsidRPr="00FE0831">
              <w:rPr>
                <w:rStyle w:val="Hyperlink"/>
                <w:rFonts w:ascii="Arial" w:hAnsi="Arial" w:cs="Arial"/>
                <w:noProof/>
              </w:rPr>
              <w:t>Governance and Leadership</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_Toc211101297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10</w:t>
            </w:r>
            <w:r w:rsidRPr="00FE0831">
              <w:rPr>
                <w:rFonts w:ascii="Arial" w:hAnsi="Arial" w:cs="Arial"/>
                <w:noProof/>
                <w:webHidden/>
              </w:rPr>
              <w:fldChar w:fldCharType="end"/>
            </w:r>
          </w:hyperlink>
        </w:p>
        <w:p w14:paraId="39C0D0EA" w14:textId="1CE5859D" w:rsidR="00E24B5E" w:rsidRPr="00FE0831" w:rsidRDefault="00E24B5E">
          <w:pPr>
            <w:pStyle w:val="TOC2"/>
            <w:tabs>
              <w:tab w:val="right" w:leader="dot" w:pos="9040"/>
            </w:tabs>
            <w:rPr>
              <w:rFonts w:ascii="Arial" w:hAnsi="Arial" w:cs="Arial"/>
              <w:noProof/>
            </w:rPr>
          </w:pPr>
          <w:hyperlink w:anchor="_Toc211101298" w:history="1">
            <w:r w:rsidRPr="00FE0831">
              <w:rPr>
                <w:rStyle w:val="Hyperlink"/>
                <w:rFonts w:ascii="Arial" w:hAnsi="Arial" w:cs="Arial"/>
                <w:noProof/>
              </w:rPr>
              <w:t>All Staff</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_Toc211101298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11</w:t>
            </w:r>
            <w:r w:rsidRPr="00FE0831">
              <w:rPr>
                <w:rFonts w:ascii="Arial" w:hAnsi="Arial" w:cs="Arial"/>
                <w:noProof/>
                <w:webHidden/>
              </w:rPr>
              <w:fldChar w:fldCharType="end"/>
            </w:r>
          </w:hyperlink>
        </w:p>
        <w:p w14:paraId="351B6498" w14:textId="1B56F4E3" w:rsidR="00E24B5E" w:rsidRPr="00FE0831" w:rsidRDefault="006D619F">
          <w:pPr>
            <w:pStyle w:val="TOC1"/>
            <w:tabs>
              <w:tab w:val="right" w:leader="dot" w:pos="9040"/>
            </w:tabs>
            <w:rPr>
              <w:rFonts w:ascii="Arial" w:hAnsi="Arial" w:cs="Arial"/>
              <w:noProof/>
            </w:rPr>
          </w:pPr>
          <w:r w:rsidRPr="00FE0831">
            <w:rPr>
              <w:rFonts w:ascii="Arial" w:hAnsi="Arial" w:cs="Arial"/>
              <w:noProof/>
            </w:rPr>
            <w:t xml:space="preserve">5. </w:t>
          </w:r>
          <w:hyperlink w:anchor="_Toc211101299" w:history="1">
            <w:r w:rsidR="00E24B5E" w:rsidRPr="00FE0831">
              <w:rPr>
                <w:rStyle w:val="Hyperlink"/>
                <w:rFonts w:ascii="Arial" w:hAnsi="Arial" w:cs="Arial"/>
                <w:noProof/>
              </w:rPr>
              <w:t>Good practice guidelines and staff code of conduct</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_Toc211101299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12</w:t>
            </w:r>
            <w:r w:rsidR="00E24B5E" w:rsidRPr="00FE0831">
              <w:rPr>
                <w:rFonts w:ascii="Arial" w:hAnsi="Arial" w:cs="Arial"/>
                <w:noProof/>
                <w:webHidden/>
              </w:rPr>
              <w:fldChar w:fldCharType="end"/>
            </w:r>
          </w:hyperlink>
        </w:p>
        <w:p w14:paraId="76EEEEE9" w14:textId="7D6EE22D" w:rsidR="00E24B5E" w:rsidRPr="00FE0831" w:rsidRDefault="00E24B5E">
          <w:pPr>
            <w:pStyle w:val="TOC2"/>
            <w:tabs>
              <w:tab w:val="right" w:leader="dot" w:pos="9040"/>
            </w:tabs>
            <w:rPr>
              <w:rFonts w:ascii="Arial" w:hAnsi="Arial" w:cs="Arial"/>
              <w:noProof/>
            </w:rPr>
          </w:pPr>
          <w:hyperlink w:anchor="_Toc211101300" w:history="1">
            <w:r w:rsidRPr="00FE0831">
              <w:rPr>
                <w:rStyle w:val="Hyperlink"/>
                <w:rFonts w:ascii="Arial" w:hAnsi="Arial" w:cs="Arial"/>
                <w:noProof/>
              </w:rPr>
              <w:t>Abuse of position of trust</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_Toc211101300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12</w:t>
            </w:r>
            <w:r w:rsidRPr="00FE0831">
              <w:rPr>
                <w:rFonts w:ascii="Arial" w:hAnsi="Arial" w:cs="Arial"/>
                <w:noProof/>
                <w:webHidden/>
              </w:rPr>
              <w:fldChar w:fldCharType="end"/>
            </w:r>
          </w:hyperlink>
        </w:p>
        <w:p w14:paraId="47505CBA" w14:textId="5266A987" w:rsidR="00E24B5E" w:rsidRPr="00FE0831" w:rsidRDefault="00E24B5E">
          <w:pPr>
            <w:pStyle w:val="TOC2"/>
            <w:tabs>
              <w:tab w:val="right" w:leader="dot" w:pos="9040"/>
            </w:tabs>
            <w:rPr>
              <w:rFonts w:ascii="Arial" w:hAnsi="Arial" w:cs="Arial"/>
              <w:noProof/>
            </w:rPr>
          </w:pPr>
          <w:hyperlink w:anchor="_Toc211101301" w:history="1">
            <w:r w:rsidRPr="00FE0831">
              <w:rPr>
                <w:rStyle w:val="Hyperlink"/>
                <w:rFonts w:ascii="Arial" w:hAnsi="Arial" w:cs="Arial"/>
                <w:noProof/>
              </w:rPr>
              <w:t>Children who may be particularly vulnerable</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_Toc211101301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13</w:t>
            </w:r>
            <w:r w:rsidRPr="00FE0831">
              <w:rPr>
                <w:rFonts w:ascii="Arial" w:hAnsi="Arial" w:cs="Arial"/>
                <w:noProof/>
                <w:webHidden/>
              </w:rPr>
              <w:fldChar w:fldCharType="end"/>
            </w:r>
          </w:hyperlink>
        </w:p>
        <w:p w14:paraId="71021D9D" w14:textId="7114F11B" w:rsidR="00E24B5E" w:rsidRPr="00FE0831" w:rsidRDefault="00E24B5E">
          <w:pPr>
            <w:pStyle w:val="TOC2"/>
            <w:tabs>
              <w:tab w:val="right" w:leader="dot" w:pos="9040"/>
            </w:tabs>
            <w:rPr>
              <w:rFonts w:ascii="Arial" w:hAnsi="Arial" w:cs="Arial"/>
              <w:noProof/>
            </w:rPr>
          </w:pPr>
          <w:hyperlink w:anchor="_Toc211101302" w:history="1">
            <w:r w:rsidRPr="00FE0831">
              <w:rPr>
                <w:rStyle w:val="Hyperlink"/>
                <w:rFonts w:ascii="Arial" w:hAnsi="Arial" w:cs="Arial"/>
                <w:noProof/>
              </w:rPr>
              <w:t>Children with special educational needs and disabilities</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_Toc211101302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13</w:t>
            </w:r>
            <w:r w:rsidRPr="00FE0831">
              <w:rPr>
                <w:rFonts w:ascii="Arial" w:hAnsi="Arial" w:cs="Arial"/>
                <w:noProof/>
                <w:webHidden/>
              </w:rPr>
              <w:fldChar w:fldCharType="end"/>
            </w:r>
          </w:hyperlink>
        </w:p>
        <w:p w14:paraId="79370C43" w14:textId="0AFB5EB6" w:rsidR="00E24B5E" w:rsidRPr="00FE0831" w:rsidRDefault="00E24B5E">
          <w:pPr>
            <w:pStyle w:val="TOC2"/>
            <w:tabs>
              <w:tab w:val="right" w:leader="dot" w:pos="9040"/>
            </w:tabs>
            <w:rPr>
              <w:rFonts w:ascii="Arial" w:hAnsi="Arial" w:cs="Arial"/>
              <w:noProof/>
            </w:rPr>
          </w:pPr>
          <w:hyperlink w:anchor="_Toc211101303" w:history="1">
            <w:r w:rsidRPr="00FE0831">
              <w:rPr>
                <w:rStyle w:val="Hyperlink"/>
                <w:rFonts w:ascii="Arial" w:hAnsi="Arial" w:cs="Arial"/>
                <w:noProof/>
              </w:rPr>
              <w:t>Children missing education</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_Toc211101303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14</w:t>
            </w:r>
            <w:r w:rsidRPr="00FE0831">
              <w:rPr>
                <w:rFonts w:ascii="Arial" w:hAnsi="Arial" w:cs="Arial"/>
                <w:noProof/>
                <w:webHidden/>
              </w:rPr>
              <w:fldChar w:fldCharType="end"/>
            </w:r>
          </w:hyperlink>
        </w:p>
        <w:p w14:paraId="4FDE6CD6" w14:textId="26FE2757" w:rsidR="00E24B5E" w:rsidRPr="00FE0831" w:rsidRDefault="00E24B5E">
          <w:pPr>
            <w:pStyle w:val="TOC2"/>
            <w:tabs>
              <w:tab w:val="right" w:leader="dot" w:pos="9040"/>
            </w:tabs>
            <w:rPr>
              <w:rFonts w:ascii="Arial" w:hAnsi="Arial" w:cs="Arial"/>
              <w:noProof/>
            </w:rPr>
          </w:pPr>
          <w:hyperlink w:anchor="_Toc211101304" w:history="1">
            <w:r w:rsidRPr="00FE0831">
              <w:rPr>
                <w:rStyle w:val="Hyperlink"/>
                <w:rFonts w:ascii="Arial" w:hAnsi="Arial" w:cs="Arial"/>
                <w:noProof/>
              </w:rPr>
              <w:t>Mental health</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_Toc211101304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14</w:t>
            </w:r>
            <w:r w:rsidRPr="00FE0831">
              <w:rPr>
                <w:rFonts w:ascii="Arial" w:hAnsi="Arial" w:cs="Arial"/>
                <w:noProof/>
                <w:webHidden/>
              </w:rPr>
              <w:fldChar w:fldCharType="end"/>
            </w:r>
          </w:hyperlink>
        </w:p>
        <w:p w14:paraId="23022962" w14:textId="01FA1E98" w:rsidR="00E24B5E" w:rsidRPr="00FE0831" w:rsidRDefault="00E24B5E">
          <w:pPr>
            <w:pStyle w:val="TOC2"/>
            <w:tabs>
              <w:tab w:val="right" w:leader="dot" w:pos="9040"/>
            </w:tabs>
            <w:rPr>
              <w:rFonts w:ascii="Arial" w:hAnsi="Arial" w:cs="Arial"/>
              <w:noProof/>
            </w:rPr>
          </w:pPr>
          <w:hyperlink w:anchor="_Toc211101305" w:history="1">
            <w:r w:rsidRPr="00FE0831">
              <w:rPr>
                <w:rStyle w:val="Hyperlink"/>
                <w:rFonts w:ascii="Arial" w:hAnsi="Arial" w:cs="Arial"/>
                <w:noProof/>
              </w:rPr>
              <w:t>Whistleblowing if you have concerns about a colleague</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_Toc211101305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14</w:t>
            </w:r>
            <w:r w:rsidRPr="00FE0831">
              <w:rPr>
                <w:rFonts w:ascii="Arial" w:hAnsi="Arial" w:cs="Arial"/>
                <w:noProof/>
                <w:webHidden/>
              </w:rPr>
              <w:fldChar w:fldCharType="end"/>
            </w:r>
          </w:hyperlink>
        </w:p>
        <w:p w14:paraId="24FA4DB3" w14:textId="34A588E8" w:rsidR="00E24B5E" w:rsidRPr="00FE0831" w:rsidRDefault="00B031AD">
          <w:pPr>
            <w:pStyle w:val="TOC1"/>
            <w:tabs>
              <w:tab w:val="right" w:leader="dot" w:pos="9040"/>
            </w:tabs>
            <w:rPr>
              <w:rFonts w:ascii="Arial" w:hAnsi="Arial" w:cs="Arial"/>
              <w:noProof/>
            </w:rPr>
          </w:pPr>
          <w:r w:rsidRPr="00FE0831">
            <w:rPr>
              <w:rFonts w:ascii="Arial" w:hAnsi="Arial" w:cs="Arial"/>
              <w:noProof/>
            </w:rPr>
            <w:t xml:space="preserve">6. </w:t>
          </w:r>
          <w:hyperlink w:anchor="_Toc211101306" w:history="1">
            <w:r w:rsidR="00E24B5E" w:rsidRPr="00FE0831">
              <w:rPr>
                <w:rStyle w:val="Hyperlink"/>
                <w:rFonts w:ascii="Arial" w:hAnsi="Arial" w:cs="Arial"/>
                <w:noProof/>
              </w:rPr>
              <w:t>Allegations against staff</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_Toc211101306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15</w:t>
            </w:r>
            <w:r w:rsidR="00E24B5E" w:rsidRPr="00FE0831">
              <w:rPr>
                <w:rFonts w:ascii="Arial" w:hAnsi="Arial" w:cs="Arial"/>
                <w:noProof/>
                <w:webHidden/>
              </w:rPr>
              <w:fldChar w:fldCharType="end"/>
            </w:r>
          </w:hyperlink>
        </w:p>
        <w:p w14:paraId="31838F3D" w14:textId="5E85AA6D" w:rsidR="00E24B5E" w:rsidRPr="00FE0831" w:rsidRDefault="00B031AD">
          <w:pPr>
            <w:pStyle w:val="TOC1"/>
            <w:tabs>
              <w:tab w:val="right" w:leader="dot" w:pos="9040"/>
            </w:tabs>
            <w:rPr>
              <w:rFonts w:ascii="Arial" w:hAnsi="Arial" w:cs="Arial"/>
              <w:noProof/>
            </w:rPr>
          </w:pPr>
          <w:r w:rsidRPr="00FE0831">
            <w:rPr>
              <w:rFonts w:ascii="Arial" w:hAnsi="Arial" w:cs="Arial"/>
              <w:noProof/>
            </w:rPr>
            <w:t xml:space="preserve">7. </w:t>
          </w:r>
          <w:hyperlink w:anchor="_Toc211101307" w:history="1">
            <w:r w:rsidR="00E24B5E" w:rsidRPr="00FE0831">
              <w:rPr>
                <w:rStyle w:val="Hyperlink"/>
                <w:rFonts w:ascii="Arial" w:hAnsi="Arial" w:cs="Arial"/>
                <w:noProof/>
              </w:rPr>
              <w:t>Staff training</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_Toc211101307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15</w:t>
            </w:r>
            <w:r w:rsidR="00E24B5E" w:rsidRPr="00FE0831">
              <w:rPr>
                <w:rFonts w:ascii="Arial" w:hAnsi="Arial" w:cs="Arial"/>
                <w:noProof/>
                <w:webHidden/>
              </w:rPr>
              <w:fldChar w:fldCharType="end"/>
            </w:r>
          </w:hyperlink>
        </w:p>
        <w:p w14:paraId="1F1AEE61" w14:textId="1051202C" w:rsidR="00E24B5E" w:rsidRPr="00FE0831" w:rsidRDefault="00B031AD">
          <w:pPr>
            <w:pStyle w:val="TOC1"/>
            <w:tabs>
              <w:tab w:val="right" w:leader="dot" w:pos="9040"/>
            </w:tabs>
            <w:rPr>
              <w:rFonts w:ascii="Arial" w:hAnsi="Arial" w:cs="Arial"/>
              <w:noProof/>
            </w:rPr>
          </w:pPr>
          <w:r w:rsidRPr="00FE0831">
            <w:rPr>
              <w:rFonts w:ascii="Arial" w:hAnsi="Arial" w:cs="Arial"/>
              <w:noProof/>
            </w:rPr>
            <w:t xml:space="preserve">8. </w:t>
          </w:r>
          <w:hyperlink w:anchor="_Toc211101308" w:history="1">
            <w:r w:rsidR="00E24B5E" w:rsidRPr="00FE0831">
              <w:rPr>
                <w:rStyle w:val="Hyperlink"/>
                <w:rFonts w:ascii="Arial" w:hAnsi="Arial" w:cs="Arial"/>
                <w:noProof/>
              </w:rPr>
              <w:t>Safer recruitment</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_Toc211101308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15</w:t>
            </w:r>
            <w:r w:rsidR="00E24B5E" w:rsidRPr="00FE0831">
              <w:rPr>
                <w:rFonts w:ascii="Arial" w:hAnsi="Arial" w:cs="Arial"/>
                <w:noProof/>
                <w:webHidden/>
              </w:rPr>
              <w:fldChar w:fldCharType="end"/>
            </w:r>
          </w:hyperlink>
        </w:p>
        <w:p w14:paraId="6737C332" w14:textId="6A832084" w:rsidR="00E24B5E" w:rsidRPr="00FE0831" w:rsidRDefault="00E24B5E">
          <w:pPr>
            <w:pStyle w:val="TOC2"/>
            <w:tabs>
              <w:tab w:val="right" w:leader="dot" w:pos="9040"/>
            </w:tabs>
            <w:rPr>
              <w:rFonts w:ascii="Arial" w:hAnsi="Arial" w:cs="Arial"/>
              <w:noProof/>
            </w:rPr>
          </w:pPr>
          <w:hyperlink w:anchor="_Toc211101309" w:history="1">
            <w:r w:rsidRPr="00FE0831">
              <w:rPr>
                <w:rStyle w:val="Hyperlink"/>
                <w:rFonts w:ascii="Arial" w:hAnsi="Arial" w:cs="Arial"/>
                <w:noProof/>
              </w:rPr>
              <w:t>Volunteers</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_Toc211101309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16</w:t>
            </w:r>
            <w:r w:rsidRPr="00FE0831">
              <w:rPr>
                <w:rFonts w:ascii="Arial" w:hAnsi="Arial" w:cs="Arial"/>
                <w:noProof/>
                <w:webHidden/>
              </w:rPr>
              <w:fldChar w:fldCharType="end"/>
            </w:r>
          </w:hyperlink>
        </w:p>
        <w:p w14:paraId="61484BB3" w14:textId="31D47F7B" w:rsidR="00E24B5E" w:rsidRPr="00FE0831" w:rsidRDefault="00E24B5E">
          <w:pPr>
            <w:pStyle w:val="TOC2"/>
            <w:tabs>
              <w:tab w:val="right" w:leader="dot" w:pos="9040"/>
            </w:tabs>
            <w:rPr>
              <w:rFonts w:ascii="Arial" w:hAnsi="Arial" w:cs="Arial"/>
              <w:noProof/>
            </w:rPr>
          </w:pPr>
          <w:hyperlink w:anchor="_Toc211101310" w:history="1">
            <w:r w:rsidRPr="00FE0831">
              <w:rPr>
                <w:rStyle w:val="Hyperlink"/>
                <w:rFonts w:ascii="Arial" w:hAnsi="Arial" w:cs="Arial"/>
                <w:noProof/>
              </w:rPr>
              <w:t>Contractors</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_Toc211101310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16</w:t>
            </w:r>
            <w:r w:rsidRPr="00FE0831">
              <w:rPr>
                <w:rFonts w:ascii="Arial" w:hAnsi="Arial" w:cs="Arial"/>
                <w:noProof/>
                <w:webHidden/>
              </w:rPr>
              <w:fldChar w:fldCharType="end"/>
            </w:r>
          </w:hyperlink>
        </w:p>
        <w:p w14:paraId="2D8CF981" w14:textId="164FC117" w:rsidR="00E24B5E" w:rsidRPr="00FE0831" w:rsidRDefault="00E24B5E">
          <w:pPr>
            <w:pStyle w:val="TOC2"/>
            <w:tabs>
              <w:tab w:val="right" w:leader="dot" w:pos="9040"/>
            </w:tabs>
            <w:rPr>
              <w:rFonts w:ascii="Arial" w:hAnsi="Arial" w:cs="Arial"/>
              <w:noProof/>
            </w:rPr>
          </w:pPr>
          <w:hyperlink w:anchor="_Toc211101311" w:history="1">
            <w:r w:rsidRPr="00FE0831">
              <w:rPr>
                <w:rStyle w:val="Hyperlink"/>
                <w:rFonts w:ascii="Arial" w:hAnsi="Arial" w:cs="Arial"/>
                <w:noProof/>
              </w:rPr>
              <w:t>Site security</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_Toc211101311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16</w:t>
            </w:r>
            <w:r w:rsidRPr="00FE0831">
              <w:rPr>
                <w:rFonts w:ascii="Arial" w:hAnsi="Arial" w:cs="Arial"/>
                <w:noProof/>
                <w:webHidden/>
              </w:rPr>
              <w:fldChar w:fldCharType="end"/>
            </w:r>
          </w:hyperlink>
        </w:p>
        <w:p w14:paraId="144C9DC9" w14:textId="381B633C" w:rsidR="00E24B5E" w:rsidRPr="00FE0831" w:rsidRDefault="00B031AD">
          <w:pPr>
            <w:pStyle w:val="TOC1"/>
            <w:tabs>
              <w:tab w:val="right" w:leader="dot" w:pos="9040"/>
            </w:tabs>
            <w:rPr>
              <w:rFonts w:ascii="Arial" w:hAnsi="Arial" w:cs="Arial"/>
              <w:noProof/>
            </w:rPr>
          </w:pPr>
          <w:r w:rsidRPr="00FE0831">
            <w:rPr>
              <w:rFonts w:ascii="Arial" w:hAnsi="Arial" w:cs="Arial"/>
              <w:noProof/>
            </w:rPr>
            <w:t xml:space="preserve">9. </w:t>
          </w:r>
          <w:hyperlink w:anchor="_Toc211101312" w:history="1">
            <w:r w:rsidR="00E24B5E" w:rsidRPr="00FE0831">
              <w:rPr>
                <w:rStyle w:val="Hyperlink"/>
                <w:rFonts w:ascii="Arial" w:hAnsi="Arial" w:cs="Arial"/>
                <w:noProof/>
              </w:rPr>
              <w:t>Extended school and off-site arrangements</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_Toc211101312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16</w:t>
            </w:r>
            <w:r w:rsidR="00E24B5E" w:rsidRPr="00FE0831">
              <w:rPr>
                <w:rFonts w:ascii="Arial" w:hAnsi="Arial" w:cs="Arial"/>
                <w:noProof/>
                <w:webHidden/>
              </w:rPr>
              <w:fldChar w:fldCharType="end"/>
            </w:r>
          </w:hyperlink>
        </w:p>
        <w:p w14:paraId="5A4DEC47" w14:textId="0C61351F" w:rsidR="00E24B5E" w:rsidRPr="00FE0831" w:rsidRDefault="00B031AD">
          <w:pPr>
            <w:pStyle w:val="TOC1"/>
            <w:tabs>
              <w:tab w:val="right" w:leader="dot" w:pos="9040"/>
            </w:tabs>
            <w:rPr>
              <w:rFonts w:ascii="Arial" w:hAnsi="Arial" w:cs="Arial"/>
              <w:noProof/>
            </w:rPr>
          </w:pPr>
          <w:r w:rsidRPr="00FE0831">
            <w:rPr>
              <w:rFonts w:ascii="Arial" w:hAnsi="Arial" w:cs="Arial"/>
              <w:noProof/>
            </w:rPr>
            <w:t xml:space="preserve">10. </w:t>
          </w:r>
          <w:hyperlink w:anchor="_Toc211101313" w:history="1">
            <w:r w:rsidR="00E24B5E" w:rsidRPr="00FE0831">
              <w:rPr>
                <w:rStyle w:val="Hyperlink"/>
                <w:rFonts w:ascii="Arial" w:hAnsi="Arial" w:cs="Arial"/>
                <w:noProof/>
              </w:rPr>
              <w:t>Staff/pupil online relationships</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_Toc211101313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17</w:t>
            </w:r>
            <w:r w:rsidR="00E24B5E" w:rsidRPr="00FE0831">
              <w:rPr>
                <w:rFonts w:ascii="Arial" w:hAnsi="Arial" w:cs="Arial"/>
                <w:noProof/>
                <w:webHidden/>
              </w:rPr>
              <w:fldChar w:fldCharType="end"/>
            </w:r>
          </w:hyperlink>
        </w:p>
        <w:p w14:paraId="7A6E4BD6" w14:textId="3BE07C8D" w:rsidR="00E24B5E" w:rsidRPr="00FE0831" w:rsidRDefault="00B031AD">
          <w:pPr>
            <w:pStyle w:val="TOC1"/>
            <w:tabs>
              <w:tab w:val="right" w:leader="dot" w:pos="9040"/>
            </w:tabs>
            <w:rPr>
              <w:rFonts w:ascii="Arial" w:hAnsi="Arial" w:cs="Arial"/>
              <w:noProof/>
            </w:rPr>
          </w:pPr>
          <w:r w:rsidRPr="00FE0831">
            <w:rPr>
              <w:rFonts w:ascii="Arial" w:hAnsi="Arial" w:cs="Arial"/>
              <w:noProof/>
            </w:rPr>
            <w:t xml:space="preserve">11. </w:t>
          </w:r>
          <w:hyperlink w:anchor="_Toc211101314" w:history="1">
            <w:r w:rsidR="00E24B5E" w:rsidRPr="00FE0831">
              <w:rPr>
                <w:rStyle w:val="Hyperlink"/>
                <w:rFonts w:ascii="Arial" w:hAnsi="Arial" w:cs="Arial"/>
                <w:noProof/>
              </w:rPr>
              <w:t>Child protection procedures</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_Toc211101314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17</w:t>
            </w:r>
            <w:r w:rsidR="00E24B5E" w:rsidRPr="00FE0831">
              <w:rPr>
                <w:rFonts w:ascii="Arial" w:hAnsi="Arial" w:cs="Arial"/>
                <w:noProof/>
                <w:webHidden/>
              </w:rPr>
              <w:fldChar w:fldCharType="end"/>
            </w:r>
          </w:hyperlink>
        </w:p>
        <w:p w14:paraId="74604E18" w14:textId="5318B7FB" w:rsidR="00E24B5E" w:rsidRPr="00FE0831" w:rsidRDefault="00E24B5E">
          <w:pPr>
            <w:pStyle w:val="TOC2"/>
            <w:tabs>
              <w:tab w:val="right" w:leader="dot" w:pos="9040"/>
            </w:tabs>
            <w:rPr>
              <w:rFonts w:ascii="Arial" w:hAnsi="Arial" w:cs="Arial"/>
              <w:noProof/>
            </w:rPr>
          </w:pPr>
          <w:hyperlink w:anchor="_Toc211101315" w:history="1">
            <w:r w:rsidRPr="00FE0831">
              <w:rPr>
                <w:rStyle w:val="Hyperlink"/>
                <w:rFonts w:ascii="Arial" w:hAnsi="Arial" w:cs="Arial"/>
                <w:noProof/>
              </w:rPr>
              <w:t>Recognising abuse</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_Toc211101315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17</w:t>
            </w:r>
            <w:r w:rsidRPr="00FE0831">
              <w:rPr>
                <w:rFonts w:ascii="Arial" w:hAnsi="Arial" w:cs="Arial"/>
                <w:noProof/>
                <w:webHidden/>
              </w:rPr>
              <w:fldChar w:fldCharType="end"/>
            </w:r>
          </w:hyperlink>
        </w:p>
        <w:p w14:paraId="2DA0EA94" w14:textId="0945C03B" w:rsidR="00E24B5E" w:rsidRPr="00FE0831" w:rsidRDefault="00E24B5E">
          <w:pPr>
            <w:pStyle w:val="TOC2"/>
            <w:tabs>
              <w:tab w:val="right" w:leader="dot" w:pos="9040"/>
            </w:tabs>
            <w:rPr>
              <w:rFonts w:ascii="Arial" w:hAnsi="Arial" w:cs="Arial"/>
              <w:noProof/>
            </w:rPr>
          </w:pPr>
          <w:hyperlink w:anchor="_Toc211101316" w:history="1">
            <w:r w:rsidRPr="00FE0831">
              <w:rPr>
                <w:rStyle w:val="Hyperlink"/>
                <w:rFonts w:ascii="Arial" w:hAnsi="Arial" w:cs="Arial"/>
                <w:noProof/>
              </w:rPr>
              <w:t>Bullying</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_Toc211101316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17</w:t>
            </w:r>
            <w:r w:rsidRPr="00FE0831">
              <w:rPr>
                <w:rFonts w:ascii="Arial" w:hAnsi="Arial" w:cs="Arial"/>
                <w:noProof/>
                <w:webHidden/>
              </w:rPr>
              <w:fldChar w:fldCharType="end"/>
            </w:r>
          </w:hyperlink>
        </w:p>
        <w:p w14:paraId="1153ECFC" w14:textId="19741004" w:rsidR="00E24B5E" w:rsidRPr="00FE0831" w:rsidRDefault="00E24B5E">
          <w:pPr>
            <w:pStyle w:val="TOC2"/>
            <w:tabs>
              <w:tab w:val="right" w:leader="dot" w:pos="9040"/>
            </w:tabs>
            <w:rPr>
              <w:rFonts w:ascii="Arial" w:hAnsi="Arial" w:cs="Arial"/>
              <w:noProof/>
            </w:rPr>
          </w:pPr>
          <w:hyperlink w:anchor="_Toc211101317" w:history="1">
            <w:r w:rsidRPr="00FE0831">
              <w:rPr>
                <w:rStyle w:val="Hyperlink"/>
                <w:rFonts w:ascii="Arial" w:hAnsi="Arial" w:cs="Arial"/>
                <w:noProof/>
              </w:rPr>
              <w:t>Taking action</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_Toc211101317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17</w:t>
            </w:r>
            <w:r w:rsidRPr="00FE0831">
              <w:rPr>
                <w:rFonts w:ascii="Arial" w:hAnsi="Arial" w:cs="Arial"/>
                <w:noProof/>
                <w:webHidden/>
              </w:rPr>
              <w:fldChar w:fldCharType="end"/>
            </w:r>
          </w:hyperlink>
        </w:p>
        <w:p w14:paraId="5BB74262" w14:textId="43E0735D" w:rsidR="00E24B5E" w:rsidRPr="00FE0831" w:rsidRDefault="00E24B5E">
          <w:pPr>
            <w:pStyle w:val="TOC2"/>
            <w:tabs>
              <w:tab w:val="right" w:leader="dot" w:pos="9040"/>
            </w:tabs>
            <w:rPr>
              <w:rFonts w:ascii="Arial" w:hAnsi="Arial" w:cs="Arial"/>
              <w:noProof/>
            </w:rPr>
          </w:pPr>
          <w:hyperlink w:anchor="_Toc211101318" w:history="1">
            <w:r w:rsidRPr="00FE0831">
              <w:rPr>
                <w:rStyle w:val="Hyperlink"/>
                <w:rFonts w:ascii="Arial" w:hAnsi="Arial" w:cs="Arial"/>
                <w:noProof/>
              </w:rPr>
              <w:t>If you are concerned about a pupil’s welfare</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_Toc211101318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18</w:t>
            </w:r>
            <w:r w:rsidRPr="00FE0831">
              <w:rPr>
                <w:rFonts w:ascii="Arial" w:hAnsi="Arial" w:cs="Arial"/>
                <w:noProof/>
                <w:webHidden/>
              </w:rPr>
              <w:fldChar w:fldCharType="end"/>
            </w:r>
          </w:hyperlink>
        </w:p>
        <w:p w14:paraId="207A8458" w14:textId="2E3E002A" w:rsidR="00E24B5E" w:rsidRPr="00FE0831" w:rsidRDefault="00E24B5E">
          <w:pPr>
            <w:pStyle w:val="TOC2"/>
            <w:tabs>
              <w:tab w:val="right" w:leader="dot" w:pos="9040"/>
            </w:tabs>
            <w:rPr>
              <w:rFonts w:ascii="Arial" w:hAnsi="Arial" w:cs="Arial"/>
              <w:noProof/>
            </w:rPr>
          </w:pPr>
          <w:hyperlink w:anchor="_Toc211101319" w:history="1">
            <w:r w:rsidRPr="00FE0831">
              <w:rPr>
                <w:rStyle w:val="Hyperlink"/>
                <w:rFonts w:ascii="Arial" w:hAnsi="Arial" w:cs="Arial"/>
                <w:noProof/>
              </w:rPr>
              <w:t>If a pupil discloses to you</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_Toc211101319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18</w:t>
            </w:r>
            <w:r w:rsidRPr="00FE0831">
              <w:rPr>
                <w:rFonts w:ascii="Arial" w:hAnsi="Arial" w:cs="Arial"/>
                <w:noProof/>
                <w:webHidden/>
              </w:rPr>
              <w:fldChar w:fldCharType="end"/>
            </w:r>
          </w:hyperlink>
        </w:p>
        <w:p w14:paraId="1733D62C" w14:textId="11682254" w:rsidR="00E24B5E" w:rsidRPr="00FE0831" w:rsidRDefault="00E24B5E">
          <w:pPr>
            <w:pStyle w:val="TOC2"/>
            <w:tabs>
              <w:tab w:val="right" w:leader="dot" w:pos="9040"/>
            </w:tabs>
            <w:rPr>
              <w:rFonts w:ascii="Arial" w:hAnsi="Arial" w:cs="Arial"/>
              <w:noProof/>
            </w:rPr>
          </w:pPr>
          <w:hyperlink w:anchor="_Toc211101320" w:history="1">
            <w:r w:rsidRPr="00FE0831">
              <w:rPr>
                <w:rStyle w:val="Hyperlink"/>
                <w:rFonts w:ascii="Arial" w:hAnsi="Arial" w:cs="Arial"/>
                <w:noProof/>
              </w:rPr>
              <w:t>Notifying parents</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_Toc211101320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19</w:t>
            </w:r>
            <w:r w:rsidRPr="00FE0831">
              <w:rPr>
                <w:rFonts w:ascii="Arial" w:hAnsi="Arial" w:cs="Arial"/>
                <w:noProof/>
                <w:webHidden/>
              </w:rPr>
              <w:fldChar w:fldCharType="end"/>
            </w:r>
          </w:hyperlink>
        </w:p>
        <w:p w14:paraId="3AAC2449" w14:textId="395DC59C" w:rsidR="00E24B5E" w:rsidRPr="00FE0831" w:rsidRDefault="00E24B5E">
          <w:pPr>
            <w:pStyle w:val="TOC2"/>
            <w:tabs>
              <w:tab w:val="right" w:leader="dot" w:pos="9040"/>
            </w:tabs>
            <w:rPr>
              <w:rFonts w:ascii="Arial" w:hAnsi="Arial" w:cs="Arial"/>
              <w:noProof/>
            </w:rPr>
          </w:pPr>
          <w:hyperlink w:anchor="_Toc211101321" w:history="1">
            <w:r w:rsidRPr="00FE0831">
              <w:rPr>
                <w:rStyle w:val="Hyperlink"/>
                <w:rFonts w:ascii="Arial" w:hAnsi="Arial" w:cs="Arial"/>
                <w:noProof/>
              </w:rPr>
              <w:t>Confidentiality and sharing information</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_Toc211101321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20</w:t>
            </w:r>
            <w:r w:rsidRPr="00FE0831">
              <w:rPr>
                <w:rFonts w:ascii="Arial" w:hAnsi="Arial" w:cs="Arial"/>
                <w:noProof/>
                <w:webHidden/>
              </w:rPr>
              <w:fldChar w:fldCharType="end"/>
            </w:r>
          </w:hyperlink>
        </w:p>
        <w:p w14:paraId="78F8D73D" w14:textId="272F8D16" w:rsidR="00E24B5E" w:rsidRPr="00FE0831" w:rsidRDefault="00E24B5E">
          <w:pPr>
            <w:pStyle w:val="TOC2"/>
            <w:tabs>
              <w:tab w:val="right" w:leader="dot" w:pos="9040"/>
            </w:tabs>
            <w:rPr>
              <w:rFonts w:ascii="Arial" w:hAnsi="Arial" w:cs="Arial"/>
              <w:noProof/>
            </w:rPr>
          </w:pPr>
          <w:hyperlink w:anchor="_Toc211101322" w:history="1">
            <w:r w:rsidRPr="00FE0831">
              <w:rPr>
                <w:rStyle w:val="Hyperlink"/>
                <w:rFonts w:ascii="Arial" w:hAnsi="Arial" w:cs="Arial"/>
                <w:noProof/>
              </w:rPr>
              <w:t>Referral to children’s social care</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_Toc211101322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21</w:t>
            </w:r>
            <w:r w:rsidRPr="00FE0831">
              <w:rPr>
                <w:rFonts w:ascii="Arial" w:hAnsi="Arial" w:cs="Arial"/>
                <w:noProof/>
                <w:webHidden/>
              </w:rPr>
              <w:fldChar w:fldCharType="end"/>
            </w:r>
          </w:hyperlink>
        </w:p>
        <w:p w14:paraId="7D662D60" w14:textId="064ED875" w:rsidR="00E24B5E" w:rsidRPr="00FE0831" w:rsidRDefault="00E24B5E">
          <w:pPr>
            <w:pStyle w:val="TOC3"/>
            <w:tabs>
              <w:tab w:val="right" w:leader="dot" w:pos="9040"/>
            </w:tabs>
            <w:rPr>
              <w:rFonts w:ascii="Arial" w:hAnsi="Arial" w:cs="Arial"/>
              <w:noProof/>
            </w:rPr>
          </w:pPr>
          <w:hyperlink w:anchor="_Toc211101323" w:history="1">
            <w:r w:rsidRPr="00FE0831">
              <w:rPr>
                <w:rStyle w:val="Hyperlink"/>
                <w:rFonts w:ascii="Arial" w:hAnsi="Arial" w:cs="Arial"/>
                <w:noProof/>
              </w:rPr>
              <w:t>Referral to Family Help (Early Help in LAs other than East Riding)</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_Toc211101323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21</w:t>
            </w:r>
            <w:r w:rsidRPr="00FE0831">
              <w:rPr>
                <w:rFonts w:ascii="Arial" w:hAnsi="Arial" w:cs="Arial"/>
                <w:noProof/>
                <w:webHidden/>
              </w:rPr>
              <w:fldChar w:fldCharType="end"/>
            </w:r>
          </w:hyperlink>
        </w:p>
        <w:p w14:paraId="53E7C392" w14:textId="6B0B6606" w:rsidR="00E24B5E" w:rsidRPr="00FE0831" w:rsidRDefault="00E24B5E">
          <w:pPr>
            <w:pStyle w:val="TOC2"/>
            <w:tabs>
              <w:tab w:val="right" w:leader="dot" w:pos="9040"/>
            </w:tabs>
            <w:rPr>
              <w:rFonts w:ascii="Arial" w:hAnsi="Arial" w:cs="Arial"/>
              <w:noProof/>
            </w:rPr>
          </w:pPr>
          <w:hyperlink w:anchor="_Toc211101324" w:history="1">
            <w:r w:rsidRPr="00FE0831">
              <w:rPr>
                <w:rStyle w:val="Hyperlink"/>
                <w:rFonts w:ascii="Arial" w:hAnsi="Arial" w:cs="Arial"/>
                <w:noProof/>
              </w:rPr>
              <w:t>Reporting directly to child protection agencies</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_Toc211101324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22</w:t>
            </w:r>
            <w:r w:rsidRPr="00FE0831">
              <w:rPr>
                <w:rFonts w:ascii="Arial" w:hAnsi="Arial" w:cs="Arial"/>
                <w:noProof/>
                <w:webHidden/>
              </w:rPr>
              <w:fldChar w:fldCharType="end"/>
            </w:r>
          </w:hyperlink>
        </w:p>
        <w:p w14:paraId="7D469014" w14:textId="1198FEA7" w:rsidR="00E24B5E" w:rsidRPr="00FE0831" w:rsidRDefault="00386CFD">
          <w:pPr>
            <w:pStyle w:val="TOC2"/>
            <w:tabs>
              <w:tab w:val="right" w:leader="dot" w:pos="9040"/>
            </w:tabs>
            <w:rPr>
              <w:rFonts w:ascii="Arial" w:hAnsi="Arial" w:cs="Arial"/>
              <w:noProof/>
            </w:rPr>
          </w:pPr>
          <w:r w:rsidRPr="00FE0831">
            <w:rPr>
              <w:rFonts w:ascii="Arial" w:hAnsi="Arial" w:cs="Arial"/>
              <w:noProof/>
            </w:rPr>
            <w:t xml:space="preserve">12. </w:t>
          </w:r>
          <w:hyperlink w:anchor="_Toc211101325" w:history="1">
            <w:r w:rsidR="00E24B5E" w:rsidRPr="00FE0831">
              <w:rPr>
                <w:rStyle w:val="Hyperlink"/>
                <w:rFonts w:ascii="Arial" w:hAnsi="Arial" w:cs="Arial"/>
                <w:noProof/>
              </w:rPr>
              <w:t>Child on child abuse</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_Toc211101325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22</w:t>
            </w:r>
            <w:r w:rsidR="00E24B5E" w:rsidRPr="00FE0831">
              <w:rPr>
                <w:rFonts w:ascii="Arial" w:hAnsi="Arial" w:cs="Arial"/>
                <w:noProof/>
                <w:webHidden/>
              </w:rPr>
              <w:fldChar w:fldCharType="end"/>
            </w:r>
          </w:hyperlink>
        </w:p>
        <w:p w14:paraId="17123984" w14:textId="5177065E" w:rsidR="00E24B5E" w:rsidRPr="00FE0831" w:rsidRDefault="00E24B5E">
          <w:pPr>
            <w:pStyle w:val="TOC3"/>
            <w:tabs>
              <w:tab w:val="right" w:leader="dot" w:pos="9040"/>
            </w:tabs>
            <w:rPr>
              <w:rFonts w:ascii="Arial" w:hAnsi="Arial" w:cs="Arial"/>
              <w:noProof/>
            </w:rPr>
          </w:pPr>
          <w:hyperlink w:anchor="_Toc211101326" w:history="1">
            <w:r w:rsidRPr="00FE0831">
              <w:rPr>
                <w:rStyle w:val="Hyperlink"/>
                <w:rFonts w:ascii="Arial" w:hAnsi="Arial" w:cs="Arial"/>
                <w:noProof/>
              </w:rPr>
              <w:t>Supporting those involved</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_Toc211101326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24</w:t>
            </w:r>
            <w:r w:rsidRPr="00FE0831">
              <w:rPr>
                <w:rFonts w:ascii="Arial" w:hAnsi="Arial" w:cs="Arial"/>
                <w:noProof/>
                <w:webHidden/>
              </w:rPr>
              <w:fldChar w:fldCharType="end"/>
            </w:r>
          </w:hyperlink>
        </w:p>
        <w:p w14:paraId="3135464F" w14:textId="45F4B999" w:rsidR="00E24B5E" w:rsidRPr="00FE0831" w:rsidRDefault="00386CFD">
          <w:pPr>
            <w:pStyle w:val="TOC2"/>
            <w:tabs>
              <w:tab w:val="right" w:leader="dot" w:pos="9040"/>
            </w:tabs>
            <w:rPr>
              <w:rFonts w:ascii="Arial" w:hAnsi="Arial" w:cs="Arial"/>
              <w:noProof/>
            </w:rPr>
          </w:pPr>
          <w:r w:rsidRPr="00FE0831">
            <w:rPr>
              <w:rFonts w:ascii="Arial" w:hAnsi="Arial" w:cs="Arial"/>
              <w:noProof/>
            </w:rPr>
            <w:t xml:space="preserve">13. </w:t>
          </w:r>
          <w:hyperlink w:anchor="_Toc211101327" w:history="1">
            <w:r w:rsidR="00E24B5E" w:rsidRPr="00FE0831">
              <w:rPr>
                <w:rStyle w:val="Hyperlink"/>
                <w:rFonts w:ascii="Arial" w:hAnsi="Arial" w:cs="Arial"/>
                <w:noProof/>
              </w:rPr>
              <w:t>Serious violence</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_Toc211101327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24</w:t>
            </w:r>
            <w:r w:rsidR="00E24B5E" w:rsidRPr="00FE0831">
              <w:rPr>
                <w:rFonts w:ascii="Arial" w:hAnsi="Arial" w:cs="Arial"/>
                <w:noProof/>
                <w:webHidden/>
              </w:rPr>
              <w:fldChar w:fldCharType="end"/>
            </w:r>
          </w:hyperlink>
        </w:p>
        <w:p w14:paraId="63D717DE" w14:textId="2322CCF0" w:rsidR="00E24B5E" w:rsidRPr="00FE0831" w:rsidRDefault="00386CFD">
          <w:pPr>
            <w:pStyle w:val="TOC2"/>
            <w:tabs>
              <w:tab w:val="right" w:leader="dot" w:pos="9040"/>
            </w:tabs>
            <w:rPr>
              <w:rFonts w:ascii="Arial" w:hAnsi="Arial" w:cs="Arial"/>
              <w:noProof/>
            </w:rPr>
          </w:pPr>
          <w:r w:rsidRPr="00FE0831">
            <w:rPr>
              <w:rFonts w:ascii="Arial" w:hAnsi="Arial" w:cs="Arial"/>
              <w:noProof/>
            </w:rPr>
            <w:t xml:space="preserve">14. </w:t>
          </w:r>
          <w:hyperlink w:anchor="_Toc211101328" w:history="1">
            <w:r w:rsidR="00E24B5E" w:rsidRPr="00FE0831">
              <w:rPr>
                <w:rStyle w:val="Hyperlink"/>
                <w:rFonts w:ascii="Arial" w:hAnsi="Arial" w:cs="Arial"/>
                <w:noProof/>
              </w:rPr>
              <w:t>Child criminal exploitation (CCE) and child sexual exploitation (CSE)</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_Toc211101328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24</w:t>
            </w:r>
            <w:r w:rsidR="00E24B5E" w:rsidRPr="00FE0831">
              <w:rPr>
                <w:rFonts w:ascii="Arial" w:hAnsi="Arial" w:cs="Arial"/>
                <w:noProof/>
                <w:webHidden/>
              </w:rPr>
              <w:fldChar w:fldCharType="end"/>
            </w:r>
          </w:hyperlink>
        </w:p>
        <w:p w14:paraId="4DBB9150" w14:textId="738EA81B" w:rsidR="00E24B5E" w:rsidRPr="00FE0831" w:rsidRDefault="00E24B5E">
          <w:pPr>
            <w:pStyle w:val="TOC3"/>
            <w:tabs>
              <w:tab w:val="right" w:leader="dot" w:pos="9040"/>
            </w:tabs>
            <w:rPr>
              <w:rFonts w:ascii="Arial" w:hAnsi="Arial" w:cs="Arial"/>
              <w:noProof/>
            </w:rPr>
          </w:pPr>
          <w:hyperlink w:anchor="_Toc211101329" w:history="1">
            <w:r w:rsidRPr="00FE0831">
              <w:rPr>
                <w:rStyle w:val="Hyperlink"/>
                <w:rFonts w:ascii="Arial" w:hAnsi="Arial" w:cs="Arial"/>
                <w:noProof/>
              </w:rPr>
              <w:t>Sexual exploitation of children</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_Toc211101329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25</w:t>
            </w:r>
            <w:r w:rsidRPr="00FE0831">
              <w:rPr>
                <w:rFonts w:ascii="Arial" w:hAnsi="Arial" w:cs="Arial"/>
                <w:noProof/>
                <w:webHidden/>
              </w:rPr>
              <w:fldChar w:fldCharType="end"/>
            </w:r>
          </w:hyperlink>
        </w:p>
        <w:p w14:paraId="2FC298F5" w14:textId="7DA5CFF8" w:rsidR="00E24B5E" w:rsidRPr="00FE0831" w:rsidRDefault="00E24B5E">
          <w:pPr>
            <w:pStyle w:val="TOC3"/>
            <w:tabs>
              <w:tab w:val="right" w:leader="dot" w:pos="9040"/>
            </w:tabs>
            <w:rPr>
              <w:rFonts w:ascii="Arial" w:hAnsi="Arial" w:cs="Arial"/>
              <w:noProof/>
            </w:rPr>
          </w:pPr>
          <w:hyperlink w:anchor="_Toc211101330" w:history="1">
            <w:r w:rsidRPr="00FE0831">
              <w:rPr>
                <w:rStyle w:val="Hyperlink"/>
                <w:rFonts w:ascii="Arial" w:hAnsi="Arial" w:cs="Arial"/>
                <w:noProof/>
              </w:rPr>
              <w:t>Criminal exploitation of children</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_Toc211101330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25</w:t>
            </w:r>
            <w:r w:rsidRPr="00FE0831">
              <w:rPr>
                <w:rFonts w:ascii="Arial" w:hAnsi="Arial" w:cs="Arial"/>
                <w:noProof/>
                <w:webHidden/>
              </w:rPr>
              <w:fldChar w:fldCharType="end"/>
            </w:r>
          </w:hyperlink>
        </w:p>
        <w:p w14:paraId="5772C240" w14:textId="498570A6" w:rsidR="00E24B5E" w:rsidRPr="00FE0831" w:rsidRDefault="00E24B5E">
          <w:pPr>
            <w:pStyle w:val="TOC3"/>
            <w:tabs>
              <w:tab w:val="right" w:leader="dot" w:pos="9040"/>
            </w:tabs>
            <w:rPr>
              <w:rFonts w:ascii="Arial" w:hAnsi="Arial" w:cs="Arial"/>
              <w:noProof/>
            </w:rPr>
          </w:pPr>
          <w:hyperlink w:anchor="_Toc211101331" w:history="1">
            <w:r w:rsidRPr="00FE0831">
              <w:rPr>
                <w:rStyle w:val="Hyperlink"/>
                <w:rFonts w:ascii="Arial" w:hAnsi="Arial" w:cs="Arial"/>
                <w:noProof/>
              </w:rPr>
              <w:t>County lines</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_Toc211101331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26</w:t>
            </w:r>
            <w:r w:rsidRPr="00FE0831">
              <w:rPr>
                <w:rFonts w:ascii="Arial" w:hAnsi="Arial" w:cs="Arial"/>
                <w:noProof/>
                <w:webHidden/>
              </w:rPr>
              <w:fldChar w:fldCharType="end"/>
            </w:r>
          </w:hyperlink>
        </w:p>
        <w:p w14:paraId="6892E385" w14:textId="6BA2B1F6" w:rsidR="00E24B5E" w:rsidRPr="00FE0831" w:rsidRDefault="00386CFD">
          <w:pPr>
            <w:pStyle w:val="TOC2"/>
            <w:tabs>
              <w:tab w:val="right" w:leader="dot" w:pos="9040"/>
            </w:tabs>
            <w:rPr>
              <w:rFonts w:ascii="Arial" w:hAnsi="Arial" w:cs="Arial"/>
              <w:noProof/>
            </w:rPr>
          </w:pPr>
          <w:r w:rsidRPr="00FE0831">
            <w:rPr>
              <w:rFonts w:ascii="Arial" w:hAnsi="Arial" w:cs="Arial"/>
              <w:noProof/>
            </w:rPr>
            <w:t xml:space="preserve">15. </w:t>
          </w:r>
          <w:hyperlink w:anchor="_Toc211101332" w:history="1">
            <w:r w:rsidR="00E24B5E" w:rsidRPr="00FE0831">
              <w:rPr>
                <w:rStyle w:val="Hyperlink"/>
                <w:rFonts w:ascii="Arial" w:hAnsi="Arial" w:cs="Arial"/>
                <w:noProof/>
              </w:rPr>
              <w:t>Online safety</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_Toc211101332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26</w:t>
            </w:r>
            <w:r w:rsidR="00E24B5E" w:rsidRPr="00FE0831">
              <w:rPr>
                <w:rFonts w:ascii="Arial" w:hAnsi="Arial" w:cs="Arial"/>
                <w:noProof/>
                <w:webHidden/>
              </w:rPr>
              <w:fldChar w:fldCharType="end"/>
            </w:r>
          </w:hyperlink>
        </w:p>
        <w:p w14:paraId="662F5016" w14:textId="07BE7064" w:rsidR="00E24B5E" w:rsidRPr="00FE0831" w:rsidRDefault="00386CFD">
          <w:pPr>
            <w:pStyle w:val="TOC2"/>
            <w:tabs>
              <w:tab w:val="right" w:leader="dot" w:pos="9040"/>
            </w:tabs>
            <w:rPr>
              <w:rFonts w:ascii="Arial" w:hAnsi="Arial" w:cs="Arial"/>
              <w:noProof/>
            </w:rPr>
          </w:pPr>
          <w:r w:rsidRPr="00FE0831">
            <w:rPr>
              <w:rFonts w:ascii="Arial" w:hAnsi="Arial" w:cs="Arial"/>
              <w:noProof/>
            </w:rPr>
            <w:t xml:space="preserve">16. </w:t>
          </w:r>
          <w:hyperlink w:anchor="_Toc211101333" w:history="1">
            <w:r w:rsidR="00E24B5E" w:rsidRPr="00FE0831">
              <w:rPr>
                <w:rStyle w:val="Hyperlink"/>
                <w:rFonts w:ascii="Arial" w:hAnsi="Arial" w:cs="Arial"/>
                <w:noProof/>
              </w:rPr>
              <w:t>Sexting</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_Toc211101333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26</w:t>
            </w:r>
            <w:r w:rsidR="00E24B5E" w:rsidRPr="00FE0831">
              <w:rPr>
                <w:rFonts w:ascii="Arial" w:hAnsi="Arial" w:cs="Arial"/>
                <w:noProof/>
                <w:webHidden/>
              </w:rPr>
              <w:fldChar w:fldCharType="end"/>
            </w:r>
          </w:hyperlink>
        </w:p>
        <w:p w14:paraId="402055FA" w14:textId="164F0362" w:rsidR="00E24B5E" w:rsidRPr="00FE0831" w:rsidRDefault="00386CFD">
          <w:pPr>
            <w:pStyle w:val="TOC2"/>
            <w:tabs>
              <w:tab w:val="right" w:leader="dot" w:pos="9040"/>
            </w:tabs>
            <w:rPr>
              <w:rFonts w:ascii="Arial" w:hAnsi="Arial" w:cs="Arial"/>
              <w:noProof/>
            </w:rPr>
          </w:pPr>
          <w:r w:rsidRPr="00FE0831">
            <w:rPr>
              <w:rFonts w:ascii="Arial" w:hAnsi="Arial" w:cs="Arial"/>
              <w:noProof/>
            </w:rPr>
            <w:t xml:space="preserve">17. </w:t>
          </w:r>
          <w:hyperlink w:anchor="_Toc211101334" w:history="1">
            <w:r w:rsidR="00E24B5E" w:rsidRPr="00FE0831">
              <w:rPr>
                <w:rStyle w:val="Hyperlink"/>
                <w:rFonts w:ascii="Arial" w:hAnsi="Arial" w:cs="Arial"/>
                <w:noProof/>
              </w:rPr>
              <w:t>Domestic violence and abuse</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_Toc211101334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27</w:t>
            </w:r>
            <w:r w:rsidR="00E24B5E" w:rsidRPr="00FE0831">
              <w:rPr>
                <w:rFonts w:ascii="Arial" w:hAnsi="Arial" w:cs="Arial"/>
                <w:noProof/>
                <w:webHidden/>
              </w:rPr>
              <w:fldChar w:fldCharType="end"/>
            </w:r>
          </w:hyperlink>
        </w:p>
        <w:p w14:paraId="338F2692" w14:textId="700C40B7" w:rsidR="00E24B5E" w:rsidRPr="00FE0831" w:rsidRDefault="00386CFD">
          <w:pPr>
            <w:pStyle w:val="TOC2"/>
            <w:tabs>
              <w:tab w:val="right" w:leader="dot" w:pos="9040"/>
            </w:tabs>
            <w:rPr>
              <w:rFonts w:ascii="Arial" w:hAnsi="Arial" w:cs="Arial"/>
              <w:noProof/>
            </w:rPr>
          </w:pPr>
          <w:r w:rsidRPr="00FE0831">
            <w:rPr>
              <w:rFonts w:ascii="Arial" w:hAnsi="Arial" w:cs="Arial"/>
              <w:noProof/>
            </w:rPr>
            <w:t xml:space="preserve">18. </w:t>
          </w:r>
          <w:hyperlink w:anchor="_Toc211101335" w:history="1">
            <w:r w:rsidR="00E24B5E" w:rsidRPr="00FE0831">
              <w:rPr>
                <w:rStyle w:val="Hyperlink"/>
                <w:rFonts w:ascii="Arial" w:hAnsi="Arial" w:cs="Arial"/>
                <w:noProof/>
              </w:rPr>
              <w:t>Honour-based abuse</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_Toc211101335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27</w:t>
            </w:r>
            <w:r w:rsidR="00E24B5E" w:rsidRPr="00FE0831">
              <w:rPr>
                <w:rFonts w:ascii="Arial" w:hAnsi="Arial" w:cs="Arial"/>
                <w:noProof/>
                <w:webHidden/>
              </w:rPr>
              <w:fldChar w:fldCharType="end"/>
            </w:r>
          </w:hyperlink>
        </w:p>
        <w:p w14:paraId="15C78536" w14:textId="7D59DBB0" w:rsidR="00E24B5E" w:rsidRPr="00FE0831" w:rsidRDefault="00386CFD">
          <w:pPr>
            <w:pStyle w:val="TOC2"/>
            <w:tabs>
              <w:tab w:val="right" w:leader="dot" w:pos="9040"/>
            </w:tabs>
            <w:rPr>
              <w:rFonts w:ascii="Arial" w:hAnsi="Arial" w:cs="Arial"/>
              <w:noProof/>
            </w:rPr>
          </w:pPr>
          <w:r w:rsidRPr="00FE0831">
            <w:rPr>
              <w:rFonts w:ascii="Arial" w:hAnsi="Arial" w:cs="Arial"/>
              <w:noProof/>
            </w:rPr>
            <w:t xml:space="preserve">19. </w:t>
          </w:r>
          <w:hyperlink w:anchor="_Toc211101336" w:history="1">
            <w:r w:rsidR="00E24B5E" w:rsidRPr="00FE0831">
              <w:rPr>
                <w:rStyle w:val="Hyperlink"/>
                <w:rFonts w:ascii="Arial" w:hAnsi="Arial" w:cs="Arial"/>
                <w:noProof/>
              </w:rPr>
              <w:t>Possible Violent Extremist Radicalisation &amp; Hate Incidents</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_Toc211101336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28</w:t>
            </w:r>
            <w:r w:rsidR="00E24B5E" w:rsidRPr="00FE0831">
              <w:rPr>
                <w:rFonts w:ascii="Arial" w:hAnsi="Arial" w:cs="Arial"/>
                <w:noProof/>
                <w:webHidden/>
              </w:rPr>
              <w:fldChar w:fldCharType="end"/>
            </w:r>
          </w:hyperlink>
        </w:p>
        <w:p w14:paraId="224E17C0" w14:textId="244BA56B" w:rsidR="00E24B5E" w:rsidRPr="00FE0831" w:rsidRDefault="00386CFD">
          <w:pPr>
            <w:pStyle w:val="TOC2"/>
            <w:tabs>
              <w:tab w:val="right" w:leader="dot" w:pos="9040"/>
            </w:tabs>
            <w:rPr>
              <w:rFonts w:ascii="Arial" w:hAnsi="Arial" w:cs="Arial"/>
              <w:noProof/>
            </w:rPr>
          </w:pPr>
          <w:r w:rsidRPr="00FE0831">
            <w:rPr>
              <w:rFonts w:ascii="Arial" w:hAnsi="Arial" w:cs="Arial"/>
              <w:noProof/>
            </w:rPr>
            <w:t xml:space="preserve">20. </w:t>
          </w:r>
          <w:hyperlink w:anchor="_Toc211101337" w:history="1">
            <w:r w:rsidR="00E24B5E" w:rsidRPr="00FE0831">
              <w:rPr>
                <w:rStyle w:val="Hyperlink"/>
                <w:rFonts w:ascii="Arial" w:hAnsi="Arial" w:cs="Arial"/>
                <w:noProof/>
              </w:rPr>
              <w:t>Opportunities to Teach Safeguarding</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_Toc211101337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28</w:t>
            </w:r>
            <w:r w:rsidR="00E24B5E" w:rsidRPr="00FE0831">
              <w:rPr>
                <w:rFonts w:ascii="Arial" w:hAnsi="Arial" w:cs="Arial"/>
                <w:noProof/>
                <w:webHidden/>
              </w:rPr>
              <w:fldChar w:fldCharType="end"/>
            </w:r>
          </w:hyperlink>
        </w:p>
        <w:p w14:paraId="28F1DDE5" w14:textId="765C4E19" w:rsidR="00E24B5E" w:rsidRPr="00FE0831" w:rsidRDefault="00386CFD">
          <w:pPr>
            <w:pStyle w:val="TOC2"/>
            <w:tabs>
              <w:tab w:val="right" w:leader="dot" w:pos="9040"/>
            </w:tabs>
            <w:rPr>
              <w:rFonts w:ascii="Arial" w:hAnsi="Arial" w:cs="Arial"/>
              <w:noProof/>
            </w:rPr>
          </w:pPr>
          <w:r w:rsidRPr="00FE0831">
            <w:rPr>
              <w:rFonts w:ascii="Arial" w:hAnsi="Arial" w:cs="Arial"/>
              <w:noProof/>
            </w:rPr>
            <w:t xml:space="preserve">21. </w:t>
          </w:r>
          <w:hyperlink w:anchor="_Toc211101338" w:history="1">
            <w:r w:rsidR="00E24B5E" w:rsidRPr="00FE0831">
              <w:rPr>
                <w:rStyle w:val="Hyperlink"/>
                <w:rFonts w:ascii="Arial" w:hAnsi="Arial" w:cs="Arial"/>
                <w:noProof/>
              </w:rPr>
              <w:t>Private fostering arrangements</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_Toc211101338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29</w:t>
            </w:r>
            <w:r w:rsidR="00E24B5E" w:rsidRPr="00FE0831">
              <w:rPr>
                <w:rFonts w:ascii="Arial" w:hAnsi="Arial" w:cs="Arial"/>
                <w:noProof/>
                <w:webHidden/>
              </w:rPr>
              <w:fldChar w:fldCharType="end"/>
            </w:r>
          </w:hyperlink>
        </w:p>
        <w:p w14:paraId="61DA560F" w14:textId="61197257" w:rsidR="00E24B5E" w:rsidRPr="00FE0831" w:rsidRDefault="00E24B5E">
          <w:pPr>
            <w:pStyle w:val="TOC3"/>
            <w:tabs>
              <w:tab w:val="right" w:leader="dot" w:pos="9040"/>
            </w:tabs>
            <w:rPr>
              <w:rFonts w:ascii="Arial" w:hAnsi="Arial" w:cs="Arial"/>
              <w:noProof/>
            </w:rPr>
          </w:pPr>
          <w:hyperlink w:anchor="_Toc211101339" w:history="1">
            <w:r w:rsidRPr="00FE0831">
              <w:rPr>
                <w:rStyle w:val="Hyperlink"/>
                <w:rFonts w:ascii="Arial" w:hAnsi="Arial" w:cs="Arial"/>
                <w:noProof/>
              </w:rPr>
              <w:t>Looked after children</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_Toc211101339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29</w:t>
            </w:r>
            <w:r w:rsidRPr="00FE0831">
              <w:rPr>
                <w:rFonts w:ascii="Arial" w:hAnsi="Arial" w:cs="Arial"/>
                <w:noProof/>
                <w:webHidden/>
              </w:rPr>
              <w:fldChar w:fldCharType="end"/>
            </w:r>
          </w:hyperlink>
        </w:p>
        <w:p w14:paraId="10245C50" w14:textId="35FFD6FA" w:rsidR="00E24B5E" w:rsidRPr="00FE0831" w:rsidRDefault="00E24B5E">
          <w:pPr>
            <w:pStyle w:val="TOC3"/>
            <w:tabs>
              <w:tab w:val="right" w:leader="dot" w:pos="9040"/>
            </w:tabs>
            <w:rPr>
              <w:rFonts w:ascii="Arial" w:hAnsi="Arial" w:cs="Arial"/>
              <w:noProof/>
            </w:rPr>
          </w:pPr>
          <w:hyperlink w:anchor="_Toc211101340" w:history="1">
            <w:r w:rsidRPr="00FE0831">
              <w:rPr>
                <w:rStyle w:val="Hyperlink"/>
                <w:rFonts w:ascii="Arial" w:hAnsi="Arial" w:cs="Arial"/>
                <w:noProof/>
              </w:rPr>
              <w:t>Children who have a social worker</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_Toc211101340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30</w:t>
            </w:r>
            <w:r w:rsidRPr="00FE0831">
              <w:rPr>
                <w:rFonts w:ascii="Arial" w:hAnsi="Arial" w:cs="Arial"/>
                <w:noProof/>
                <w:webHidden/>
              </w:rPr>
              <w:fldChar w:fldCharType="end"/>
            </w:r>
          </w:hyperlink>
        </w:p>
        <w:p w14:paraId="5DF61AE3" w14:textId="44907488" w:rsidR="00E24B5E" w:rsidRPr="00FE0831" w:rsidRDefault="00E24B5E">
          <w:pPr>
            <w:pStyle w:val="TOC3"/>
            <w:tabs>
              <w:tab w:val="right" w:leader="dot" w:pos="9040"/>
            </w:tabs>
            <w:rPr>
              <w:rFonts w:ascii="Arial" w:hAnsi="Arial" w:cs="Arial"/>
              <w:noProof/>
            </w:rPr>
          </w:pPr>
          <w:hyperlink w:anchor="_Toc211101341" w:history="1">
            <w:r w:rsidRPr="00FE0831">
              <w:rPr>
                <w:rStyle w:val="Hyperlink"/>
                <w:rFonts w:ascii="Arial" w:hAnsi="Arial" w:cs="Arial"/>
                <w:noProof/>
              </w:rPr>
              <w:t>Work experience</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_Toc211101341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30</w:t>
            </w:r>
            <w:r w:rsidRPr="00FE0831">
              <w:rPr>
                <w:rFonts w:ascii="Arial" w:hAnsi="Arial" w:cs="Arial"/>
                <w:noProof/>
                <w:webHidden/>
              </w:rPr>
              <w:fldChar w:fldCharType="end"/>
            </w:r>
          </w:hyperlink>
        </w:p>
        <w:p w14:paraId="45726EA6" w14:textId="36E4BFB9" w:rsidR="00E24B5E" w:rsidRPr="00FE0831" w:rsidRDefault="00E24B5E">
          <w:pPr>
            <w:pStyle w:val="TOC3"/>
            <w:tabs>
              <w:tab w:val="right" w:leader="dot" w:pos="9040"/>
            </w:tabs>
            <w:rPr>
              <w:rFonts w:ascii="Arial" w:hAnsi="Arial" w:cs="Arial"/>
              <w:noProof/>
            </w:rPr>
          </w:pPr>
          <w:hyperlink w:anchor="_Toc211101342" w:history="1">
            <w:r w:rsidRPr="00FE0831">
              <w:rPr>
                <w:rStyle w:val="Hyperlink"/>
                <w:rFonts w:ascii="Arial" w:hAnsi="Arial" w:cs="Arial"/>
                <w:noProof/>
              </w:rPr>
              <w:t>Boarding schools and children’s homes</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_Toc211101342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30</w:t>
            </w:r>
            <w:r w:rsidRPr="00FE0831">
              <w:rPr>
                <w:rFonts w:ascii="Arial" w:hAnsi="Arial" w:cs="Arial"/>
                <w:noProof/>
                <w:webHidden/>
              </w:rPr>
              <w:fldChar w:fldCharType="end"/>
            </w:r>
          </w:hyperlink>
        </w:p>
        <w:p w14:paraId="520BBDA1" w14:textId="2DA84AD5" w:rsidR="00E24B5E" w:rsidRPr="00FE0831" w:rsidRDefault="00386CFD">
          <w:pPr>
            <w:pStyle w:val="TOC2"/>
            <w:tabs>
              <w:tab w:val="right" w:leader="dot" w:pos="9040"/>
            </w:tabs>
            <w:rPr>
              <w:rFonts w:ascii="Arial" w:hAnsi="Arial" w:cs="Arial"/>
              <w:noProof/>
            </w:rPr>
          </w:pPr>
          <w:r w:rsidRPr="00FE0831">
            <w:rPr>
              <w:rFonts w:ascii="Arial" w:hAnsi="Arial" w:cs="Arial"/>
              <w:noProof/>
            </w:rPr>
            <w:t>22.</w:t>
          </w:r>
          <w:hyperlink w:anchor="_Toc211101343" w:history="1">
            <w:r w:rsidR="00E24B5E" w:rsidRPr="00FE0831">
              <w:rPr>
                <w:rStyle w:val="Hyperlink"/>
                <w:rFonts w:ascii="Arial" w:hAnsi="Arial" w:cs="Arial"/>
                <w:noProof/>
              </w:rPr>
              <w:t>Commissioning and oversight of Alternative Provision</w:t>
            </w:r>
            <w:r w:rsidR="00E24B5E" w:rsidRPr="00FE0831">
              <w:rPr>
                <w:rFonts w:ascii="Arial" w:hAnsi="Arial" w:cs="Arial"/>
                <w:noProof/>
                <w:webHidden/>
              </w:rPr>
              <w:tab/>
            </w:r>
            <w:r w:rsidR="00E24B5E" w:rsidRPr="00FE0831">
              <w:rPr>
                <w:rFonts w:ascii="Arial" w:hAnsi="Arial" w:cs="Arial"/>
                <w:noProof/>
                <w:webHidden/>
              </w:rPr>
              <w:fldChar w:fldCharType="begin"/>
            </w:r>
            <w:r w:rsidR="00E24B5E" w:rsidRPr="00FE0831">
              <w:rPr>
                <w:rFonts w:ascii="Arial" w:hAnsi="Arial" w:cs="Arial"/>
                <w:noProof/>
                <w:webHidden/>
              </w:rPr>
              <w:instrText xml:space="preserve"> PAGEREF _Toc211101343 \h </w:instrText>
            </w:r>
            <w:r w:rsidR="00E24B5E" w:rsidRPr="00FE0831">
              <w:rPr>
                <w:rFonts w:ascii="Arial" w:hAnsi="Arial" w:cs="Arial"/>
                <w:noProof/>
                <w:webHidden/>
              </w:rPr>
            </w:r>
            <w:r w:rsidR="00E24B5E" w:rsidRPr="00FE0831">
              <w:rPr>
                <w:rFonts w:ascii="Arial" w:hAnsi="Arial" w:cs="Arial"/>
                <w:noProof/>
                <w:webHidden/>
              </w:rPr>
              <w:fldChar w:fldCharType="separate"/>
            </w:r>
            <w:r w:rsidR="00464708">
              <w:rPr>
                <w:rFonts w:ascii="Arial" w:hAnsi="Arial" w:cs="Arial"/>
                <w:noProof/>
                <w:webHidden/>
              </w:rPr>
              <w:t>30</w:t>
            </w:r>
            <w:r w:rsidR="00E24B5E" w:rsidRPr="00FE0831">
              <w:rPr>
                <w:rFonts w:ascii="Arial" w:hAnsi="Arial" w:cs="Arial"/>
                <w:noProof/>
                <w:webHidden/>
              </w:rPr>
              <w:fldChar w:fldCharType="end"/>
            </w:r>
          </w:hyperlink>
        </w:p>
        <w:p w14:paraId="2776B5D6" w14:textId="269BBED4" w:rsidR="00E24B5E" w:rsidRPr="00FE0831" w:rsidRDefault="00E24B5E">
          <w:pPr>
            <w:pStyle w:val="TOC1"/>
            <w:tabs>
              <w:tab w:val="right" w:leader="dot" w:pos="9040"/>
            </w:tabs>
            <w:rPr>
              <w:rFonts w:ascii="Arial" w:hAnsi="Arial" w:cs="Arial"/>
              <w:noProof/>
            </w:rPr>
          </w:pPr>
          <w:hyperlink w:anchor="_Toc211101344" w:history="1">
            <w:r w:rsidRPr="00FE0831">
              <w:rPr>
                <w:rStyle w:val="Hyperlink"/>
                <w:rFonts w:ascii="Arial" w:hAnsi="Arial" w:cs="Arial"/>
                <w:noProof/>
              </w:rPr>
              <w:t>Appendix One</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_Toc211101344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31</w:t>
            </w:r>
            <w:r w:rsidRPr="00FE0831">
              <w:rPr>
                <w:rFonts w:ascii="Arial" w:hAnsi="Arial" w:cs="Arial"/>
                <w:noProof/>
                <w:webHidden/>
              </w:rPr>
              <w:fldChar w:fldCharType="end"/>
            </w:r>
          </w:hyperlink>
        </w:p>
        <w:p w14:paraId="102A9F3F" w14:textId="7D6E5EF6" w:rsidR="00E24B5E" w:rsidRPr="00FE0831" w:rsidRDefault="00E24B5E">
          <w:pPr>
            <w:pStyle w:val="TOC3"/>
            <w:tabs>
              <w:tab w:val="right" w:leader="dot" w:pos="9040"/>
            </w:tabs>
            <w:rPr>
              <w:rFonts w:ascii="Arial" w:hAnsi="Arial" w:cs="Arial"/>
              <w:noProof/>
            </w:rPr>
          </w:pPr>
          <w:hyperlink w:anchor="_Toc211101345" w:history="1">
            <w:r w:rsidRPr="00FE0831">
              <w:rPr>
                <w:rStyle w:val="Hyperlink"/>
                <w:rFonts w:ascii="Arial" w:hAnsi="Arial" w:cs="Arial"/>
                <w:noProof/>
              </w:rPr>
              <w:t>Four categories of abuse</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_Toc211101345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31</w:t>
            </w:r>
            <w:r w:rsidRPr="00FE0831">
              <w:rPr>
                <w:rFonts w:ascii="Arial" w:hAnsi="Arial" w:cs="Arial"/>
                <w:noProof/>
                <w:webHidden/>
              </w:rPr>
              <w:fldChar w:fldCharType="end"/>
            </w:r>
          </w:hyperlink>
        </w:p>
        <w:p w14:paraId="4E2BF8D2" w14:textId="79E2B24A" w:rsidR="00E24B5E" w:rsidRPr="00FE0831" w:rsidRDefault="00E24B5E">
          <w:pPr>
            <w:pStyle w:val="TOC3"/>
            <w:tabs>
              <w:tab w:val="right" w:leader="dot" w:pos="9040"/>
            </w:tabs>
            <w:rPr>
              <w:rFonts w:ascii="Arial" w:hAnsi="Arial" w:cs="Arial"/>
              <w:noProof/>
            </w:rPr>
          </w:pPr>
          <w:hyperlink w:anchor="_Toc211101346" w:history="1">
            <w:r w:rsidRPr="00FE0831">
              <w:rPr>
                <w:rStyle w:val="Hyperlink"/>
                <w:rFonts w:ascii="Arial" w:hAnsi="Arial" w:cs="Arial"/>
                <w:noProof/>
              </w:rPr>
              <w:t>Indicators of abuse</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_Toc211101346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32</w:t>
            </w:r>
            <w:r w:rsidRPr="00FE0831">
              <w:rPr>
                <w:rFonts w:ascii="Arial" w:hAnsi="Arial" w:cs="Arial"/>
                <w:noProof/>
                <w:webHidden/>
              </w:rPr>
              <w:fldChar w:fldCharType="end"/>
            </w:r>
          </w:hyperlink>
        </w:p>
        <w:p w14:paraId="07F56E54" w14:textId="0010942C" w:rsidR="00E24B5E" w:rsidRPr="00FE0831" w:rsidRDefault="00E24B5E">
          <w:pPr>
            <w:pStyle w:val="TOC1"/>
            <w:tabs>
              <w:tab w:val="right" w:leader="dot" w:pos="9040"/>
            </w:tabs>
            <w:rPr>
              <w:rFonts w:ascii="Arial" w:hAnsi="Arial" w:cs="Arial"/>
              <w:noProof/>
            </w:rPr>
          </w:pPr>
          <w:hyperlink w:anchor="_Toc211101347" w:history="1">
            <w:r w:rsidRPr="00FE0831">
              <w:rPr>
                <w:rStyle w:val="Hyperlink"/>
                <w:rFonts w:ascii="Arial" w:hAnsi="Arial" w:cs="Arial"/>
                <w:noProof/>
              </w:rPr>
              <w:t>Appendix Two</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_Toc211101347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34</w:t>
            </w:r>
            <w:r w:rsidRPr="00FE0831">
              <w:rPr>
                <w:rFonts w:ascii="Arial" w:hAnsi="Arial" w:cs="Arial"/>
                <w:noProof/>
                <w:webHidden/>
              </w:rPr>
              <w:fldChar w:fldCharType="end"/>
            </w:r>
          </w:hyperlink>
        </w:p>
        <w:p w14:paraId="6D963E6A" w14:textId="26256E55" w:rsidR="00E24B5E" w:rsidRPr="00FE0831" w:rsidRDefault="00E24B5E">
          <w:pPr>
            <w:pStyle w:val="TOC3"/>
            <w:tabs>
              <w:tab w:val="right" w:leader="dot" w:pos="9040"/>
            </w:tabs>
            <w:rPr>
              <w:rFonts w:ascii="Arial" w:hAnsi="Arial" w:cs="Arial"/>
              <w:noProof/>
            </w:rPr>
          </w:pPr>
          <w:hyperlink w:anchor="_Toc211101348" w:history="1">
            <w:r w:rsidRPr="00FE0831">
              <w:rPr>
                <w:rStyle w:val="Hyperlink"/>
                <w:rFonts w:ascii="Arial" w:hAnsi="Arial" w:cs="Arial"/>
                <w:noProof/>
              </w:rPr>
              <w:t>Related policies and guidelines in school frameworks</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_Toc211101348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34</w:t>
            </w:r>
            <w:r w:rsidRPr="00FE0831">
              <w:rPr>
                <w:rFonts w:ascii="Arial" w:hAnsi="Arial" w:cs="Arial"/>
                <w:noProof/>
                <w:webHidden/>
              </w:rPr>
              <w:fldChar w:fldCharType="end"/>
            </w:r>
          </w:hyperlink>
        </w:p>
        <w:p w14:paraId="37E567A9" w14:textId="70EB1EC2" w:rsidR="00E24B5E" w:rsidRPr="00FE0831" w:rsidRDefault="00E24B5E">
          <w:pPr>
            <w:pStyle w:val="TOC1"/>
            <w:tabs>
              <w:tab w:val="right" w:leader="dot" w:pos="9040"/>
            </w:tabs>
            <w:rPr>
              <w:rFonts w:ascii="Arial" w:hAnsi="Arial" w:cs="Arial"/>
              <w:noProof/>
            </w:rPr>
          </w:pPr>
          <w:hyperlink w:anchor="_Toc211101349" w:history="1">
            <w:r w:rsidRPr="00FE0831">
              <w:rPr>
                <w:rStyle w:val="Hyperlink"/>
                <w:rFonts w:ascii="Arial" w:hAnsi="Arial" w:cs="Arial"/>
                <w:noProof/>
              </w:rPr>
              <w:t>Appendix 3</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_Toc211101349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35</w:t>
            </w:r>
            <w:r w:rsidRPr="00FE0831">
              <w:rPr>
                <w:rFonts w:ascii="Arial" w:hAnsi="Arial" w:cs="Arial"/>
                <w:noProof/>
                <w:webHidden/>
              </w:rPr>
              <w:fldChar w:fldCharType="end"/>
            </w:r>
          </w:hyperlink>
        </w:p>
        <w:p w14:paraId="76C6A1AC" w14:textId="727C5D59" w:rsidR="00E24B5E" w:rsidRPr="00FE0831" w:rsidRDefault="00E24B5E">
          <w:pPr>
            <w:pStyle w:val="TOC2"/>
            <w:tabs>
              <w:tab w:val="right" w:leader="dot" w:pos="9040"/>
            </w:tabs>
            <w:rPr>
              <w:rFonts w:ascii="Arial" w:hAnsi="Arial" w:cs="Arial"/>
              <w:noProof/>
            </w:rPr>
          </w:pPr>
          <w:hyperlink w:anchor="_Toc211101350" w:history="1">
            <w:r w:rsidRPr="00FE0831">
              <w:rPr>
                <w:rStyle w:val="Hyperlink"/>
                <w:rFonts w:ascii="Arial" w:hAnsi="Arial" w:cs="Arial"/>
                <w:noProof/>
              </w:rPr>
              <w:t>Family Help (providing Early Help)</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_Toc211101350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35</w:t>
            </w:r>
            <w:r w:rsidRPr="00FE0831">
              <w:rPr>
                <w:rFonts w:ascii="Arial" w:hAnsi="Arial" w:cs="Arial"/>
                <w:noProof/>
                <w:webHidden/>
              </w:rPr>
              <w:fldChar w:fldCharType="end"/>
            </w:r>
          </w:hyperlink>
        </w:p>
        <w:p w14:paraId="3D35372D" w14:textId="462FB9AA" w:rsidR="00E24B5E" w:rsidRPr="00FE0831" w:rsidRDefault="00E24B5E">
          <w:pPr>
            <w:pStyle w:val="TOC1"/>
            <w:tabs>
              <w:tab w:val="right" w:leader="dot" w:pos="9040"/>
            </w:tabs>
            <w:rPr>
              <w:rFonts w:ascii="Arial" w:hAnsi="Arial" w:cs="Arial"/>
              <w:noProof/>
            </w:rPr>
          </w:pPr>
          <w:hyperlink w:anchor="_Toc211101351" w:history="1">
            <w:r w:rsidRPr="00FE0831">
              <w:rPr>
                <w:rStyle w:val="Hyperlink"/>
                <w:rFonts w:ascii="Arial" w:hAnsi="Arial" w:cs="Arial"/>
                <w:noProof/>
              </w:rPr>
              <w:t>Appendix 4</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_Toc211101351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36</w:t>
            </w:r>
            <w:r w:rsidRPr="00FE0831">
              <w:rPr>
                <w:rFonts w:ascii="Arial" w:hAnsi="Arial" w:cs="Arial"/>
                <w:noProof/>
                <w:webHidden/>
              </w:rPr>
              <w:fldChar w:fldCharType="end"/>
            </w:r>
          </w:hyperlink>
        </w:p>
        <w:p w14:paraId="3D927E35" w14:textId="1866F788" w:rsidR="00E24B5E" w:rsidRPr="00FE0831" w:rsidRDefault="00E24B5E">
          <w:pPr>
            <w:pStyle w:val="TOC2"/>
            <w:tabs>
              <w:tab w:val="right" w:leader="dot" w:pos="9040"/>
            </w:tabs>
            <w:rPr>
              <w:rFonts w:ascii="Arial" w:hAnsi="Arial" w:cs="Arial"/>
              <w:noProof/>
            </w:rPr>
          </w:pPr>
          <w:hyperlink w:anchor="_Toc211101352" w:history="1">
            <w:r w:rsidRPr="00FE0831">
              <w:rPr>
                <w:rStyle w:val="Hyperlink"/>
                <w:rFonts w:ascii="Arial" w:hAnsi="Arial" w:cs="Arial"/>
                <w:noProof/>
              </w:rPr>
              <w:t>Dealing with Allegations Policy</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_Toc211101352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36</w:t>
            </w:r>
            <w:r w:rsidRPr="00FE0831">
              <w:rPr>
                <w:rFonts w:ascii="Arial" w:hAnsi="Arial" w:cs="Arial"/>
                <w:noProof/>
                <w:webHidden/>
              </w:rPr>
              <w:fldChar w:fldCharType="end"/>
            </w:r>
          </w:hyperlink>
        </w:p>
        <w:p w14:paraId="38008E52" w14:textId="0250FEB5" w:rsidR="00E24B5E" w:rsidRPr="00FE0831" w:rsidRDefault="00E24B5E">
          <w:pPr>
            <w:pStyle w:val="TOC1"/>
            <w:tabs>
              <w:tab w:val="right" w:leader="dot" w:pos="9040"/>
            </w:tabs>
            <w:rPr>
              <w:rFonts w:ascii="Arial" w:hAnsi="Arial" w:cs="Arial"/>
              <w:noProof/>
            </w:rPr>
          </w:pPr>
          <w:hyperlink w:anchor="_Toc211101353" w:history="1">
            <w:r w:rsidRPr="00FE0831">
              <w:rPr>
                <w:rStyle w:val="Hyperlink"/>
                <w:rFonts w:ascii="Arial" w:hAnsi="Arial" w:cs="Arial"/>
                <w:noProof/>
              </w:rPr>
              <w:t>Appendix 5</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_Toc211101353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49</w:t>
            </w:r>
            <w:r w:rsidRPr="00FE0831">
              <w:rPr>
                <w:rFonts w:ascii="Arial" w:hAnsi="Arial" w:cs="Arial"/>
                <w:noProof/>
                <w:webHidden/>
              </w:rPr>
              <w:fldChar w:fldCharType="end"/>
            </w:r>
          </w:hyperlink>
        </w:p>
        <w:p w14:paraId="0860BC2E" w14:textId="227E33A8" w:rsidR="00E24B5E" w:rsidRPr="00FE0831" w:rsidRDefault="00E24B5E">
          <w:pPr>
            <w:pStyle w:val="TOC2"/>
            <w:tabs>
              <w:tab w:val="right" w:leader="dot" w:pos="9040"/>
            </w:tabs>
            <w:rPr>
              <w:rFonts w:ascii="Arial" w:hAnsi="Arial" w:cs="Arial"/>
              <w:noProof/>
            </w:rPr>
          </w:pPr>
          <w:hyperlink w:anchor="_Toc211101354" w:history="1">
            <w:r w:rsidRPr="00FE0831">
              <w:rPr>
                <w:rStyle w:val="Hyperlink"/>
                <w:rFonts w:ascii="Arial" w:hAnsi="Arial" w:cs="Arial"/>
                <w:noProof/>
              </w:rPr>
              <w:t>Staff Code of Conduct</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_Toc211101354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49</w:t>
            </w:r>
            <w:r w:rsidRPr="00FE0831">
              <w:rPr>
                <w:rFonts w:ascii="Arial" w:hAnsi="Arial" w:cs="Arial"/>
                <w:noProof/>
                <w:webHidden/>
              </w:rPr>
              <w:fldChar w:fldCharType="end"/>
            </w:r>
          </w:hyperlink>
        </w:p>
        <w:p w14:paraId="021FE2C4" w14:textId="1563C369" w:rsidR="00E24B5E" w:rsidRPr="00FE0831" w:rsidRDefault="00E24B5E">
          <w:pPr>
            <w:pStyle w:val="TOC1"/>
            <w:tabs>
              <w:tab w:val="right" w:leader="dot" w:pos="9040"/>
            </w:tabs>
            <w:rPr>
              <w:rFonts w:ascii="Arial" w:hAnsi="Arial" w:cs="Arial"/>
              <w:noProof/>
            </w:rPr>
          </w:pPr>
          <w:hyperlink w:anchor="_Toc211101355" w:history="1">
            <w:r w:rsidRPr="00FE0831">
              <w:rPr>
                <w:rStyle w:val="Hyperlink"/>
                <w:rFonts w:ascii="Arial" w:hAnsi="Arial" w:cs="Arial"/>
                <w:noProof/>
              </w:rPr>
              <w:t>Revision history</w:t>
            </w:r>
            <w:r w:rsidRPr="00FE0831">
              <w:rPr>
                <w:rFonts w:ascii="Arial" w:hAnsi="Arial" w:cs="Arial"/>
                <w:noProof/>
                <w:webHidden/>
              </w:rPr>
              <w:tab/>
            </w:r>
            <w:r w:rsidRPr="00FE0831">
              <w:rPr>
                <w:rFonts w:ascii="Arial" w:hAnsi="Arial" w:cs="Arial"/>
                <w:noProof/>
                <w:webHidden/>
              </w:rPr>
              <w:fldChar w:fldCharType="begin"/>
            </w:r>
            <w:r w:rsidRPr="00FE0831">
              <w:rPr>
                <w:rFonts w:ascii="Arial" w:hAnsi="Arial" w:cs="Arial"/>
                <w:noProof/>
                <w:webHidden/>
              </w:rPr>
              <w:instrText xml:space="preserve"> PAGEREF _Toc211101355 \h </w:instrText>
            </w:r>
            <w:r w:rsidRPr="00FE0831">
              <w:rPr>
                <w:rFonts w:ascii="Arial" w:hAnsi="Arial" w:cs="Arial"/>
                <w:noProof/>
                <w:webHidden/>
              </w:rPr>
            </w:r>
            <w:r w:rsidRPr="00FE0831">
              <w:rPr>
                <w:rFonts w:ascii="Arial" w:hAnsi="Arial" w:cs="Arial"/>
                <w:noProof/>
                <w:webHidden/>
              </w:rPr>
              <w:fldChar w:fldCharType="separate"/>
            </w:r>
            <w:r w:rsidR="00464708">
              <w:rPr>
                <w:rFonts w:ascii="Arial" w:hAnsi="Arial" w:cs="Arial"/>
                <w:noProof/>
                <w:webHidden/>
              </w:rPr>
              <w:t>57</w:t>
            </w:r>
            <w:r w:rsidRPr="00FE0831">
              <w:rPr>
                <w:rFonts w:ascii="Arial" w:hAnsi="Arial" w:cs="Arial"/>
                <w:noProof/>
                <w:webHidden/>
              </w:rPr>
              <w:fldChar w:fldCharType="end"/>
            </w:r>
          </w:hyperlink>
        </w:p>
        <w:p w14:paraId="7B688A1B" w14:textId="1C4B3992" w:rsidR="00190B0C" w:rsidRPr="00FE0831" w:rsidRDefault="00190B0C">
          <w:pPr>
            <w:rPr>
              <w:rFonts w:ascii="Arial" w:hAnsi="Arial" w:cs="Arial"/>
            </w:rPr>
          </w:pPr>
          <w:r w:rsidRPr="00FE0831">
            <w:rPr>
              <w:rFonts w:ascii="Arial" w:hAnsi="Arial" w:cs="Arial"/>
              <w:b/>
              <w:bCs/>
              <w:noProof/>
            </w:rPr>
            <w:fldChar w:fldCharType="end"/>
          </w:r>
        </w:p>
      </w:sdtContent>
    </w:sdt>
    <w:p w14:paraId="34D9365E" w14:textId="77E4D171" w:rsidR="0065089D" w:rsidRPr="00FE0831" w:rsidRDefault="0065089D">
      <w:pPr>
        <w:rPr>
          <w:rFonts w:ascii="Arial" w:hAnsi="Arial" w:cs="Arial"/>
        </w:rPr>
      </w:pPr>
    </w:p>
    <w:p w14:paraId="19A8EE17" w14:textId="3816B0A0" w:rsidR="00B44E81" w:rsidRPr="00FE0831" w:rsidRDefault="00B44E81" w:rsidP="0081320A">
      <w:pPr>
        <w:tabs>
          <w:tab w:val="center" w:pos="1257"/>
          <w:tab w:val="center" w:pos="8995"/>
        </w:tabs>
        <w:spacing w:after="160" w:line="259" w:lineRule="auto"/>
        <w:rPr>
          <w:rFonts w:ascii="Arial" w:hAnsi="Arial" w:cs="Arial"/>
        </w:rPr>
      </w:pPr>
    </w:p>
    <w:p w14:paraId="00C294DE" w14:textId="77777777" w:rsidR="00B44E81" w:rsidRPr="00FE0831" w:rsidRDefault="007F12CF">
      <w:pPr>
        <w:spacing w:line="259" w:lineRule="auto"/>
        <w:rPr>
          <w:rFonts w:ascii="Arial" w:hAnsi="Arial" w:cs="Arial"/>
        </w:rPr>
      </w:pPr>
      <w:r w:rsidRPr="00FE0831">
        <w:rPr>
          <w:rFonts w:ascii="Arial" w:hAnsi="Arial" w:cs="Arial"/>
        </w:rPr>
        <w:t xml:space="preserve"> </w:t>
      </w:r>
    </w:p>
    <w:p w14:paraId="0FFC60D5" w14:textId="77777777" w:rsidR="00D76DC4" w:rsidRPr="00FE0831" w:rsidRDefault="007F12CF" w:rsidP="0052473C">
      <w:pPr>
        <w:pStyle w:val="Heading1"/>
        <w:rPr>
          <w:rFonts w:ascii="Arial" w:hAnsi="Arial" w:cs="Arial"/>
          <w:color w:val="000000"/>
          <w:sz w:val="28"/>
          <w:szCs w:val="28"/>
        </w:rPr>
      </w:pPr>
      <w:bookmarkStart w:id="1" w:name="_Toc1689545764"/>
      <w:bookmarkStart w:id="2" w:name="_Toc211101288"/>
      <w:r w:rsidRPr="00FE0831">
        <w:rPr>
          <w:rFonts w:ascii="Arial" w:hAnsi="Arial" w:cs="Arial"/>
          <w:sz w:val="28"/>
          <w:szCs w:val="28"/>
        </w:rPr>
        <w:t>Key People</w:t>
      </w:r>
      <w:bookmarkEnd w:id="1"/>
      <w:bookmarkEnd w:id="2"/>
      <w:r w:rsidRPr="00FE0831">
        <w:rPr>
          <w:rFonts w:ascii="Arial" w:hAnsi="Arial" w:cs="Arial"/>
          <w:color w:val="000000" w:themeColor="text1"/>
          <w:sz w:val="28"/>
          <w:szCs w:val="28"/>
        </w:rPr>
        <w:t xml:space="preserve"> </w:t>
      </w:r>
    </w:p>
    <w:p w14:paraId="2447F199" w14:textId="77777777" w:rsidR="009F4109" w:rsidRPr="00FE0831" w:rsidRDefault="009F4109" w:rsidP="009F4109">
      <w:pPr>
        <w:rPr>
          <w:rFonts w:ascii="Arial" w:hAnsi="Arial" w:cs="Arial"/>
        </w:rPr>
      </w:pPr>
    </w:p>
    <w:p w14:paraId="4B1DF77B" w14:textId="084AA9AD" w:rsidR="003314E3" w:rsidRPr="00FE0831" w:rsidRDefault="64CF9621" w:rsidP="005D0AF1">
      <w:pPr>
        <w:rPr>
          <w:rFonts w:ascii="Arial" w:hAnsi="Arial" w:cs="Arial"/>
        </w:rPr>
      </w:pPr>
      <w:r w:rsidRPr="00FE0831">
        <w:rPr>
          <w:rFonts w:ascii="Arial" w:hAnsi="Arial" w:cs="Arial"/>
          <w:b/>
          <w:bCs/>
        </w:rPr>
        <w:t xml:space="preserve">Proprietor: </w:t>
      </w:r>
      <w:r w:rsidR="005B4BF2" w:rsidRPr="00FE0831">
        <w:rPr>
          <w:rFonts w:ascii="Arial" w:hAnsi="Arial" w:cs="Arial"/>
        </w:rPr>
        <w:t xml:space="preserve">Victoria </w:t>
      </w:r>
      <w:r w:rsidR="00BF6FDF" w:rsidRPr="00FE0831">
        <w:rPr>
          <w:rFonts w:ascii="Arial" w:hAnsi="Arial" w:cs="Arial"/>
        </w:rPr>
        <w:t>Simpson</w:t>
      </w:r>
    </w:p>
    <w:p w14:paraId="1DA6C63C" w14:textId="77777777" w:rsidR="005D0AF1" w:rsidRDefault="005D0AF1" w:rsidP="005D0AF1">
      <w:pPr>
        <w:rPr>
          <w:rFonts w:ascii="Arial" w:hAnsi="Arial" w:cs="Arial"/>
          <w:b/>
          <w:bCs/>
        </w:rPr>
      </w:pPr>
    </w:p>
    <w:p w14:paraId="50607823" w14:textId="54F50E93" w:rsidR="09256E00" w:rsidRPr="00FE0831" w:rsidRDefault="09256E00" w:rsidP="005D0AF1">
      <w:pPr>
        <w:rPr>
          <w:rFonts w:ascii="Arial" w:hAnsi="Arial" w:cs="Arial"/>
        </w:rPr>
      </w:pPr>
      <w:r w:rsidRPr="00FE0831">
        <w:rPr>
          <w:rFonts w:ascii="Arial" w:hAnsi="Arial" w:cs="Arial"/>
          <w:b/>
          <w:bCs/>
        </w:rPr>
        <w:t>Operations Director</w:t>
      </w:r>
      <w:r w:rsidR="005D0AF1">
        <w:rPr>
          <w:rFonts w:ascii="Arial" w:hAnsi="Arial" w:cs="Arial"/>
          <w:b/>
          <w:bCs/>
        </w:rPr>
        <w:t>/GIAS/Executive Board Lead</w:t>
      </w:r>
      <w:r w:rsidRPr="00FE0831">
        <w:rPr>
          <w:rFonts w:ascii="Arial" w:hAnsi="Arial" w:cs="Arial"/>
          <w:b/>
          <w:bCs/>
        </w:rPr>
        <w:t xml:space="preserve">: </w:t>
      </w:r>
      <w:r w:rsidRPr="00FE0831">
        <w:rPr>
          <w:rFonts w:ascii="Arial" w:hAnsi="Arial" w:cs="Arial"/>
        </w:rPr>
        <w:t>Claire Horsfield</w:t>
      </w:r>
    </w:p>
    <w:p w14:paraId="503805BE" w14:textId="77777777" w:rsidR="005D0AF1" w:rsidRDefault="005D0AF1" w:rsidP="005D0AF1">
      <w:pPr>
        <w:rPr>
          <w:rFonts w:ascii="Arial" w:hAnsi="Arial" w:cs="Arial"/>
          <w:b/>
          <w:bCs/>
        </w:rPr>
      </w:pPr>
    </w:p>
    <w:p w14:paraId="5AECE8FE" w14:textId="184647A6" w:rsidR="09256E00" w:rsidRDefault="09256E00" w:rsidP="005D0AF1">
      <w:pPr>
        <w:rPr>
          <w:rFonts w:ascii="Arial" w:hAnsi="Arial" w:cs="Arial"/>
        </w:rPr>
      </w:pPr>
      <w:r w:rsidRPr="00FE0831">
        <w:rPr>
          <w:rFonts w:ascii="Arial" w:hAnsi="Arial" w:cs="Arial"/>
          <w:b/>
          <w:bCs/>
        </w:rPr>
        <w:t xml:space="preserve">Executive Board </w:t>
      </w:r>
      <w:r w:rsidR="005D0AF1">
        <w:rPr>
          <w:rFonts w:ascii="Arial" w:hAnsi="Arial" w:cs="Arial"/>
          <w:b/>
          <w:bCs/>
        </w:rPr>
        <w:t>Advisor Members</w:t>
      </w:r>
      <w:r w:rsidRPr="00FE0831">
        <w:rPr>
          <w:rFonts w:ascii="Arial" w:hAnsi="Arial" w:cs="Arial"/>
          <w:b/>
          <w:bCs/>
        </w:rPr>
        <w:t xml:space="preserve">: </w:t>
      </w:r>
      <w:r w:rsidRPr="00FE0831">
        <w:rPr>
          <w:rFonts w:ascii="Arial" w:hAnsi="Arial" w:cs="Arial"/>
        </w:rPr>
        <w:t>Luke Gomersall</w:t>
      </w:r>
      <w:r w:rsidR="21F5A727" w:rsidRPr="00FE0831">
        <w:rPr>
          <w:rFonts w:ascii="Arial" w:hAnsi="Arial" w:cs="Arial"/>
        </w:rPr>
        <w:t xml:space="preserve">, </w:t>
      </w:r>
      <w:r w:rsidRPr="00FE0831">
        <w:rPr>
          <w:rFonts w:ascii="Arial" w:hAnsi="Arial" w:cs="Arial"/>
        </w:rPr>
        <w:t>Michael Watts</w:t>
      </w:r>
      <w:r w:rsidR="5FE2C095" w:rsidRPr="00FE0831">
        <w:rPr>
          <w:rFonts w:ascii="Arial" w:hAnsi="Arial" w:cs="Arial"/>
        </w:rPr>
        <w:t xml:space="preserve">, </w:t>
      </w:r>
    </w:p>
    <w:p w14:paraId="356B106A" w14:textId="77777777" w:rsidR="005D0AF1" w:rsidRPr="00FE0831" w:rsidRDefault="005D0AF1" w:rsidP="005D0AF1">
      <w:pPr>
        <w:rPr>
          <w:rFonts w:ascii="Arial" w:hAnsi="Arial" w:cs="Arial"/>
        </w:rPr>
      </w:pPr>
    </w:p>
    <w:p w14:paraId="219E1C86" w14:textId="62D28FE0" w:rsidR="008E3075" w:rsidRPr="00FE0831" w:rsidRDefault="00CE3F33" w:rsidP="005D0AF1">
      <w:pPr>
        <w:spacing w:after="200" w:line="259" w:lineRule="auto"/>
        <w:rPr>
          <w:rFonts w:ascii="Arial" w:hAnsi="Arial" w:cs="Arial"/>
        </w:rPr>
      </w:pPr>
      <w:r w:rsidRPr="00FE0831">
        <w:rPr>
          <w:rFonts w:ascii="Arial" w:hAnsi="Arial" w:cs="Arial"/>
          <w:b/>
        </w:rPr>
        <w:t>Head of School</w:t>
      </w:r>
      <w:r w:rsidR="008E3075" w:rsidRPr="00FE0831">
        <w:rPr>
          <w:rFonts w:ascii="Arial" w:hAnsi="Arial" w:cs="Arial"/>
          <w:b/>
        </w:rPr>
        <w:t>:</w:t>
      </w:r>
      <w:r w:rsidR="008E3075" w:rsidRPr="00FE0831">
        <w:rPr>
          <w:rFonts w:ascii="Arial" w:hAnsi="Arial" w:cs="Arial"/>
        </w:rPr>
        <w:t xml:space="preserve"> Jenna Constable</w:t>
      </w:r>
    </w:p>
    <w:p w14:paraId="36356C6C" w14:textId="77777777" w:rsidR="005D0AF1" w:rsidRPr="00FE0831" w:rsidRDefault="005D0AF1" w:rsidP="005D0AF1">
      <w:pPr>
        <w:spacing w:after="200" w:line="259" w:lineRule="auto"/>
        <w:rPr>
          <w:rFonts w:ascii="Arial" w:hAnsi="Arial" w:cs="Arial"/>
        </w:rPr>
      </w:pPr>
      <w:r w:rsidRPr="00FE0831">
        <w:rPr>
          <w:rFonts w:ascii="Arial" w:hAnsi="Arial" w:cs="Arial"/>
          <w:b/>
        </w:rPr>
        <w:t xml:space="preserve">Child Protection Lead / DSL: </w:t>
      </w:r>
      <w:r w:rsidRPr="00FE0831">
        <w:rPr>
          <w:rFonts w:ascii="Arial" w:hAnsi="Arial" w:cs="Arial"/>
        </w:rPr>
        <w:t xml:space="preserve"> Linda Johnson  </w:t>
      </w:r>
    </w:p>
    <w:p w14:paraId="39B56D9A" w14:textId="77777777" w:rsidR="003D71F9" w:rsidRPr="00FE0831" w:rsidRDefault="007F12CF" w:rsidP="005D0AF1">
      <w:pPr>
        <w:spacing w:after="189" w:line="259" w:lineRule="auto"/>
        <w:rPr>
          <w:rFonts w:ascii="Arial" w:hAnsi="Arial" w:cs="Arial"/>
        </w:rPr>
      </w:pPr>
      <w:r w:rsidRPr="00FE0831">
        <w:rPr>
          <w:rFonts w:ascii="Arial" w:hAnsi="Arial" w:cs="Arial"/>
          <w:b/>
        </w:rPr>
        <w:t xml:space="preserve">DDSL: </w:t>
      </w:r>
      <w:r w:rsidRPr="00FE0831">
        <w:rPr>
          <w:rFonts w:ascii="Arial" w:hAnsi="Arial" w:cs="Arial"/>
        </w:rPr>
        <w:t xml:space="preserve">Tamsin Gregory   </w:t>
      </w:r>
    </w:p>
    <w:p w14:paraId="43620DF0" w14:textId="77777777" w:rsidR="005D0AF1" w:rsidRPr="00FE0831" w:rsidRDefault="005D0AF1" w:rsidP="005D0AF1">
      <w:pPr>
        <w:spacing w:after="200" w:line="259" w:lineRule="auto"/>
        <w:rPr>
          <w:rFonts w:ascii="Arial" w:hAnsi="Arial" w:cs="Arial"/>
          <w:b/>
        </w:rPr>
      </w:pPr>
      <w:r w:rsidRPr="00FE0831">
        <w:rPr>
          <w:rFonts w:ascii="Arial" w:hAnsi="Arial" w:cs="Arial"/>
          <w:b/>
        </w:rPr>
        <w:t>Chair of Governors:</w:t>
      </w:r>
      <w:r w:rsidRPr="00FE0831">
        <w:rPr>
          <w:rFonts w:ascii="Arial" w:hAnsi="Arial" w:cs="Arial"/>
        </w:rPr>
        <w:t xml:space="preserve"> Mike Stathers </w:t>
      </w:r>
    </w:p>
    <w:p w14:paraId="0251C97E" w14:textId="6BAC7A1B" w:rsidR="00B44E81" w:rsidRPr="00FE0831" w:rsidRDefault="007F12CF" w:rsidP="005D0AF1">
      <w:pPr>
        <w:spacing w:after="189" w:line="259" w:lineRule="auto"/>
        <w:rPr>
          <w:rFonts w:ascii="Arial" w:hAnsi="Arial" w:cs="Arial"/>
        </w:rPr>
      </w:pPr>
      <w:r w:rsidRPr="00FE0831">
        <w:rPr>
          <w:rFonts w:ascii="Arial" w:hAnsi="Arial" w:cs="Arial"/>
          <w:b/>
          <w:bCs/>
        </w:rPr>
        <w:t>Governor for Safeguarding:</w:t>
      </w:r>
      <w:r w:rsidRPr="00FE0831">
        <w:rPr>
          <w:rFonts w:ascii="Arial" w:hAnsi="Arial" w:cs="Arial"/>
        </w:rPr>
        <w:t xml:space="preserve"> An</w:t>
      </w:r>
      <w:r w:rsidR="00AA6B8D" w:rsidRPr="00FE0831">
        <w:rPr>
          <w:rFonts w:ascii="Arial" w:hAnsi="Arial" w:cs="Arial"/>
        </w:rPr>
        <w:t>gela</w:t>
      </w:r>
      <w:r w:rsidRPr="00FE0831">
        <w:rPr>
          <w:rFonts w:ascii="Arial" w:hAnsi="Arial" w:cs="Arial"/>
        </w:rPr>
        <w:t xml:space="preserve"> Wood </w:t>
      </w:r>
    </w:p>
    <w:p w14:paraId="1B50461E" w14:textId="2F0CA531" w:rsidR="00FD6511" w:rsidRPr="00FE0831" w:rsidRDefault="00FD6511" w:rsidP="005D0AF1">
      <w:pPr>
        <w:spacing w:after="189" w:line="259" w:lineRule="auto"/>
        <w:rPr>
          <w:rFonts w:ascii="Arial" w:hAnsi="Arial" w:cs="Arial"/>
        </w:rPr>
      </w:pPr>
      <w:r w:rsidRPr="00FE0831">
        <w:rPr>
          <w:rFonts w:ascii="Arial" w:hAnsi="Arial" w:cs="Arial"/>
          <w:b/>
          <w:bCs/>
        </w:rPr>
        <w:t xml:space="preserve">Local </w:t>
      </w:r>
      <w:r w:rsidR="003206A4" w:rsidRPr="00FE0831">
        <w:rPr>
          <w:rFonts w:ascii="Arial" w:hAnsi="Arial" w:cs="Arial"/>
          <w:b/>
          <w:bCs/>
        </w:rPr>
        <w:t>Safeguarding Authority:(</w:t>
      </w:r>
      <w:r w:rsidR="003206A4" w:rsidRPr="00FE0831">
        <w:rPr>
          <w:rFonts w:ascii="Arial" w:hAnsi="Arial" w:cs="Arial"/>
        </w:rPr>
        <w:t>ERSCP</w:t>
      </w:r>
      <w:r w:rsidR="004B5BB1" w:rsidRPr="00FE0831">
        <w:rPr>
          <w:rFonts w:ascii="Arial" w:hAnsi="Arial" w:cs="Arial"/>
        </w:rPr>
        <w:t xml:space="preserve">) </w:t>
      </w:r>
      <w:r w:rsidR="00DC5EF0" w:rsidRPr="00FE0831">
        <w:rPr>
          <w:rFonts w:ascii="Arial" w:hAnsi="Arial" w:cs="Arial"/>
        </w:rPr>
        <w:t>The East Rising Safeguarding Children</w:t>
      </w:r>
      <w:r w:rsidR="00B336E0" w:rsidRPr="00FE0831">
        <w:rPr>
          <w:rFonts w:ascii="Arial" w:hAnsi="Arial" w:cs="Arial"/>
        </w:rPr>
        <w:t xml:space="preserve"> Partnership</w:t>
      </w:r>
    </w:p>
    <w:p w14:paraId="7C6C2F4B" w14:textId="6FE38E29" w:rsidR="00FD2597" w:rsidRPr="00FE0831" w:rsidRDefault="00FD2597" w:rsidP="005D0AF1">
      <w:pPr>
        <w:spacing w:after="189" w:line="259" w:lineRule="auto"/>
        <w:rPr>
          <w:rFonts w:ascii="Arial" w:hAnsi="Arial" w:cs="Arial"/>
        </w:rPr>
      </w:pPr>
      <w:r w:rsidRPr="00FE0831">
        <w:rPr>
          <w:rFonts w:ascii="Arial" w:hAnsi="Arial" w:cs="Arial"/>
          <w:b/>
          <w:bCs/>
        </w:rPr>
        <w:t>Local Authority Polic</w:t>
      </w:r>
      <w:r w:rsidR="00E92C77" w:rsidRPr="00FE0831">
        <w:rPr>
          <w:rFonts w:ascii="Arial" w:hAnsi="Arial" w:cs="Arial"/>
          <w:b/>
          <w:bCs/>
        </w:rPr>
        <w:t>ies and Training</w:t>
      </w:r>
    </w:p>
    <w:p w14:paraId="07550375" w14:textId="6C50CA0E" w:rsidR="005365EF" w:rsidRPr="00FE0831" w:rsidRDefault="007F12CF" w:rsidP="4C45CBA6">
      <w:pPr>
        <w:spacing w:line="444" w:lineRule="auto"/>
        <w:ind w:left="717" w:right="4024"/>
        <w:rPr>
          <w:rFonts w:ascii="Arial" w:hAnsi="Arial" w:cs="Arial"/>
          <w:color w:val="343434"/>
        </w:rPr>
      </w:pPr>
      <w:hyperlink r:id="rId12">
        <w:r w:rsidRPr="00FE0831">
          <w:rPr>
            <w:rFonts w:ascii="Arial" w:hAnsi="Arial" w:cs="Arial"/>
            <w:color w:val="0000FF"/>
            <w:u w:val="single" w:color="0000FF"/>
            <w:shd w:val="clear" w:color="auto" w:fill="ECEFF3"/>
          </w:rPr>
          <w:t>https://www.erscp.co.uk/policies</w:t>
        </w:r>
      </w:hyperlink>
      <w:hyperlink r:id="rId13">
        <w:r w:rsidRPr="00FE0831">
          <w:rPr>
            <w:rFonts w:ascii="Arial" w:hAnsi="Arial" w:cs="Arial"/>
            <w:color w:val="0000FF"/>
            <w:u w:val="single" w:color="0000FF"/>
            <w:shd w:val="clear" w:color="auto" w:fill="ECEFF3"/>
          </w:rPr>
          <w:t>/</w:t>
        </w:r>
      </w:hyperlink>
      <w:hyperlink r:id="rId14">
        <w:r w:rsidRPr="00FE0831">
          <w:rPr>
            <w:rFonts w:ascii="Arial" w:hAnsi="Arial" w:cs="Arial"/>
            <w:color w:val="343434"/>
          </w:rPr>
          <w:t xml:space="preserve">  </w:t>
        </w:r>
      </w:hyperlink>
      <w:r w:rsidRPr="00FE0831">
        <w:rPr>
          <w:rFonts w:ascii="Arial" w:hAnsi="Arial" w:cs="Arial"/>
          <w:color w:val="343434"/>
        </w:rPr>
        <w:t xml:space="preserve">  </w:t>
      </w:r>
    </w:p>
    <w:p w14:paraId="76C5A5CB" w14:textId="65140B34" w:rsidR="0062239B" w:rsidRPr="00FE0831" w:rsidRDefault="0062239B" w:rsidP="005D0AF1">
      <w:pPr>
        <w:spacing w:line="444" w:lineRule="auto"/>
        <w:ind w:right="828"/>
        <w:rPr>
          <w:rFonts w:ascii="Arial" w:hAnsi="Arial" w:cs="Arial"/>
          <w:b/>
          <w:bCs/>
          <w:color w:val="343434"/>
        </w:rPr>
      </w:pPr>
      <w:r w:rsidRPr="00FE0831">
        <w:rPr>
          <w:rFonts w:ascii="Arial" w:hAnsi="Arial" w:cs="Arial"/>
          <w:b/>
          <w:bCs/>
          <w:color w:val="343434"/>
        </w:rPr>
        <w:t>Reporting Concerns about the school or young people at school</w:t>
      </w:r>
      <w:r w:rsidR="0076677F" w:rsidRPr="00FE0831">
        <w:rPr>
          <w:rFonts w:ascii="Arial" w:hAnsi="Arial" w:cs="Arial"/>
          <w:b/>
          <w:bCs/>
          <w:color w:val="343434"/>
        </w:rPr>
        <w:t>:</w:t>
      </w:r>
      <w:r w:rsidR="00C41BB0" w:rsidRPr="00FE0831">
        <w:rPr>
          <w:rFonts w:ascii="Arial" w:hAnsi="Arial" w:cs="Arial"/>
          <w:b/>
          <w:bCs/>
          <w:color w:val="343434"/>
        </w:rPr>
        <w:t xml:space="preserve"> Visit</w:t>
      </w:r>
    </w:p>
    <w:p w14:paraId="63947BC0" w14:textId="2F804716" w:rsidR="00CF22B6" w:rsidRPr="00FE0831" w:rsidRDefault="000032BE" w:rsidP="00C41BB0">
      <w:pPr>
        <w:spacing w:line="444" w:lineRule="auto"/>
        <w:ind w:left="717" w:right="828"/>
        <w:rPr>
          <w:rFonts w:ascii="Arial" w:hAnsi="Arial" w:cs="Arial"/>
          <w:b/>
          <w:bCs/>
          <w:color w:val="343434"/>
        </w:rPr>
      </w:pPr>
      <w:hyperlink r:id="rId15" w:history="1">
        <w:r w:rsidRPr="00FE0831">
          <w:rPr>
            <w:rStyle w:val="Hyperlink"/>
            <w:rFonts w:ascii="Arial" w:hAnsi="Arial" w:cs="Arial"/>
            <w:b/>
            <w:bCs/>
          </w:rPr>
          <w:t>www.erscp.co.uk/reporting-concerns/</w:t>
        </w:r>
      </w:hyperlink>
    </w:p>
    <w:p w14:paraId="6EAD3678" w14:textId="77777777" w:rsidR="0074346E" w:rsidRPr="00FE0831" w:rsidRDefault="003D71F9" w:rsidP="0074346E">
      <w:pPr>
        <w:tabs>
          <w:tab w:val="left" w:pos="4368"/>
        </w:tabs>
        <w:spacing w:after="199" w:line="288" w:lineRule="auto"/>
        <w:ind w:left="708" w:right="4682"/>
        <w:rPr>
          <w:rFonts w:ascii="Arial" w:hAnsi="Arial" w:cs="Arial"/>
          <w:color w:val="343434"/>
        </w:rPr>
      </w:pPr>
      <w:r w:rsidRPr="00FE0831">
        <w:rPr>
          <w:rFonts w:ascii="Arial" w:hAnsi="Arial" w:cs="Arial"/>
          <w:color w:val="343434"/>
        </w:rPr>
        <w:t xml:space="preserve">PREVENT: Radicalisation and </w:t>
      </w:r>
      <w:r w:rsidR="00215298" w:rsidRPr="00FE0831">
        <w:rPr>
          <w:rFonts w:ascii="Arial" w:hAnsi="Arial" w:cs="Arial"/>
          <w:color w:val="343434"/>
        </w:rPr>
        <w:t>C</w:t>
      </w:r>
      <w:r w:rsidRPr="00FE0831">
        <w:rPr>
          <w:rFonts w:ascii="Arial" w:hAnsi="Arial" w:cs="Arial"/>
          <w:color w:val="343434"/>
        </w:rPr>
        <w:t>ount</w:t>
      </w:r>
      <w:r w:rsidR="00215298" w:rsidRPr="00FE0831">
        <w:rPr>
          <w:rFonts w:ascii="Arial" w:hAnsi="Arial" w:cs="Arial"/>
          <w:color w:val="343434"/>
        </w:rPr>
        <w:t>er Te</w:t>
      </w:r>
      <w:r w:rsidRPr="00FE0831">
        <w:rPr>
          <w:rFonts w:ascii="Arial" w:hAnsi="Arial" w:cs="Arial"/>
          <w:color w:val="343434"/>
        </w:rPr>
        <w:t>rrorism</w:t>
      </w:r>
    </w:p>
    <w:p w14:paraId="11E46047" w14:textId="5A967B34" w:rsidR="0074346E" w:rsidRPr="00FE0831" w:rsidRDefault="0074346E" w:rsidP="0074346E">
      <w:pPr>
        <w:spacing w:after="199" w:line="288" w:lineRule="auto"/>
        <w:ind w:left="708" w:right="4682"/>
        <w:rPr>
          <w:rFonts w:ascii="Arial" w:hAnsi="Arial" w:cs="Arial"/>
          <w:color w:val="343434"/>
        </w:rPr>
      </w:pPr>
      <w:hyperlink r:id="rId16" w:history="1">
        <w:r w:rsidRPr="00FE0831">
          <w:rPr>
            <w:rStyle w:val="Hyperlink"/>
            <w:rFonts w:ascii="Arial" w:hAnsi="Arial" w:cs="Arial"/>
            <w:b/>
            <w:bCs/>
          </w:rPr>
          <w:t>Prevent@eastriding.gov.uk</w:t>
        </w:r>
      </w:hyperlink>
    </w:p>
    <w:p w14:paraId="20EEE240" w14:textId="673956D7" w:rsidR="006B6965" w:rsidRPr="00FE0831" w:rsidRDefault="0061434A" w:rsidP="00215298">
      <w:pPr>
        <w:spacing w:after="199" w:line="288" w:lineRule="auto"/>
        <w:ind w:left="708" w:right="3193"/>
        <w:rPr>
          <w:rFonts w:ascii="Arial" w:hAnsi="Arial" w:cs="Arial"/>
          <w:color w:val="343434"/>
        </w:rPr>
      </w:pPr>
      <w:r w:rsidRPr="00FE0831">
        <w:rPr>
          <w:rFonts w:ascii="Arial" w:hAnsi="Arial" w:cs="Arial"/>
          <w:color w:val="343434"/>
        </w:rPr>
        <w:t xml:space="preserve">Humberside police </w:t>
      </w:r>
      <w:r w:rsidR="006B6965" w:rsidRPr="00FE0831">
        <w:rPr>
          <w:rFonts w:ascii="Arial" w:hAnsi="Arial" w:cs="Arial"/>
          <w:color w:val="343434"/>
        </w:rPr>
        <w:t>101 / 0800 011 3764 (National Police Prevent Advice)</w:t>
      </w:r>
    </w:p>
    <w:p w14:paraId="6EE7E4EF" w14:textId="0C46794D" w:rsidR="00DC55CC" w:rsidRPr="00FE0831" w:rsidRDefault="007E33CD" w:rsidP="0074346E">
      <w:pPr>
        <w:spacing w:after="199" w:line="288" w:lineRule="auto"/>
        <w:ind w:right="4682"/>
        <w:rPr>
          <w:rFonts w:ascii="Arial" w:hAnsi="Arial" w:cs="Arial"/>
          <w:b/>
          <w:bCs/>
          <w:color w:val="343434"/>
        </w:rPr>
      </w:pPr>
      <w:r w:rsidRPr="00FE0831">
        <w:rPr>
          <w:rFonts w:ascii="Arial" w:hAnsi="Arial" w:cs="Arial"/>
          <w:b/>
          <w:bCs/>
          <w:color w:val="343434"/>
        </w:rPr>
        <w:t>Whistleblowing NSPCC</w:t>
      </w:r>
    </w:p>
    <w:p w14:paraId="7F9B4B29" w14:textId="77777777" w:rsidR="003A6CD5" w:rsidRDefault="00DC55CC" w:rsidP="003A6CD5">
      <w:pPr>
        <w:spacing w:after="199" w:line="288" w:lineRule="auto"/>
        <w:ind w:left="142" w:right="-448"/>
        <w:rPr>
          <w:rFonts w:ascii="Arial" w:hAnsi="Arial" w:cs="Arial"/>
          <w:color w:val="343434"/>
        </w:rPr>
      </w:pPr>
      <w:r w:rsidRPr="00FE0831">
        <w:rPr>
          <w:rFonts w:ascii="Arial" w:hAnsi="Arial" w:cs="Arial"/>
          <w:color w:val="343434"/>
        </w:rPr>
        <w:t>NSPCC advice line is available here for staff who do not feel able to</w:t>
      </w:r>
      <w:r w:rsidR="005D0AF1">
        <w:rPr>
          <w:rFonts w:ascii="Arial" w:hAnsi="Arial" w:cs="Arial"/>
          <w:color w:val="343434"/>
        </w:rPr>
        <w:t xml:space="preserve"> </w:t>
      </w:r>
      <w:r w:rsidRPr="00FE0831">
        <w:rPr>
          <w:rFonts w:ascii="Arial" w:hAnsi="Arial" w:cs="Arial"/>
          <w:color w:val="343434"/>
        </w:rPr>
        <w:t>raise concerns regarding child protection failures internally</w:t>
      </w:r>
      <w:r w:rsidR="00F255AE">
        <w:rPr>
          <w:rFonts w:ascii="Arial" w:hAnsi="Arial" w:cs="Arial"/>
          <w:color w:val="343434"/>
        </w:rPr>
        <w:t xml:space="preserve"> under our Whistleblowing Policy </w:t>
      </w:r>
      <w:r w:rsidR="003A6CD5">
        <w:rPr>
          <w:rFonts w:ascii="Arial" w:hAnsi="Arial" w:cs="Arial"/>
          <w:color w:val="343434"/>
        </w:rPr>
        <w:t xml:space="preserve">– their contact details are </w:t>
      </w:r>
      <w:r w:rsidRPr="00FE0831">
        <w:rPr>
          <w:rFonts w:ascii="Arial" w:hAnsi="Arial" w:cs="Arial"/>
          <w:color w:val="343434"/>
        </w:rPr>
        <w:t xml:space="preserve">0800 028 0285 from 8am to 8pm, Monday to Friday or via email </w:t>
      </w:r>
      <w:r w:rsidR="00F271CC" w:rsidRPr="00FE0831">
        <w:rPr>
          <w:rFonts w:ascii="Arial" w:hAnsi="Arial" w:cs="Arial"/>
          <w:color w:val="343434"/>
        </w:rPr>
        <w:t>h</w:t>
      </w:r>
      <w:r w:rsidRPr="00FE0831">
        <w:rPr>
          <w:rFonts w:ascii="Arial" w:hAnsi="Arial" w:cs="Arial"/>
          <w:color w:val="343434"/>
        </w:rPr>
        <w:t>elp@nspcc.org.uk</w:t>
      </w:r>
      <w:r w:rsidR="007F12CF" w:rsidRPr="00FE0831">
        <w:rPr>
          <w:rFonts w:ascii="Arial" w:hAnsi="Arial" w:cs="Arial"/>
        </w:rPr>
        <w:t xml:space="preserve"> </w:t>
      </w:r>
    </w:p>
    <w:p w14:paraId="55CC8A76" w14:textId="77777777" w:rsidR="003A6CD5" w:rsidRDefault="007F12CF" w:rsidP="003A6CD5">
      <w:pPr>
        <w:spacing w:after="199" w:line="288" w:lineRule="auto"/>
        <w:ind w:left="142" w:right="-448"/>
        <w:rPr>
          <w:rFonts w:ascii="Arial" w:hAnsi="Arial" w:cs="Arial"/>
          <w:b/>
          <w:bCs/>
        </w:rPr>
      </w:pPr>
      <w:r w:rsidRPr="00FE0831">
        <w:rPr>
          <w:rFonts w:ascii="Arial" w:hAnsi="Arial" w:cs="Arial"/>
          <w:b/>
          <w:bCs/>
        </w:rPr>
        <w:t xml:space="preserve">Local </w:t>
      </w:r>
      <w:r w:rsidR="00290FCE" w:rsidRPr="00FE0831">
        <w:rPr>
          <w:rFonts w:ascii="Arial" w:hAnsi="Arial" w:cs="Arial"/>
          <w:b/>
          <w:bCs/>
        </w:rPr>
        <w:t>Area Designated Officer</w:t>
      </w:r>
    </w:p>
    <w:p w14:paraId="375B1C8E" w14:textId="252D4C15" w:rsidR="00B44E81" w:rsidRPr="003A6CD5" w:rsidRDefault="00F147D9" w:rsidP="003A6CD5">
      <w:pPr>
        <w:spacing w:after="199" w:line="288" w:lineRule="auto"/>
        <w:ind w:left="142" w:right="-448"/>
        <w:rPr>
          <w:rFonts w:ascii="Arial" w:hAnsi="Arial" w:cs="Arial"/>
          <w:color w:val="343434"/>
        </w:rPr>
      </w:pPr>
      <w:r w:rsidRPr="00FE0831">
        <w:rPr>
          <w:rFonts w:ascii="Arial" w:hAnsi="Arial" w:cs="Arial"/>
        </w:rPr>
        <w:t xml:space="preserve">For reporting </w:t>
      </w:r>
      <w:r w:rsidR="00302567" w:rsidRPr="00FE0831">
        <w:rPr>
          <w:rFonts w:ascii="Arial" w:hAnsi="Arial" w:cs="Arial"/>
        </w:rPr>
        <w:t xml:space="preserve">allegations against staff and </w:t>
      </w:r>
      <w:r w:rsidR="00FD792F" w:rsidRPr="00FE0831">
        <w:rPr>
          <w:rFonts w:ascii="Arial" w:hAnsi="Arial" w:cs="Arial"/>
        </w:rPr>
        <w:t>volunteers</w:t>
      </w:r>
    </w:p>
    <w:p w14:paraId="0C1C0658" w14:textId="77777777" w:rsidR="008E3075" w:rsidRPr="00FE0831" w:rsidRDefault="007F12CF" w:rsidP="00CF1BB6">
      <w:pPr>
        <w:spacing w:line="259" w:lineRule="auto"/>
        <w:ind w:left="142"/>
        <w:rPr>
          <w:rFonts w:ascii="Arial" w:hAnsi="Arial" w:cs="Arial"/>
        </w:rPr>
      </w:pPr>
      <w:r w:rsidRPr="00FE0831">
        <w:rPr>
          <w:rFonts w:ascii="Arial" w:hAnsi="Arial" w:cs="Arial"/>
          <w:b/>
        </w:rPr>
        <w:lastRenderedPageBreak/>
        <w:t>East Riding of Yorkshire LADO:</w:t>
      </w:r>
      <w:r w:rsidRPr="00FE0831">
        <w:rPr>
          <w:rFonts w:ascii="Arial" w:hAnsi="Arial" w:cs="Arial"/>
          <w:b/>
          <w:color w:val="4A4F62"/>
        </w:rPr>
        <w:t xml:space="preserve"> </w:t>
      </w:r>
      <w:r w:rsidRPr="00FE0831">
        <w:rPr>
          <w:rFonts w:ascii="Arial" w:hAnsi="Arial" w:cs="Arial"/>
        </w:rPr>
        <w:t xml:space="preserve"> </w:t>
      </w:r>
      <w:r w:rsidR="008E3075" w:rsidRPr="00FE0831">
        <w:rPr>
          <w:rFonts w:ascii="Arial" w:hAnsi="Arial" w:cs="Arial"/>
          <w:b/>
          <w:color w:val="0000FF"/>
          <w:u w:val="single" w:color="0000FF"/>
        </w:rPr>
        <w:t>LADO</w:t>
      </w:r>
      <w:r w:rsidR="008E3075" w:rsidRPr="00FE0831">
        <w:rPr>
          <w:rFonts w:ascii="Arial" w:hAnsi="Arial" w:cs="Arial"/>
          <w:color w:val="0000FF"/>
          <w:u w:val="single" w:color="0000FF"/>
        </w:rPr>
        <w:t>@eastriding.gov.uk</w:t>
      </w:r>
      <w:r w:rsidR="008E3075" w:rsidRPr="00FE0831">
        <w:rPr>
          <w:rFonts w:ascii="Arial" w:hAnsi="Arial" w:cs="Arial"/>
          <w:color w:val="4A4F62"/>
        </w:rPr>
        <w:t xml:space="preserve">  </w:t>
      </w:r>
      <w:r w:rsidR="008E3075" w:rsidRPr="00FE0831">
        <w:rPr>
          <w:rFonts w:ascii="Arial" w:hAnsi="Arial" w:cs="Arial"/>
        </w:rPr>
        <w:t xml:space="preserve"> </w:t>
      </w:r>
    </w:p>
    <w:p w14:paraId="1E50C7BF" w14:textId="77777777" w:rsidR="001E14B2" w:rsidRPr="00FE0831" w:rsidRDefault="001E14B2" w:rsidP="008E3075">
      <w:pPr>
        <w:spacing w:line="259" w:lineRule="auto"/>
        <w:ind w:left="727"/>
        <w:rPr>
          <w:rFonts w:ascii="Arial" w:hAnsi="Arial" w:cs="Arial"/>
          <w:sz w:val="28"/>
          <w:szCs w:val="28"/>
        </w:rPr>
      </w:pPr>
    </w:p>
    <w:p w14:paraId="7D40A5EA" w14:textId="77777777" w:rsidR="00B44E81" w:rsidRDefault="007F12CF" w:rsidP="002F7946">
      <w:pPr>
        <w:pStyle w:val="Heading1"/>
        <w:rPr>
          <w:rFonts w:ascii="Arial" w:hAnsi="Arial" w:cs="Arial"/>
          <w:color w:val="000000" w:themeColor="text1"/>
        </w:rPr>
      </w:pPr>
      <w:bookmarkStart w:id="3" w:name="_Toc520681121"/>
      <w:bookmarkStart w:id="4" w:name="_Toc211101289"/>
      <w:r w:rsidRPr="00FE0831">
        <w:rPr>
          <w:rFonts w:ascii="Arial" w:hAnsi="Arial" w:cs="Arial"/>
        </w:rPr>
        <w:t>Policy statement and principles</w:t>
      </w:r>
      <w:bookmarkEnd w:id="3"/>
      <w:bookmarkEnd w:id="4"/>
      <w:r w:rsidRPr="00FE0831">
        <w:rPr>
          <w:rFonts w:ascii="Arial" w:hAnsi="Arial" w:cs="Arial"/>
          <w:color w:val="000000" w:themeColor="text1"/>
        </w:rPr>
        <w:t xml:space="preserve">  </w:t>
      </w:r>
    </w:p>
    <w:p w14:paraId="52138D19" w14:textId="77777777" w:rsidR="003A6CD5" w:rsidRPr="003A6CD5" w:rsidRDefault="003A6CD5" w:rsidP="003A6CD5"/>
    <w:p w14:paraId="342A0236" w14:textId="77777777" w:rsidR="00B44E81" w:rsidRPr="00FE0831" w:rsidRDefault="007F12CF" w:rsidP="00572C76">
      <w:pPr>
        <w:spacing w:after="210"/>
        <w:ind w:right="-22"/>
        <w:rPr>
          <w:rFonts w:ascii="Arial" w:hAnsi="Arial" w:cs="Arial"/>
        </w:rPr>
      </w:pPr>
      <w:r w:rsidRPr="00FE0831">
        <w:rPr>
          <w:rFonts w:ascii="Arial" w:hAnsi="Arial" w:cs="Arial"/>
        </w:rPr>
        <w:t xml:space="preserve">The purpose of the Becklands Safeguarding Policy is to provide clear guidance to staff, other community members and visiting professionals for the safeguarding of children and young people at The Becklands School.  </w:t>
      </w:r>
    </w:p>
    <w:p w14:paraId="7AB2D6F9" w14:textId="77777777" w:rsidR="003A6CD5" w:rsidRDefault="007F12CF" w:rsidP="003A6CD5">
      <w:pPr>
        <w:spacing w:after="498" w:line="268" w:lineRule="auto"/>
        <w:ind w:right="-22"/>
        <w:jc w:val="both"/>
        <w:rPr>
          <w:rFonts w:ascii="Arial" w:hAnsi="Arial" w:cs="Arial"/>
        </w:rPr>
      </w:pPr>
      <w:r w:rsidRPr="00FE0831">
        <w:rPr>
          <w:rFonts w:ascii="Arial" w:hAnsi="Arial" w:cs="Arial"/>
        </w:rPr>
        <w:t xml:space="preserve">At the Becklands we believe all learners should progress, be included and receive their full educational entitlement and for this to be achieved all our pupils must feel safe and listened to. </w:t>
      </w:r>
    </w:p>
    <w:p w14:paraId="79B2DDCC" w14:textId="77777777" w:rsidR="003A6CD5" w:rsidRDefault="007F12CF" w:rsidP="003A6CD5">
      <w:pPr>
        <w:spacing w:after="498" w:line="268" w:lineRule="auto"/>
        <w:ind w:right="-22"/>
        <w:jc w:val="both"/>
        <w:rPr>
          <w:rFonts w:ascii="Arial" w:hAnsi="Arial" w:cs="Arial"/>
        </w:rPr>
      </w:pPr>
      <w:r w:rsidRPr="00FE0831">
        <w:rPr>
          <w:rFonts w:ascii="Arial" w:hAnsi="Arial" w:cs="Arial"/>
        </w:rPr>
        <w:t xml:space="preserve">We believe in providing a secure environment for learning where our community of children and young people can thrive and develop to be their best selves. We know that where children have been the victims of abuse their life chances are seriously affected adversely and in the most serious cases can lead to serious harm and even death. We want to prevent this from happening. </w:t>
      </w:r>
    </w:p>
    <w:p w14:paraId="4AA3A35D" w14:textId="5F25DD46" w:rsidR="00B44E81" w:rsidRPr="00FE0831" w:rsidRDefault="007F12CF" w:rsidP="003A6CD5">
      <w:pPr>
        <w:spacing w:after="498" w:line="268" w:lineRule="auto"/>
        <w:ind w:right="-22"/>
        <w:jc w:val="both"/>
        <w:rPr>
          <w:rFonts w:ascii="Arial" w:hAnsi="Arial" w:cs="Arial"/>
        </w:rPr>
      </w:pPr>
      <w:r w:rsidRPr="00FE0831">
        <w:rPr>
          <w:rFonts w:ascii="Arial" w:hAnsi="Arial" w:cs="Arial"/>
        </w:rPr>
        <w:t>The children and young people at the Becklands are more at risk because of their complex needs and disabilities therefore we must be thoroughly vigilant. We have a range of support mechanisms at the school and through East Riding of Yorkshire</w:t>
      </w:r>
      <w:r w:rsidR="003A6CD5">
        <w:rPr>
          <w:rFonts w:ascii="Arial" w:hAnsi="Arial" w:cs="Arial"/>
        </w:rPr>
        <w:t xml:space="preserve">, and other local authorities where necessary, </w:t>
      </w:r>
      <w:r w:rsidRPr="00FE0831">
        <w:rPr>
          <w:rFonts w:ascii="Arial" w:hAnsi="Arial" w:cs="Arial"/>
        </w:rPr>
        <w:t xml:space="preserve">which can be deployed which includes for example, therapeutic input. The Becklands will make referrals to social care if we have concerns about a child’s welfare and safety. Normally parents and carers will be informed that we are making a referral, however if we feel that the child is at serious risk of harm by letting the parent or carer know we are making a referral, then we will not inform the parent or carer. In these cases, we will take advice from social care on next steps.  </w:t>
      </w:r>
    </w:p>
    <w:p w14:paraId="02BF0726" w14:textId="77777777" w:rsidR="00B44E81" w:rsidRDefault="007F12CF" w:rsidP="00430A34">
      <w:pPr>
        <w:ind w:right="959"/>
        <w:rPr>
          <w:rFonts w:ascii="Arial" w:hAnsi="Arial" w:cs="Arial"/>
        </w:rPr>
      </w:pPr>
      <w:r w:rsidRPr="00FE0831">
        <w:rPr>
          <w:rFonts w:ascii="Arial" w:hAnsi="Arial" w:cs="Arial"/>
        </w:rPr>
        <w:t xml:space="preserve">This policy is available on the school website. Our core safeguarding principles are:  </w:t>
      </w:r>
    </w:p>
    <w:p w14:paraId="4F821A1D" w14:textId="77777777" w:rsidR="00430A34" w:rsidRPr="00FE0831" w:rsidRDefault="00430A34" w:rsidP="00430A34">
      <w:pPr>
        <w:ind w:right="959"/>
        <w:rPr>
          <w:rFonts w:ascii="Arial" w:hAnsi="Arial" w:cs="Arial"/>
        </w:rPr>
      </w:pPr>
    </w:p>
    <w:p w14:paraId="7581E08B" w14:textId="77777777" w:rsidR="00B44E81" w:rsidRPr="00FE0831" w:rsidRDefault="007F12CF">
      <w:pPr>
        <w:numPr>
          <w:ilvl w:val="0"/>
          <w:numId w:val="1"/>
        </w:numPr>
        <w:ind w:right="959" w:hanging="360"/>
        <w:rPr>
          <w:rFonts w:ascii="Arial" w:hAnsi="Arial" w:cs="Arial"/>
        </w:rPr>
      </w:pPr>
      <w:r w:rsidRPr="00FE0831">
        <w:rPr>
          <w:rFonts w:ascii="Arial" w:hAnsi="Arial" w:cs="Arial"/>
        </w:rPr>
        <w:t xml:space="preserve">safeguarding is everyone’s responsibility  </w:t>
      </w:r>
    </w:p>
    <w:p w14:paraId="129026FE" w14:textId="77777777" w:rsidR="00B44E81" w:rsidRPr="00FE0831" w:rsidRDefault="007F12CF">
      <w:pPr>
        <w:numPr>
          <w:ilvl w:val="0"/>
          <w:numId w:val="1"/>
        </w:numPr>
        <w:ind w:right="959" w:hanging="360"/>
        <w:rPr>
          <w:rFonts w:ascii="Arial" w:hAnsi="Arial" w:cs="Arial"/>
        </w:rPr>
      </w:pPr>
      <w:r w:rsidRPr="00FE0831">
        <w:rPr>
          <w:rFonts w:ascii="Arial" w:hAnsi="Arial" w:cs="Arial"/>
        </w:rPr>
        <w:t xml:space="preserve">the school’s responsibility to safeguard and promote the welfare of children is of paramount importance  </w:t>
      </w:r>
    </w:p>
    <w:p w14:paraId="3F349772" w14:textId="77777777" w:rsidR="00B44E81" w:rsidRPr="00FE0831" w:rsidRDefault="007F12CF">
      <w:pPr>
        <w:numPr>
          <w:ilvl w:val="0"/>
          <w:numId w:val="1"/>
        </w:numPr>
        <w:ind w:right="959" w:hanging="360"/>
        <w:rPr>
          <w:rFonts w:ascii="Arial" w:hAnsi="Arial" w:cs="Arial"/>
        </w:rPr>
      </w:pPr>
      <w:r w:rsidRPr="00FE0831">
        <w:rPr>
          <w:rFonts w:ascii="Arial" w:hAnsi="Arial" w:cs="Arial"/>
        </w:rPr>
        <w:t xml:space="preserve">safer children make more successful learners  </w:t>
      </w:r>
    </w:p>
    <w:p w14:paraId="5FA2BA97" w14:textId="77777777" w:rsidR="00B44E81" w:rsidRPr="00FE0831" w:rsidRDefault="007F12CF">
      <w:pPr>
        <w:numPr>
          <w:ilvl w:val="0"/>
          <w:numId w:val="1"/>
        </w:numPr>
        <w:ind w:right="959" w:hanging="360"/>
        <w:rPr>
          <w:rFonts w:ascii="Arial" w:hAnsi="Arial" w:cs="Arial"/>
        </w:rPr>
      </w:pPr>
      <w:r w:rsidRPr="00FE0831">
        <w:rPr>
          <w:rFonts w:ascii="Arial" w:hAnsi="Arial" w:cs="Arial"/>
        </w:rPr>
        <w:t xml:space="preserve">representatives of the whole-school community of pupils, parents, staff and governors will be involved in policy development and review  </w:t>
      </w:r>
    </w:p>
    <w:p w14:paraId="00DD2C52" w14:textId="77777777" w:rsidR="00B44E81" w:rsidRPr="00FE0831" w:rsidRDefault="007F12CF">
      <w:pPr>
        <w:numPr>
          <w:ilvl w:val="0"/>
          <w:numId w:val="1"/>
        </w:numPr>
        <w:spacing w:after="6"/>
        <w:ind w:right="959" w:hanging="360"/>
        <w:rPr>
          <w:rFonts w:ascii="Arial" w:hAnsi="Arial" w:cs="Arial"/>
        </w:rPr>
      </w:pPr>
      <w:r w:rsidRPr="00FE0831">
        <w:rPr>
          <w:rFonts w:ascii="Arial" w:hAnsi="Arial" w:cs="Arial"/>
        </w:rPr>
        <w:t xml:space="preserve">policies will be reviewed at least annually unless an incident or new legislation or guidance suggests the need for an interim review.  </w:t>
      </w:r>
    </w:p>
    <w:p w14:paraId="3FF9E3C3" w14:textId="77777777" w:rsidR="00B44E81" w:rsidRPr="00FE0831" w:rsidRDefault="007F12CF">
      <w:pPr>
        <w:spacing w:after="50" w:line="259" w:lineRule="auto"/>
        <w:rPr>
          <w:rFonts w:ascii="Arial" w:hAnsi="Arial" w:cs="Arial"/>
        </w:rPr>
      </w:pPr>
      <w:r w:rsidRPr="00FE0831">
        <w:rPr>
          <w:rFonts w:ascii="Arial" w:hAnsi="Arial" w:cs="Arial"/>
        </w:rPr>
        <w:t xml:space="preserve">  </w:t>
      </w:r>
    </w:p>
    <w:p w14:paraId="70A37C7D" w14:textId="77777777" w:rsidR="00B44E81" w:rsidRPr="00FE0831" w:rsidRDefault="007F12CF">
      <w:pPr>
        <w:spacing w:after="126" w:line="259" w:lineRule="auto"/>
        <w:rPr>
          <w:rFonts w:ascii="Arial" w:hAnsi="Arial" w:cs="Arial"/>
        </w:rPr>
      </w:pPr>
      <w:r w:rsidRPr="00FE0831">
        <w:rPr>
          <w:rFonts w:ascii="Arial" w:hAnsi="Arial" w:cs="Arial"/>
        </w:rPr>
        <w:t xml:space="preserve">  </w:t>
      </w:r>
    </w:p>
    <w:p w14:paraId="4AEBCC1C" w14:textId="77777777" w:rsidR="00B44E81" w:rsidRPr="00FE0831" w:rsidRDefault="007F12CF" w:rsidP="00430A34">
      <w:pPr>
        <w:pStyle w:val="Heading2"/>
        <w:rPr>
          <w:rFonts w:ascii="Arial" w:hAnsi="Arial" w:cs="Arial"/>
        </w:rPr>
      </w:pPr>
      <w:bookmarkStart w:id="5" w:name="_Toc86285010"/>
      <w:bookmarkStart w:id="6" w:name="_Toc211101290"/>
      <w:r w:rsidRPr="00FE0831">
        <w:rPr>
          <w:rFonts w:ascii="Arial" w:hAnsi="Arial" w:cs="Arial"/>
        </w:rPr>
        <w:lastRenderedPageBreak/>
        <w:t>Child protection statement</w:t>
      </w:r>
      <w:bookmarkEnd w:id="5"/>
      <w:bookmarkEnd w:id="6"/>
      <w:r w:rsidRPr="00FE0831">
        <w:rPr>
          <w:rFonts w:ascii="Arial" w:hAnsi="Arial" w:cs="Arial"/>
        </w:rPr>
        <w:t xml:space="preserve">  </w:t>
      </w:r>
    </w:p>
    <w:p w14:paraId="53021C06" w14:textId="77777777" w:rsidR="00B44E81" w:rsidRPr="00FE0831" w:rsidRDefault="007F12CF" w:rsidP="00430A34">
      <w:pPr>
        <w:spacing w:after="61"/>
        <w:ind w:right="-22"/>
        <w:rPr>
          <w:rFonts w:ascii="Arial" w:hAnsi="Arial" w:cs="Arial"/>
        </w:rPr>
      </w:pPr>
      <w:r w:rsidRPr="00FE0831">
        <w:rPr>
          <w:rFonts w:ascii="Arial" w:hAnsi="Arial" w:cs="Arial"/>
        </w:rPr>
        <w:t xml:space="preserve">We recognise our moral and statutory responsibility to safeguard and promote the welfare of all pupils. We endeavour to provide a safe and welcoming environment where children are respected and valued. We are alert to the signs of abuse and neglect and follow our procedures to ensure that children receive effective support, protection and justice.  </w:t>
      </w:r>
    </w:p>
    <w:p w14:paraId="12F9E175" w14:textId="77777777" w:rsidR="00B44E81" w:rsidRPr="00FE0831" w:rsidRDefault="007F12CF">
      <w:pPr>
        <w:spacing w:line="259" w:lineRule="auto"/>
        <w:rPr>
          <w:rFonts w:ascii="Arial" w:hAnsi="Arial" w:cs="Arial"/>
        </w:rPr>
      </w:pPr>
      <w:r w:rsidRPr="00FE0831">
        <w:rPr>
          <w:rFonts w:ascii="Arial" w:hAnsi="Arial" w:cs="Arial"/>
        </w:rPr>
        <w:t xml:space="preserve">  </w:t>
      </w:r>
    </w:p>
    <w:p w14:paraId="174AFFBA" w14:textId="77777777" w:rsidR="00B44E81" w:rsidRPr="00FE0831" w:rsidRDefault="007F12CF" w:rsidP="00430A34">
      <w:pPr>
        <w:spacing w:after="20"/>
        <w:ind w:right="-22"/>
        <w:rPr>
          <w:rFonts w:ascii="Arial" w:hAnsi="Arial" w:cs="Arial"/>
        </w:rPr>
      </w:pPr>
      <w:r w:rsidRPr="00FE0831">
        <w:rPr>
          <w:rFonts w:ascii="Arial" w:hAnsi="Arial" w:cs="Arial"/>
        </w:rPr>
        <w:t xml:space="preserve">The procedures contained in this policy apply to all staff, volunteers and governors and are consistent with those of the local safeguarding partner arrangements.  </w:t>
      </w:r>
    </w:p>
    <w:p w14:paraId="33413B38" w14:textId="77777777" w:rsidR="00B44E81" w:rsidRPr="00FE0831" w:rsidRDefault="007F12CF">
      <w:pPr>
        <w:spacing w:after="16" w:line="259" w:lineRule="auto"/>
        <w:rPr>
          <w:rFonts w:ascii="Arial" w:hAnsi="Arial" w:cs="Arial"/>
        </w:rPr>
      </w:pPr>
      <w:r w:rsidRPr="00FE0831">
        <w:rPr>
          <w:rFonts w:ascii="Arial" w:hAnsi="Arial" w:cs="Arial"/>
        </w:rPr>
        <w:t xml:space="preserve">  </w:t>
      </w:r>
    </w:p>
    <w:p w14:paraId="6889931B" w14:textId="77777777" w:rsidR="00B44E81" w:rsidRPr="00FE0831" w:rsidRDefault="007F12CF">
      <w:pPr>
        <w:spacing w:after="19" w:line="259" w:lineRule="auto"/>
        <w:rPr>
          <w:rFonts w:ascii="Arial" w:hAnsi="Arial" w:cs="Arial"/>
        </w:rPr>
      </w:pPr>
      <w:r w:rsidRPr="00FE0831">
        <w:rPr>
          <w:rFonts w:ascii="Arial" w:hAnsi="Arial" w:cs="Arial"/>
        </w:rPr>
        <w:t xml:space="preserve"> </w:t>
      </w:r>
    </w:p>
    <w:p w14:paraId="00DD62C1" w14:textId="77777777" w:rsidR="00B44E81" w:rsidRPr="00FE0831" w:rsidRDefault="007F12CF">
      <w:pPr>
        <w:spacing w:line="259" w:lineRule="auto"/>
        <w:rPr>
          <w:rFonts w:ascii="Arial" w:hAnsi="Arial" w:cs="Arial"/>
        </w:rPr>
      </w:pPr>
      <w:r w:rsidRPr="00FE0831">
        <w:rPr>
          <w:rFonts w:ascii="Arial" w:hAnsi="Arial" w:cs="Arial"/>
        </w:rPr>
        <w:t xml:space="preserve"> </w:t>
      </w:r>
    </w:p>
    <w:p w14:paraId="482247D3" w14:textId="77777777" w:rsidR="00B44E81" w:rsidRDefault="007F12CF" w:rsidP="00995295">
      <w:pPr>
        <w:pStyle w:val="Heading2"/>
        <w:rPr>
          <w:rFonts w:ascii="Arial" w:hAnsi="Arial" w:cs="Arial"/>
        </w:rPr>
      </w:pPr>
      <w:bookmarkStart w:id="7" w:name="_Toc999190841"/>
      <w:bookmarkStart w:id="8" w:name="_Toc211101291"/>
      <w:r w:rsidRPr="00FE0831">
        <w:rPr>
          <w:rFonts w:ascii="Arial" w:hAnsi="Arial" w:cs="Arial"/>
        </w:rPr>
        <w:t>Policy principles</w:t>
      </w:r>
      <w:bookmarkEnd w:id="7"/>
      <w:bookmarkEnd w:id="8"/>
      <w:r w:rsidRPr="00FE0831">
        <w:rPr>
          <w:rFonts w:ascii="Arial" w:hAnsi="Arial" w:cs="Arial"/>
        </w:rPr>
        <w:t xml:space="preserve">  </w:t>
      </w:r>
    </w:p>
    <w:p w14:paraId="134A3E2A" w14:textId="77777777" w:rsidR="00430A34" w:rsidRPr="00430A34" w:rsidRDefault="00430A34" w:rsidP="00430A34"/>
    <w:p w14:paraId="662A4EF4" w14:textId="77777777" w:rsidR="00B44E81" w:rsidRPr="00FE0831" w:rsidRDefault="007F12CF" w:rsidP="004F307D">
      <w:pPr>
        <w:numPr>
          <w:ilvl w:val="0"/>
          <w:numId w:val="17"/>
        </w:numPr>
        <w:ind w:left="1134" w:right="959" w:hanging="360"/>
        <w:rPr>
          <w:rFonts w:ascii="Arial" w:hAnsi="Arial" w:cs="Arial"/>
        </w:rPr>
      </w:pPr>
      <w:r w:rsidRPr="00FE0831">
        <w:rPr>
          <w:rFonts w:ascii="Arial" w:hAnsi="Arial" w:cs="Arial"/>
        </w:rPr>
        <w:t xml:space="preserve">The welfare of the child is paramount.  </w:t>
      </w:r>
    </w:p>
    <w:p w14:paraId="0023E220" w14:textId="77777777" w:rsidR="00B44E81" w:rsidRPr="00FE0831" w:rsidRDefault="007F12CF" w:rsidP="004F307D">
      <w:pPr>
        <w:numPr>
          <w:ilvl w:val="0"/>
          <w:numId w:val="17"/>
        </w:numPr>
        <w:ind w:left="1134" w:right="959" w:hanging="360"/>
        <w:rPr>
          <w:rFonts w:ascii="Arial" w:hAnsi="Arial" w:cs="Arial"/>
        </w:rPr>
      </w:pPr>
      <w:r w:rsidRPr="00FE0831">
        <w:rPr>
          <w:rFonts w:ascii="Arial" w:hAnsi="Arial" w:cs="Arial"/>
        </w:rPr>
        <w:t xml:space="preserve">All children, regardless of age, gender, ability, culture, race, language, religion or sexual identity, have equal rights to protection.  </w:t>
      </w:r>
    </w:p>
    <w:p w14:paraId="7BA6A649" w14:textId="77777777" w:rsidR="00B44E81" w:rsidRPr="00FE0831" w:rsidRDefault="007F12CF" w:rsidP="004F307D">
      <w:pPr>
        <w:numPr>
          <w:ilvl w:val="0"/>
          <w:numId w:val="17"/>
        </w:numPr>
        <w:ind w:left="1134" w:right="959" w:hanging="360"/>
        <w:rPr>
          <w:rFonts w:ascii="Arial" w:hAnsi="Arial" w:cs="Arial"/>
        </w:rPr>
      </w:pPr>
      <w:r w:rsidRPr="00FE0831">
        <w:rPr>
          <w:rFonts w:ascii="Arial" w:hAnsi="Arial" w:cs="Arial"/>
        </w:rPr>
        <w:t xml:space="preserve">All staff have an equal responsibility to act on any suspicion or disclosure that may suggest a child is at risk of harm.  </w:t>
      </w:r>
    </w:p>
    <w:p w14:paraId="4346355B" w14:textId="77777777" w:rsidR="00B44E81" w:rsidRPr="00FE0831" w:rsidRDefault="007F12CF" w:rsidP="004F307D">
      <w:pPr>
        <w:numPr>
          <w:ilvl w:val="0"/>
          <w:numId w:val="17"/>
        </w:numPr>
        <w:spacing w:after="143"/>
        <w:ind w:left="1134" w:right="959" w:hanging="425"/>
        <w:rPr>
          <w:rFonts w:ascii="Arial" w:hAnsi="Arial" w:cs="Arial"/>
        </w:rPr>
      </w:pPr>
      <w:r w:rsidRPr="00FE0831">
        <w:rPr>
          <w:rFonts w:ascii="Arial" w:hAnsi="Arial" w:cs="Arial"/>
        </w:rPr>
        <w:t xml:space="preserve">Pupils and staff involved in child protection issues will receive appropriate support.  </w:t>
      </w:r>
    </w:p>
    <w:p w14:paraId="7779CF6E" w14:textId="77777777" w:rsidR="00B44E81" w:rsidRDefault="007F12CF" w:rsidP="00995295">
      <w:pPr>
        <w:pStyle w:val="Heading2"/>
        <w:rPr>
          <w:rFonts w:ascii="Arial" w:hAnsi="Arial" w:cs="Arial"/>
        </w:rPr>
      </w:pPr>
      <w:bookmarkStart w:id="9" w:name="_Toc2040830848"/>
      <w:bookmarkStart w:id="10" w:name="_Toc211101292"/>
      <w:r w:rsidRPr="00FE0831">
        <w:rPr>
          <w:rFonts w:ascii="Arial" w:hAnsi="Arial" w:cs="Arial"/>
        </w:rPr>
        <w:t>Policy aims</w:t>
      </w:r>
      <w:bookmarkEnd w:id="9"/>
      <w:bookmarkEnd w:id="10"/>
      <w:r w:rsidRPr="00FE0831">
        <w:rPr>
          <w:rFonts w:ascii="Arial" w:hAnsi="Arial" w:cs="Arial"/>
        </w:rPr>
        <w:t xml:space="preserve">  </w:t>
      </w:r>
    </w:p>
    <w:p w14:paraId="7BF61965" w14:textId="77777777" w:rsidR="00430A34" w:rsidRPr="00430A34" w:rsidRDefault="00430A34" w:rsidP="00430A34"/>
    <w:p w14:paraId="775E8D7F" w14:textId="77777777" w:rsidR="003F7D5C" w:rsidRDefault="003F7D5C" w:rsidP="003F7D5C">
      <w:pPr>
        <w:rPr>
          <w:rFonts w:ascii="Arial" w:hAnsi="Arial" w:cs="Arial"/>
        </w:rPr>
      </w:pPr>
      <w:r w:rsidRPr="00FE0831">
        <w:rPr>
          <w:rFonts w:ascii="Arial" w:hAnsi="Arial" w:cs="Arial"/>
        </w:rPr>
        <w:t xml:space="preserve">Our aims are based around the guidance from </w:t>
      </w:r>
      <w:proofErr w:type="spellStart"/>
      <w:r w:rsidRPr="00FE0831">
        <w:rPr>
          <w:rFonts w:ascii="Arial" w:hAnsi="Arial" w:cs="Arial"/>
        </w:rPr>
        <w:t>KCSiE</w:t>
      </w:r>
      <w:proofErr w:type="spellEnd"/>
      <w:r w:rsidRPr="00FE0831">
        <w:rPr>
          <w:rFonts w:ascii="Arial" w:hAnsi="Arial" w:cs="Arial"/>
        </w:rPr>
        <w:t xml:space="preserve"> 2025, which defines safeguarding and promoting the welfare of children as:</w:t>
      </w:r>
    </w:p>
    <w:p w14:paraId="4AB539DF" w14:textId="77777777" w:rsidR="00430A34" w:rsidRPr="00FE0831" w:rsidRDefault="00430A34" w:rsidP="003F7D5C">
      <w:pPr>
        <w:rPr>
          <w:rFonts w:ascii="Arial" w:hAnsi="Arial" w:cs="Arial"/>
        </w:rPr>
      </w:pPr>
    </w:p>
    <w:p w14:paraId="01672B04" w14:textId="3AFBC6B3" w:rsidR="003F7D5C" w:rsidRPr="00FE0831" w:rsidRDefault="003F7D5C" w:rsidP="004F307D">
      <w:pPr>
        <w:pStyle w:val="ListParagraph"/>
        <w:numPr>
          <w:ilvl w:val="0"/>
          <w:numId w:val="16"/>
        </w:numPr>
        <w:rPr>
          <w:rFonts w:ascii="Arial" w:hAnsi="Arial" w:cs="Arial"/>
        </w:rPr>
      </w:pPr>
      <w:r w:rsidRPr="00FE0831">
        <w:rPr>
          <w:rFonts w:ascii="Arial" w:hAnsi="Arial" w:cs="Arial"/>
        </w:rPr>
        <w:t>Providing help and support to meet the needs of children as soon as problems emerge</w:t>
      </w:r>
    </w:p>
    <w:p w14:paraId="6DE9DEE4" w14:textId="707600CA" w:rsidR="003F7D5C" w:rsidRPr="00FE0831" w:rsidRDefault="003F7D5C" w:rsidP="004F307D">
      <w:pPr>
        <w:pStyle w:val="ListParagraph"/>
        <w:numPr>
          <w:ilvl w:val="0"/>
          <w:numId w:val="16"/>
        </w:numPr>
        <w:rPr>
          <w:rFonts w:ascii="Arial" w:hAnsi="Arial" w:cs="Arial"/>
        </w:rPr>
      </w:pPr>
      <w:r w:rsidRPr="00FE0831">
        <w:rPr>
          <w:rFonts w:ascii="Arial" w:hAnsi="Arial" w:cs="Arial"/>
        </w:rPr>
        <w:t>Protecting children from maltreatment, whether that is within or outside the home, including online</w:t>
      </w:r>
    </w:p>
    <w:p w14:paraId="4018B1A3" w14:textId="115A4EA9" w:rsidR="003F7D5C" w:rsidRPr="00FE0831" w:rsidRDefault="003F7D5C" w:rsidP="004F307D">
      <w:pPr>
        <w:pStyle w:val="ListParagraph"/>
        <w:numPr>
          <w:ilvl w:val="0"/>
          <w:numId w:val="16"/>
        </w:numPr>
        <w:rPr>
          <w:rFonts w:ascii="Arial" w:hAnsi="Arial" w:cs="Arial"/>
        </w:rPr>
      </w:pPr>
      <w:r w:rsidRPr="00FE0831">
        <w:rPr>
          <w:rFonts w:ascii="Arial" w:hAnsi="Arial" w:cs="Arial"/>
        </w:rPr>
        <w:t>Preventing the impairment of children’s mental and physical health or development</w:t>
      </w:r>
    </w:p>
    <w:p w14:paraId="0E63934F" w14:textId="772B4E3A" w:rsidR="003F7D5C" w:rsidRPr="00FE0831" w:rsidRDefault="003F7D5C" w:rsidP="004F307D">
      <w:pPr>
        <w:pStyle w:val="ListParagraph"/>
        <w:numPr>
          <w:ilvl w:val="0"/>
          <w:numId w:val="16"/>
        </w:numPr>
        <w:rPr>
          <w:rFonts w:ascii="Arial" w:hAnsi="Arial" w:cs="Arial"/>
        </w:rPr>
      </w:pPr>
      <w:r w:rsidRPr="00FE0831">
        <w:rPr>
          <w:rFonts w:ascii="Arial" w:hAnsi="Arial" w:cs="Arial"/>
        </w:rPr>
        <w:t>Ensuring that children grow up in circumstances consistent with the provision of safe and effective care</w:t>
      </w:r>
    </w:p>
    <w:p w14:paraId="1D16F00E" w14:textId="2FC4683E" w:rsidR="003F7D5C" w:rsidRDefault="003F7D5C" w:rsidP="004F307D">
      <w:pPr>
        <w:pStyle w:val="ListParagraph"/>
        <w:numPr>
          <w:ilvl w:val="0"/>
          <w:numId w:val="16"/>
        </w:numPr>
        <w:rPr>
          <w:rFonts w:ascii="Arial" w:hAnsi="Arial" w:cs="Arial"/>
        </w:rPr>
      </w:pPr>
      <w:r w:rsidRPr="00FE0831">
        <w:rPr>
          <w:rFonts w:ascii="Arial" w:hAnsi="Arial" w:cs="Arial"/>
        </w:rPr>
        <w:t>Taking action to enable all children to have the best outcomes</w:t>
      </w:r>
    </w:p>
    <w:p w14:paraId="7F796F1B" w14:textId="77777777" w:rsidR="00186878" w:rsidRPr="00FE0831" w:rsidRDefault="00186878" w:rsidP="00186878">
      <w:pPr>
        <w:pStyle w:val="ListParagraph"/>
        <w:ind w:left="1114"/>
        <w:rPr>
          <w:rFonts w:ascii="Arial" w:hAnsi="Arial" w:cs="Arial"/>
        </w:rPr>
      </w:pPr>
    </w:p>
    <w:p w14:paraId="1403FEF6" w14:textId="77777777" w:rsidR="003F7D5C" w:rsidRDefault="003F7D5C" w:rsidP="003F7D5C">
      <w:pPr>
        <w:rPr>
          <w:rFonts w:ascii="Arial" w:hAnsi="Arial" w:cs="Arial"/>
        </w:rPr>
      </w:pPr>
      <w:r w:rsidRPr="00FE0831">
        <w:rPr>
          <w:rFonts w:ascii="Arial" w:hAnsi="Arial" w:cs="Arial"/>
        </w:rPr>
        <w:t>Working Together to Safeguard Children (2023) further extends this definition to include:</w:t>
      </w:r>
    </w:p>
    <w:p w14:paraId="082372E4" w14:textId="77777777" w:rsidR="00186878" w:rsidRPr="00FE0831" w:rsidRDefault="00186878" w:rsidP="003F7D5C">
      <w:pPr>
        <w:rPr>
          <w:rFonts w:ascii="Arial" w:hAnsi="Arial" w:cs="Arial"/>
        </w:rPr>
      </w:pPr>
    </w:p>
    <w:p w14:paraId="7858EDD8" w14:textId="50A059AB" w:rsidR="003F7D5C" w:rsidRPr="00FE0831" w:rsidRDefault="003F7D5C" w:rsidP="004F307D">
      <w:pPr>
        <w:pStyle w:val="ListParagraph"/>
        <w:numPr>
          <w:ilvl w:val="0"/>
          <w:numId w:val="16"/>
        </w:numPr>
        <w:rPr>
          <w:rFonts w:ascii="Arial" w:hAnsi="Arial" w:cs="Arial"/>
        </w:rPr>
      </w:pPr>
      <w:r w:rsidRPr="00FE0831">
        <w:rPr>
          <w:rFonts w:ascii="Arial" w:hAnsi="Arial" w:cs="Arial"/>
        </w:rPr>
        <w:t>Promoting the upbringing of children with their birth parents, or otherwise their family network through a kinship care arrangement, whenever possible and where this is in the best interests of the children</w:t>
      </w:r>
    </w:p>
    <w:p w14:paraId="06A96671" w14:textId="6D8C33E8" w:rsidR="003F7D5C" w:rsidRPr="00FE0831" w:rsidRDefault="003F7D5C" w:rsidP="004F307D">
      <w:pPr>
        <w:pStyle w:val="ListParagraph"/>
        <w:numPr>
          <w:ilvl w:val="0"/>
          <w:numId w:val="16"/>
        </w:numPr>
        <w:rPr>
          <w:rFonts w:ascii="Arial" w:hAnsi="Arial" w:cs="Arial"/>
        </w:rPr>
      </w:pPr>
      <w:r w:rsidRPr="00FE0831">
        <w:rPr>
          <w:rFonts w:ascii="Arial" w:hAnsi="Arial" w:cs="Arial"/>
        </w:rPr>
        <w:t>Taking action to enable all children to have the best outcomes in line with the outcomes set out in the Children’s Social Care National Framework</w:t>
      </w:r>
    </w:p>
    <w:p w14:paraId="62EE873C" w14:textId="77777777" w:rsidR="003F7D5C" w:rsidRPr="00FE0831" w:rsidRDefault="003F7D5C" w:rsidP="003F7D5C">
      <w:pPr>
        <w:rPr>
          <w:rFonts w:ascii="Arial" w:hAnsi="Arial" w:cs="Arial"/>
        </w:rPr>
      </w:pPr>
    </w:p>
    <w:p w14:paraId="74E4BDF7" w14:textId="77777777" w:rsidR="00B44E81" w:rsidRPr="00FE0831" w:rsidRDefault="007F12CF">
      <w:pPr>
        <w:spacing w:line="259" w:lineRule="auto"/>
        <w:rPr>
          <w:rFonts w:ascii="Arial" w:hAnsi="Arial" w:cs="Arial"/>
        </w:rPr>
      </w:pPr>
      <w:r w:rsidRPr="00FE0831">
        <w:rPr>
          <w:rFonts w:ascii="Arial" w:hAnsi="Arial" w:cs="Arial"/>
          <w:sz w:val="20"/>
        </w:rPr>
        <w:lastRenderedPageBreak/>
        <w:t xml:space="preserve"> </w:t>
      </w:r>
      <w:r w:rsidRPr="00FE0831">
        <w:rPr>
          <w:rFonts w:ascii="Arial" w:hAnsi="Arial" w:cs="Arial"/>
        </w:rPr>
        <w:t xml:space="preserve"> </w:t>
      </w:r>
    </w:p>
    <w:p w14:paraId="065892C9" w14:textId="77777777" w:rsidR="00B44E81" w:rsidRPr="00FE0831" w:rsidRDefault="007F12CF">
      <w:pPr>
        <w:spacing w:after="50" w:line="259" w:lineRule="auto"/>
        <w:jc w:val="right"/>
        <w:rPr>
          <w:rFonts w:ascii="Arial" w:hAnsi="Arial" w:cs="Arial"/>
        </w:rPr>
      </w:pPr>
      <w:r w:rsidRPr="00FE0831">
        <w:rPr>
          <w:rFonts w:ascii="Arial" w:hAnsi="Arial" w:cs="Arial"/>
          <w:noProof/>
        </w:rPr>
        <w:drawing>
          <wp:inline distT="0" distB="0" distL="0" distR="0" wp14:anchorId="1DF4C76F" wp14:editId="52939DCD">
            <wp:extent cx="5875782" cy="3142615"/>
            <wp:effectExtent l="0" t="0" r="0" b="0"/>
            <wp:docPr id="896" name="Picture 896"/>
            <wp:cNvGraphicFramePr/>
            <a:graphic xmlns:a="http://schemas.openxmlformats.org/drawingml/2006/main">
              <a:graphicData uri="http://schemas.openxmlformats.org/drawingml/2006/picture">
                <pic:pic xmlns:pic="http://schemas.openxmlformats.org/drawingml/2006/picture">
                  <pic:nvPicPr>
                    <pic:cNvPr id="896" name="Picture 896"/>
                    <pic:cNvPicPr/>
                  </pic:nvPicPr>
                  <pic:blipFill>
                    <a:blip r:embed="rId17"/>
                    <a:stretch>
                      <a:fillRect/>
                    </a:stretch>
                  </pic:blipFill>
                  <pic:spPr>
                    <a:xfrm>
                      <a:off x="0" y="0"/>
                      <a:ext cx="5875782" cy="3142615"/>
                    </a:xfrm>
                    <a:prstGeom prst="rect">
                      <a:avLst/>
                    </a:prstGeom>
                  </pic:spPr>
                </pic:pic>
              </a:graphicData>
            </a:graphic>
          </wp:inline>
        </w:drawing>
      </w:r>
      <w:r w:rsidRPr="00FE0831">
        <w:rPr>
          <w:rFonts w:ascii="Arial" w:hAnsi="Arial" w:cs="Arial"/>
        </w:rPr>
        <w:t xml:space="preserve"> </w:t>
      </w:r>
    </w:p>
    <w:p w14:paraId="51E29217" w14:textId="2E2C1393" w:rsidR="008E3075" w:rsidRPr="00FE0831" w:rsidRDefault="007F12CF">
      <w:pPr>
        <w:spacing w:after="244" w:line="259" w:lineRule="auto"/>
        <w:rPr>
          <w:rFonts w:ascii="Arial" w:hAnsi="Arial" w:cs="Arial"/>
        </w:rPr>
      </w:pPr>
      <w:r w:rsidRPr="00FE0831">
        <w:rPr>
          <w:rFonts w:ascii="Arial" w:hAnsi="Arial" w:cs="Arial"/>
        </w:rPr>
        <w:t xml:space="preserve">  </w:t>
      </w:r>
    </w:p>
    <w:p w14:paraId="24792B6E" w14:textId="77777777" w:rsidR="00B44E81" w:rsidRPr="00FE0831" w:rsidRDefault="007F12CF" w:rsidP="002F7946">
      <w:pPr>
        <w:pStyle w:val="Heading1"/>
        <w:rPr>
          <w:rFonts w:ascii="Arial" w:hAnsi="Arial" w:cs="Arial"/>
        </w:rPr>
      </w:pPr>
      <w:bookmarkStart w:id="11" w:name="_Toc1291189801"/>
      <w:bookmarkStart w:id="12" w:name="_Toc211101293"/>
      <w:r w:rsidRPr="00FE0831">
        <w:rPr>
          <w:rFonts w:ascii="Arial" w:hAnsi="Arial" w:cs="Arial"/>
        </w:rPr>
        <w:t>Safeguarding legislation and guidance</w:t>
      </w:r>
      <w:bookmarkEnd w:id="11"/>
      <w:bookmarkEnd w:id="12"/>
      <w:r w:rsidRPr="00FE0831">
        <w:rPr>
          <w:rFonts w:ascii="Arial" w:hAnsi="Arial" w:cs="Arial"/>
          <w:color w:val="000000" w:themeColor="text1"/>
        </w:rPr>
        <w:t xml:space="preserve">  </w:t>
      </w:r>
    </w:p>
    <w:p w14:paraId="0BBE7946" w14:textId="77777777" w:rsidR="00186878" w:rsidRDefault="00186878" w:rsidP="00186878">
      <w:pPr>
        <w:spacing w:after="124" w:line="259" w:lineRule="auto"/>
        <w:rPr>
          <w:rFonts w:ascii="Arial" w:hAnsi="Arial" w:cs="Arial"/>
          <w:sz w:val="20"/>
        </w:rPr>
      </w:pPr>
    </w:p>
    <w:p w14:paraId="5783D148" w14:textId="52FB3F76" w:rsidR="00B44E81" w:rsidRPr="00186878" w:rsidRDefault="007F12CF" w:rsidP="00186878">
      <w:pPr>
        <w:spacing w:after="124" w:line="259" w:lineRule="auto"/>
        <w:rPr>
          <w:rFonts w:ascii="Arial" w:hAnsi="Arial" w:cs="Arial"/>
          <w:sz w:val="32"/>
          <w:szCs w:val="32"/>
        </w:rPr>
      </w:pPr>
      <w:r w:rsidRPr="00186878">
        <w:rPr>
          <w:rFonts w:ascii="Arial" w:hAnsi="Arial" w:cs="Arial"/>
          <w:szCs w:val="32"/>
        </w:rPr>
        <w:t xml:space="preserve">The following safeguarding legislation and guidance has been considered when drafting this policy: </w:t>
      </w:r>
      <w:r w:rsidRPr="00186878">
        <w:rPr>
          <w:rFonts w:ascii="Arial" w:hAnsi="Arial" w:cs="Arial"/>
          <w:sz w:val="32"/>
          <w:szCs w:val="32"/>
        </w:rPr>
        <w:t xml:space="preserve"> </w:t>
      </w:r>
    </w:p>
    <w:p w14:paraId="7700AB71" w14:textId="77777777" w:rsidR="00B44E81" w:rsidRPr="00FE0831" w:rsidRDefault="007F12CF">
      <w:pPr>
        <w:spacing w:after="70" w:line="259" w:lineRule="auto"/>
        <w:rPr>
          <w:rFonts w:ascii="Arial" w:hAnsi="Arial" w:cs="Arial"/>
        </w:rPr>
      </w:pPr>
      <w:r w:rsidRPr="00FE0831">
        <w:rPr>
          <w:rFonts w:ascii="Arial" w:hAnsi="Arial" w:cs="Arial"/>
          <w:sz w:val="20"/>
        </w:rPr>
        <w:t xml:space="preserve"> </w:t>
      </w:r>
      <w:r w:rsidRPr="00FE0831">
        <w:rPr>
          <w:rFonts w:ascii="Arial" w:hAnsi="Arial" w:cs="Arial"/>
        </w:rPr>
        <w:t xml:space="preserve"> </w:t>
      </w:r>
    </w:p>
    <w:p w14:paraId="6FBE0AA7" w14:textId="77777777" w:rsidR="00B44E81" w:rsidRPr="00FE0831" w:rsidRDefault="007F12CF" w:rsidP="004F307D">
      <w:pPr>
        <w:pStyle w:val="ListParagraph"/>
        <w:numPr>
          <w:ilvl w:val="1"/>
          <w:numId w:val="18"/>
        </w:numPr>
        <w:ind w:right="959"/>
        <w:rPr>
          <w:rFonts w:ascii="Arial" w:hAnsi="Arial" w:cs="Arial"/>
        </w:rPr>
      </w:pPr>
      <w:r w:rsidRPr="00FE0831">
        <w:rPr>
          <w:rFonts w:ascii="Arial" w:hAnsi="Arial" w:cs="Arial"/>
        </w:rPr>
        <w:t xml:space="preserve">Section 175 of the Education Act 2002 (maintained schools only)  </w:t>
      </w:r>
    </w:p>
    <w:p w14:paraId="68ABAB91" w14:textId="77777777" w:rsidR="00B44E81" w:rsidRPr="00FE0831" w:rsidRDefault="007F12CF" w:rsidP="004F307D">
      <w:pPr>
        <w:pStyle w:val="ListParagraph"/>
        <w:numPr>
          <w:ilvl w:val="1"/>
          <w:numId w:val="18"/>
        </w:numPr>
        <w:ind w:right="959"/>
        <w:rPr>
          <w:rFonts w:ascii="Arial" w:hAnsi="Arial" w:cs="Arial"/>
        </w:rPr>
      </w:pPr>
      <w:r w:rsidRPr="00FE0831">
        <w:rPr>
          <w:rFonts w:ascii="Arial" w:hAnsi="Arial" w:cs="Arial"/>
        </w:rPr>
        <w:t xml:space="preserve">Section 157 of the Education Act 2002 (Independent schools only, including academies and Free Schools)  </w:t>
      </w:r>
    </w:p>
    <w:p w14:paraId="1CE1C01B" w14:textId="77777777" w:rsidR="00B44E81" w:rsidRPr="00FE0831" w:rsidRDefault="007F12CF" w:rsidP="004F307D">
      <w:pPr>
        <w:pStyle w:val="ListParagraph"/>
        <w:numPr>
          <w:ilvl w:val="1"/>
          <w:numId w:val="18"/>
        </w:numPr>
        <w:ind w:right="959"/>
        <w:rPr>
          <w:rFonts w:ascii="Arial" w:hAnsi="Arial" w:cs="Arial"/>
        </w:rPr>
      </w:pPr>
      <w:r w:rsidRPr="00FE0831">
        <w:rPr>
          <w:rFonts w:ascii="Arial" w:hAnsi="Arial" w:cs="Arial"/>
        </w:rPr>
        <w:t xml:space="preserve">The Education (Independent School Standards) Regulations 2014 (Independent schools only, including academies and Free Schools)  </w:t>
      </w:r>
    </w:p>
    <w:p w14:paraId="1B938AE7" w14:textId="77777777" w:rsidR="00B44E81" w:rsidRPr="00FE0831" w:rsidRDefault="007F12CF" w:rsidP="004F307D">
      <w:pPr>
        <w:pStyle w:val="ListParagraph"/>
        <w:numPr>
          <w:ilvl w:val="1"/>
          <w:numId w:val="18"/>
        </w:numPr>
        <w:ind w:right="959"/>
        <w:rPr>
          <w:rFonts w:ascii="Arial" w:hAnsi="Arial" w:cs="Arial"/>
        </w:rPr>
      </w:pPr>
      <w:r w:rsidRPr="00FE0831">
        <w:rPr>
          <w:rFonts w:ascii="Arial" w:hAnsi="Arial" w:cs="Arial"/>
        </w:rPr>
        <w:t xml:space="preserve">The Safeguarding Vulnerable Groups Act 2006  </w:t>
      </w:r>
    </w:p>
    <w:p w14:paraId="18EAEA3D" w14:textId="219DC38C" w:rsidR="00B44E81" w:rsidRPr="00FE0831" w:rsidRDefault="007F12CF" w:rsidP="004F307D">
      <w:pPr>
        <w:pStyle w:val="ListParagraph"/>
        <w:numPr>
          <w:ilvl w:val="1"/>
          <w:numId w:val="18"/>
        </w:numPr>
        <w:ind w:left="1058" w:right="959" w:firstLine="0"/>
        <w:rPr>
          <w:rFonts w:ascii="Arial" w:hAnsi="Arial" w:cs="Arial"/>
        </w:rPr>
      </w:pPr>
      <w:r w:rsidRPr="00FE0831">
        <w:rPr>
          <w:rFonts w:ascii="Arial" w:hAnsi="Arial" w:cs="Arial"/>
        </w:rPr>
        <w:t xml:space="preserve">The Teacher Standards 2012  </w:t>
      </w:r>
    </w:p>
    <w:p w14:paraId="558292AA" w14:textId="77777777" w:rsidR="0052126D" w:rsidRPr="00FE0831" w:rsidRDefault="0052126D" w:rsidP="4C45CBA6">
      <w:pPr>
        <w:pStyle w:val="ListParagraph"/>
        <w:numPr>
          <w:ilvl w:val="1"/>
          <w:numId w:val="18"/>
        </w:numPr>
        <w:spacing w:after="20" w:line="288" w:lineRule="auto"/>
        <w:jc w:val="both"/>
        <w:rPr>
          <w:rFonts w:ascii="Arial" w:hAnsi="Arial" w:cs="Arial"/>
          <w:lang w:val="en-US" w:eastAsia="ja-JP"/>
        </w:rPr>
      </w:pPr>
      <w:bookmarkStart w:id="13" w:name="_Hlk110510667"/>
      <w:r w:rsidRPr="00FE0831">
        <w:rPr>
          <w:rFonts w:ascii="Arial" w:hAnsi="Arial" w:cs="Arial"/>
          <w:lang w:val="en-US" w:eastAsia="ja-JP"/>
        </w:rPr>
        <w:t xml:space="preserve">Keeping Children Safe in Education (DfE, 2025) </w:t>
      </w:r>
    </w:p>
    <w:p w14:paraId="0D4154AF"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Working Together to Safeguard Children (December 2023) HM Government </w:t>
      </w:r>
    </w:p>
    <w:p w14:paraId="1E5A77A5"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ERSCP - Effective support for children, young people, and families in the East Riding of Yorkshire (August 2020) </w:t>
      </w:r>
    </w:p>
    <w:p w14:paraId="72354F75"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Use of reasonable force in schools (DfE, February 2025) </w:t>
      </w:r>
    </w:p>
    <w:p w14:paraId="02362AB4"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Searching, screening &amp; confiscation (DfE, July 2022) </w:t>
      </w:r>
    </w:p>
    <w:p w14:paraId="691929CF"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Information sharing Advice for practitioners providing safeguarding services to children, young people, parents, and carers (DfE, May 2024)  </w:t>
      </w:r>
    </w:p>
    <w:p w14:paraId="0565C730"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Guide to General Data Protection Regulation (ICO 2018) </w:t>
      </w:r>
    </w:p>
    <w:p w14:paraId="2C973FE0"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Data Protection in Schools (DfE, June 2025) </w:t>
      </w:r>
    </w:p>
    <w:p w14:paraId="09150851"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lastRenderedPageBreak/>
        <w:t xml:space="preserve">Statutory guidance, Prevent duty guidance: for England and Wales (March 2024) GOV. UK </w:t>
      </w:r>
    </w:p>
    <w:p w14:paraId="06ECB65D"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Prevent </w:t>
      </w:r>
      <w:proofErr w:type="gramStart"/>
      <w:r w:rsidRPr="00FE0831">
        <w:rPr>
          <w:rFonts w:ascii="Arial" w:hAnsi="Arial" w:cs="Arial"/>
          <w:szCs w:val="22"/>
          <w:lang w:val="en-US" w:eastAsia="ja-JP"/>
        </w:rPr>
        <w:t>statutory duty</w:t>
      </w:r>
      <w:proofErr w:type="gramEnd"/>
      <w:r w:rsidRPr="00FE0831">
        <w:rPr>
          <w:rFonts w:ascii="Arial" w:hAnsi="Arial" w:cs="Arial"/>
          <w:szCs w:val="22"/>
          <w:lang w:val="en-US" w:eastAsia="ja-JP"/>
        </w:rPr>
        <w:t xml:space="preserve"> (May 2021) - GOV.UK </w:t>
      </w:r>
    </w:p>
    <w:p w14:paraId="421CC455"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Multi-agency statutory guidance on female genital mutilation (2020) HM Government </w:t>
      </w:r>
    </w:p>
    <w:p w14:paraId="64A4D3B5"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What to do if you are </w:t>
      </w:r>
      <w:proofErr w:type="gramStart"/>
      <w:r w:rsidRPr="00FE0831">
        <w:rPr>
          <w:rFonts w:ascii="Arial" w:hAnsi="Arial" w:cs="Arial"/>
          <w:szCs w:val="22"/>
          <w:lang w:val="en-US" w:eastAsia="ja-JP"/>
        </w:rPr>
        <w:t>worried</w:t>
      </w:r>
      <w:proofErr w:type="gramEnd"/>
      <w:r w:rsidRPr="00FE0831">
        <w:rPr>
          <w:rFonts w:ascii="Arial" w:hAnsi="Arial" w:cs="Arial"/>
          <w:szCs w:val="22"/>
          <w:lang w:val="en-US" w:eastAsia="ja-JP"/>
        </w:rPr>
        <w:t xml:space="preserve"> a </w:t>
      </w:r>
      <w:proofErr w:type="gramStart"/>
      <w:r w:rsidRPr="00FE0831">
        <w:rPr>
          <w:rFonts w:ascii="Arial" w:hAnsi="Arial" w:cs="Arial"/>
          <w:szCs w:val="22"/>
          <w:lang w:val="en-US" w:eastAsia="ja-JP"/>
        </w:rPr>
        <w:t>child is</w:t>
      </w:r>
      <w:proofErr w:type="gramEnd"/>
      <w:r w:rsidRPr="00FE0831">
        <w:rPr>
          <w:rFonts w:ascii="Arial" w:hAnsi="Arial" w:cs="Arial"/>
          <w:szCs w:val="22"/>
          <w:lang w:val="en-US" w:eastAsia="ja-JP"/>
        </w:rPr>
        <w:t xml:space="preserve"> being abused (2015) HM Government </w:t>
      </w:r>
    </w:p>
    <w:p w14:paraId="225AB700"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Working Together to Improve School Attendance (DfE, Aug. 2024) </w:t>
      </w:r>
    </w:p>
    <w:p w14:paraId="0D2B323A"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Support for pupils where a mental health issue is affecting attendance Effective practice example (DfE, Feb. 2023) </w:t>
      </w:r>
    </w:p>
    <w:p w14:paraId="4D328986"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Summary table of responsibilities for school attendance Guidance for maintained schools, academies, independent schools, and local authorities (DfE, August 2024) </w:t>
      </w:r>
    </w:p>
    <w:p w14:paraId="26D2CB33"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Suspension and Permanent Exclusion from maintained schools, academies, and pupil referral units in England, including pupil movement Guidance for maintained schools, academies, and pupil referral units in England (DfE, August 2024 </w:t>
      </w:r>
    </w:p>
    <w:p w14:paraId="7FCA1E1E"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Behaviour in Schools: Advice for headteachers and school staff (DfE, Feb. 2024)  </w:t>
      </w:r>
    </w:p>
    <w:p w14:paraId="07F266C1"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LA Education Visit Guidance and Procedures or equivalent</w:t>
      </w:r>
    </w:p>
    <w:p w14:paraId="795CA558"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The designated teacher for looked-after and previously Looked After Children (DfE, Feb. 2018) </w:t>
      </w:r>
    </w:p>
    <w:p w14:paraId="724019C0"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Promoting the education of children with a social worker and children in kinship care arrangements: virtual school head role extension (DfE, July 2025 / update) </w:t>
      </w:r>
    </w:p>
    <w:p w14:paraId="2028D376"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Disqualification under the Childcare Act 2006 Statutory guidance for Local Authorities, maintained schools, academies, and free schools (DfE, Aug. 2018)</w:t>
      </w:r>
      <w:bookmarkEnd w:id="13"/>
      <w:r w:rsidRPr="00FE0831">
        <w:rPr>
          <w:rFonts w:ascii="Arial" w:hAnsi="Arial" w:cs="Arial"/>
          <w:szCs w:val="22"/>
          <w:lang w:val="en-US" w:eastAsia="ja-JP"/>
        </w:rPr>
        <w:t xml:space="preserve"> </w:t>
      </w:r>
    </w:p>
    <w:p w14:paraId="59452152"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After-school clubs, community activities, and tuition Safeguarding guidance for providers (DfE, September 2023) </w:t>
      </w:r>
    </w:p>
    <w:p w14:paraId="4C1C1D42"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Meeting digital and technology standards in schools and colleges (DfE, March 2023)  </w:t>
      </w:r>
    </w:p>
    <w:p w14:paraId="6D9B37FA"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Guidance for maintained schools and academies in England on provision for transgender pupils (Nov. 2022)  </w:t>
      </w:r>
    </w:p>
    <w:p w14:paraId="76BF6B33"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Gender Questioning Children Non-statutory guidance for schools and colleges in England Draft for consultation (DfE, Dec. 2023) </w:t>
      </w:r>
    </w:p>
    <w:p w14:paraId="28808D9F"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Sharing nudes and semi-nudes: advice for education settings working with children and young people Responding to incidents and safeguarding children and young people (UKCIS, March 2024) </w:t>
      </w:r>
    </w:p>
    <w:p w14:paraId="66C5DD9B" w14:textId="77777777" w:rsidR="0052126D" w:rsidRPr="00FE0831" w:rsidRDefault="0052126D" w:rsidP="004F307D">
      <w:pPr>
        <w:pStyle w:val="ListParagraph"/>
        <w:numPr>
          <w:ilvl w:val="1"/>
          <w:numId w:val="18"/>
        </w:numPr>
        <w:spacing w:after="20" w:line="288" w:lineRule="auto"/>
        <w:ind w:right="358"/>
        <w:jc w:val="both"/>
        <w:rPr>
          <w:rFonts w:ascii="Arial" w:hAnsi="Arial" w:cs="Arial"/>
          <w:szCs w:val="22"/>
          <w:lang w:val="en-US" w:eastAsia="ja-JP"/>
        </w:rPr>
      </w:pPr>
      <w:r w:rsidRPr="00FE0831">
        <w:rPr>
          <w:rFonts w:ascii="Arial" w:hAnsi="Arial" w:cs="Arial"/>
          <w:szCs w:val="22"/>
          <w:lang w:val="en-US" w:eastAsia="ja-JP"/>
        </w:rPr>
        <w:t>Sharing nudes and semi-nudes: advice for education settings working with children and young people (</w:t>
      </w:r>
      <w:proofErr w:type="spellStart"/>
      <w:r w:rsidRPr="00FE0831">
        <w:rPr>
          <w:rFonts w:ascii="Arial" w:hAnsi="Arial" w:cs="Arial"/>
          <w:szCs w:val="22"/>
          <w:lang w:val="en-US" w:eastAsia="ja-JP"/>
        </w:rPr>
        <w:t>DfSIT</w:t>
      </w:r>
      <w:proofErr w:type="spellEnd"/>
      <w:r w:rsidRPr="00FE0831">
        <w:rPr>
          <w:rFonts w:ascii="Arial" w:hAnsi="Arial" w:cs="Arial"/>
          <w:szCs w:val="22"/>
          <w:lang w:val="en-US" w:eastAsia="ja-JP"/>
        </w:rPr>
        <w:t xml:space="preserve">, March 2024) </w:t>
      </w:r>
    </w:p>
    <w:p w14:paraId="4FD38323"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Teaching online safety in schools (DfE, Jan. 2023) </w:t>
      </w:r>
    </w:p>
    <w:p w14:paraId="005AAAEA"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lastRenderedPageBreak/>
        <w:t>Relationships and Sex Education (RSE) and Health (DfE, July 2025)</w:t>
      </w:r>
    </w:p>
    <w:p w14:paraId="315B7447"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ER Use of Unregulated Alternative Provision Guidance August 2025</w:t>
      </w:r>
    </w:p>
    <w:p w14:paraId="1C889426"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proofErr w:type="gramStart"/>
      <w:r w:rsidRPr="00FE0831">
        <w:rPr>
          <w:rFonts w:ascii="Arial" w:hAnsi="Arial" w:cs="Arial"/>
          <w:szCs w:val="22"/>
          <w:lang w:val="en-US" w:eastAsia="ja-JP"/>
        </w:rPr>
        <w:t>Plan</w:t>
      </w:r>
      <w:proofErr w:type="gramEnd"/>
      <w:r w:rsidRPr="00FE0831">
        <w:rPr>
          <w:rFonts w:ascii="Arial" w:hAnsi="Arial" w:cs="Arial"/>
          <w:szCs w:val="22"/>
          <w:lang w:val="en-US" w:eastAsia="ja-JP"/>
        </w:rPr>
        <w:t xml:space="preserve"> technology for your school (DfE, Sept 2024) </w:t>
      </w:r>
    </w:p>
    <w:p w14:paraId="3EA83B30"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Generative AI: product safety expectations (DfE, Jan. 2025) </w:t>
      </w:r>
    </w:p>
    <w:p w14:paraId="56CBFA46" w14:textId="77777777" w:rsidR="0052126D" w:rsidRPr="00FE0831" w:rsidRDefault="0052126D" w:rsidP="004F307D">
      <w:pPr>
        <w:pStyle w:val="ListParagraph"/>
        <w:numPr>
          <w:ilvl w:val="1"/>
          <w:numId w:val="18"/>
        </w:numPr>
        <w:spacing w:after="20" w:line="288" w:lineRule="auto"/>
        <w:jc w:val="both"/>
        <w:rPr>
          <w:rFonts w:ascii="Arial" w:hAnsi="Arial" w:cs="Arial"/>
          <w:szCs w:val="22"/>
          <w:lang w:val="en-US" w:eastAsia="ja-JP"/>
        </w:rPr>
      </w:pPr>
      <w:r w:rsidRPr="00FE0831">
        <w:rPr>
          <w:rFonts w:ascii="Arial" w:hAnsi="Arial" w:cs="Arial"/>
          <w:szCs w:val="22"/>
          <w:lang w:val="en-US" w:eastAsia="ja-JP"/>
        </w:rPr>
        <w:t xml:space="preserve">Arranging Alternative Provision - A Guide for Local Authorities and Schools (DfE, </w:t>
      </w:r>
      <w:proofErr w:type="gramStart"/>
      <w:r w:rsidRPr="00FE0831">
        <w:rPr>
          <w:rFonts w:ascii="Arial" w:hAnsi="Arial" w:cs="Arial"/>
          <w:szCs w:val="22"/>
          <w:lang w:val="en-US" w:eastAsia="ja-JP"/>
        </w:rPr>
        <w:t>Feb,</w:t>
      </w:r>
      <w:proofErr w:type="gramEnd"/>
      <w:r w:rsidRPr="00FE0831">
        <w:rPr>
          <w:rFonts w:ascii="Arial" w:hAnsi="Arial" w:cs="Arial"/>
          <w:szCs w:val="22"/>
          <w:lang w:val="en-US" w:eastAsia="ja-JP"/>
        </w:rPr>
        <w:t xml:space="preserve"> 2025)</w:t>
      </w:r>
    </w:p>
    <w:p w14:paraId="1D78D562" w14:textId="77777777" w:rsidR="003C3E4A" w:rsidRPr="00FE0831" w:rsidRDefault="003C3E4A" w:rsidP="003C3E4A">
      <w:pPr>
        <w:spacing w:after="20" w:line="288" w:lineRule="auto"/>
        <w:jc w:val="both"/>
        <w:rPr>
          <w:rFonts w:ascii="Arial" w:hAnsi="Arial" w:cs="Arial"/>
          <w:szCs w:val="22"/>
          <w:lang w:val="en-US" w:eastAsia="ja-JP"/>
        </w:rPr>
      </w:pPr>
    </w:p>
    <w:p w14:paraId="2219948B" w14:textId="77777777" w:rsidR="003C3E4A" w:rsidRPr="00FE0831" w:rsidRDefault="003C3E4A" w:rsidP="003C3E4A">
      <w:pPr>
        <w:spacing w:after="20"/>
        <w:jc w:val="both"/>
        <w:rPr>
          <w:rFonts w:ascii="Arial" w:hAnsi="Arial" w:cs="Arial"/>
          <w:szCs w:val="22"/>
        </w:rPr>
      </w:pPr>
    </w:p>
    <w:p w14:paraId="45DBAC42" w14:textId="77777777" w:rsidR="00B44E81" w:rsidRPr="00FE0831" w:rsidRDefault="007F12CF" w:rsidP="002F7946">
      <w:pPr>
        <w:pStyle w:val="Heading1"/>
        <w:spacing w:after="64"/>
        <w:rPr>
          <w:rFonts w:ascii="Arial" w:hAnsi="Arial" w:cs="Arial"/>
        </w:rPr>
      </w:pPr>
      <w:bookmarkStart w:id="14" w:name="_Toc73143941"/>
      <w:bookmarkStart w:id="15" w:name="_Toc211101294"/>
      <w:r w:rsidRPr="00FE0831">
        <w:rPr>
          <w:rFonts w:ascii="Arial" w:hAnsi="Arial" w:cs="Arial"/>
        </w:rPr>
        <w:t>Roles and responsibilities</w:t>
      </w:r>
      <w:bookmarkEnd w:id="14"/>
      <w:bookmarkEnd w:id="15"/>
      <w:r w:rsidRPr="00FE0831">
        <w:rPr>
          <w:rFonts w:ascii="Arial" w:hAnsi="Arial" w:cs="Arial"/>
          <w:color w:val="000000" w:themeColor="text1"/>
        </w:rPr>
        <w:t xml:space="preserve">  </w:t>
      </w:r>
    </w:p>
    <w:p w14:paraId="176C2C68" w14:textId="77777777" w:rsidR="00B44E81" w:rsidRPr="00FE0831" w:rsidRDefault="007F12CF">
      <w:pPr>
        <w:spacing w:line="259" w:lineRule="auto"/>
        <w:rPr>
          <w:rFonts w:ascii="Arial" w:hAnsi="Arial" w:cs="Arial"/>
        </w:rPr>
      </w:pPr>
      <w:r w:rsidRPr="00FE0831">
        <w:rPr>
          <w:rFonts w:ascii="Arial" w:hAnsi="Arial" w:cs="Arial"/>
          <w:b/>
          <w:sz w:val="36"/>
        </w:rPr>
        <w:t xml:space="preserve"> </w:t>
      </w:r>
      <w:r w:rsidRPr="00FE0831">
        <w:rPr>
          <w:rFonts w:ascii="Arial" w:hAnsi="Arial" w:cs="Arial"/>
        </w:rPr>
        <w:t xml:space="preserve"> </w:t>
      </w:r>
    </w:p>
    <w:p w14:paraId="2BF04FC0" w14:textId="77777777" w:rsidR="00B44E81" w:rsidRDefault="007F12CF" w:rsidP="00186878">
      <w:pPr>
        <w:pStyle w:val="Heading2"/>
        <w:rPr>
          <w:rFonts w:ascii="Arial" w:hAnsi="Arial" w:cs="Arial"/>
        </w:rPr>
      </w:pPr>
      <w:bookmarkStart w:id="16" w:name="_Toc1256636227"/>
      <w:bookmarkStart w:id="17" w:name="_Toc211101295"/>
      <w:r w:rsidRPr="00FE0831">
        <w:rPr>
          <w:rFonts w:ascii="Arial" w:hAnsi="Arial" w:cs="Arial"/>
        </w:rPr>
        <w:t>The designated safeguarding lead (DSL)</w:t>
      </w:r>
      <w:bookmarkEnd w:id="16"/>
      <w:bookmarkEnd w:id="17"/>
      <w:r w:rsidRPr="00FE0831">
        <w:rPr>
          <w:rFonts w:ascii="Arial" w:hAnsi="Arial" w:cs="Arial"/>
        </w:rPr>
        <w:t xml:space="preserve">  </w:t>
      </w:r>
    </w:p>
    <w:p w14:paraId="00AF9D34" w14:textId="77777777" w:rsidR="00186878" w:rsidRPr="00186878" w:rsidRDefault="00186878" w:rsidP="00186878"/>
    <w:p w14:paraId="72BD9837" w14:textId="77777777" w:rsidR="00C60673" w:rsidRPr="00FE0831" w:rsidRDefault="00C60673" w:rsidP="00C60673">
      <w:pPr>
        <w:spacing w:after="20"/>
        <w:jc w:val="both"/>
        <w:rPr>
          <w:rFonts w:ascii="Arial" w:hAnsi="Arial" w:cs="Arial"/>
          <w:szCs w:val="22"/>
        </w:rPr>
      </w:pPr>
      <w:r w:rsidRPr="00FE0831">
        <w:rPr>
          <w:rFonts w:ascii="Arial" w:hAnsi="Arial" w:cs="Arial"/>
          <w:szCs w:val="22"/>
        </w:rPr>
        <w:t xml:space="preserve">A full outline of the role and responsibilities of the DSL can be found in </w:t>
      </w:r>
      <w:proofErr w:type="spellStart"/>
      <w:r w:rsidRPr="00FE0831">
        <w:rPr>
          <w:rFonts w:ascii="Arial" w:hAnsi="Arial" w:cs="Arial"/>
          <w:szCs w:val="22"/>
        </w:rPr>
        <w:t>KCSiE</w:t>
      </w:r>
      <w:proofErr w:type="spellEnd"/>
      <w:r w:rsidRPr="00FE0831">
        <w:rPr>
          <w:rFonts w:ascii="Arial" w:hAnsi="Arial" w:cs="Arial"/>
          <w:szCs w:val="22"/>
        </w:rPr>
        <w:t xml:space="preserve"> 2025, Annex C. In accordance with this, the DSL is a member of the SLT and holds overarching responsibility for ongoing oversight of safeguarding and child protection policy and procedures (including online safety and IT filtering and monitoring). This covers record keeping, coordinating staff training and briefings and ongoing staff awareness and a whole school approach to maintaining a culture of vigilance.</w:t>
      </w:r>
    </w:p>
    <w:p w14:paraId="415E24F6" w14:textId="77777777" w:rsidR="00186878" w:rsidRDefault="00186878" w:rsidP="00186878">
      <w:pPr>
        <w:ind w:right="959"/>
        <w:rPr>
          <w:rFonts w:ascii="Arial" w:hAnsi="Arial" w:cs="Arial"/>
          <w:szCs w:val="22"/>
        </w:rPr>
      </w:pPr>
    </w:p>
    <w:p w14:paraId="3D30348B" w14:textId="6E11F12C" w:rsidR="00B44E81" w:rsidRDefault="007F12CF" w:rsidP="00186878">
      <w:pPr>
        <w:ind w:right="959"/>
        <w:rPr>
          <w:rFonts w:ascii="Arial" w:hAnsi="Arial" w:cs="Arial"/>
        </w:rPr>
      </w:pPr>
      <w:r w:rsidRPr="00FE0831">
        <w:rPr>
          <w:rFonts w:ascii="Arial" w:hAnsi="Arial" w:cs="Arial"/>
        </w:rPr>
        <w:t xml:space="preserve">The DSL has the status and authority within the school to carry out the duties of the post, which include:  </w:t>
      </w:r>
    </w:p>
    <w:p w14:paraId="0E30F1E5" w14:textId="77777777" w:rsidR="00186878" w:rsidRPr="00FE0831" w:rsidRDefault="00186878" w:rsidP="00186878">
      <w:pPr>
        <w:ind w:right="959"/>
        <w:rPr>
          <w:rFonts w:ascii="Arial" w:hAnsi="Arial" w:cs="Arial"/>
        </w:rPr>
      </w:pPr>
    </w:p>
    <w:p w14:paraId="7D5C9062" w14:textId="77777777" w:rsidR="00B44E81" w:rsidRPr="00FE0831" w:rsidRDefault="007F12CF" w:rsidP="004F307D">
      <w:pPr>
        <w:numPr>
          <w:ilvl w:val="0"/>
          <w:numId w:val="2"/>
        </w:numPr>
        <w:ind w:right="959" w:hanging="360"/>
        <w:rPr>
          <w:rFonts w:ascii="Arial" w:hAnsi="Arial" w:cs="Arial"/>
        </w:rPr>
      </w:pPr>
      <w:r w:rsidRPr="00FE0831">
        <w:rPr>
          <w:rFonts w:ascii="Arial" w:hAnsi="Arial" w:cs="Arial"/>
        </w:rPr>
        <w:t xml:space="preserve">ensuring the child protection policies are known, understood and used appropriately by staff, reviewed annually and publicly available  </w:t>
      </w:r>
    </w:p>
    <w:p w14:paraId="631C0246" w14:textId="77777777" w:rsidR="00B44E81" w:rsidRPr="00FE0831" w:rsidRDefault="007F12CF" w:rsidP="004F307D">
      <w:pPr>
        <w:numPr>
          <w:ilvl w:val="0"/>
          <w:numId w:val="2"/>
        </w:numPr>
        <w:ind w:right="959" w:hanging="360"/>
        <w:rPr>
          <w:rFonts w:ascii="Arial" w:hAnsi="Arial" w:cs="Arial"/>
        </w:rPr>
      </w:pPr>
      <w:r w:rsidRPr="00FE0831">
        <w:rPr>
          <w:rFonts w:ascii="Arial" w:hAnsi="Arial" w:cs="Arial"/>
        </w:rPr>
        <w:t xml:space="preserve">advising and supporting staff on child protection and safeguarding matters  </w:t>
      </w:r>
    </w:p>
    <w:p w14:paraId="44902F3D" w14:textId="77777777" w:rsidR="00B44E81" w:rsidRPr="00FE0831" w:rsidRDefault="007F12CF" w:rsidP="004F307D">
      <w:pPr>
        <w:numPr>
          <w:ilvl w:val="0"/>
          <w:numId w:val="2"/>
        </w:numPr>
        <w:ind w:right="959" w:hanging="360"/>
        <w:rPr>
          <w:rFonts w:ascii="Arial" w:hAnsi="Arial" w:cs="Arial"/>
        </w:rPr>
      </w:pPr>
      <w:r w:rsidRPr="00FE0831">
        <w:rPr>
          <w:rFonts w:ascii="Arial" w:hAnsi="Arial" w:cs="Arial"/>
        </w:rPr>
        <w:t xml:space="preserve">encouraging a culture of listening to children  </w:t>
      </w:r>
    </w:p>
    <w:p w14:paraId="6A712201" w14:textId="77777777" w:rsidR="00B44E81" w:rsidRPr="00FE0831" w:rsidRDefault="007F12CF" w:rsidP="004F307D">
      <w:pPr>
        <w:numPr>
          <w:ilvl w:val="0"/>
          <w:numId w:val="2"/>
        </w:numPr>
        <w:ind w:right="959" w:hanging="360"/>
        <w:rPr>
          <w:rFonts w:ascii="Arial" w:hAnsi="Arial" w:cs="Arial"/>
        </w:rPr>
      </w:pPr>
      <w:r w:rsidRPr="00FE0831">
        <w:rPr>
          <w:rFonts w:ascii="Arial" w:hAnsi="Arial" w:cs="Arial"/>
        </w:rPr>
        <w:t xml:space="preserve">managing safeguarding referrals to children’s social care, the police, or other agencies  </w:t>
      </w:r>
    </w:p>
    <w:p w14:paraId="11328151" w14:textId="77777777" w:rsidR="00B44E81" w:rsidRPr="00FE0831" w:rsidRDefault="007F12CF" w:rsidP="004F307D">
      <w:pPr>
        <w:numPr>
          <w:ilvl w:val="0"/>
          <w:numId w:val="2"/>
        </w:numPr>
        <w:ind w:right="959" w:hanging="360"/>
        <w:rPr>
          <w:rFonts w:ascii="Arial" w:hAnsi="Arial" w:cs="Arial"/>
        </w:rPr>
      </w:pPr>
      <w:r w:rsidRPr="00FE0831">
        <w:rPr>
          <w:rFonts w:ascii="Arial" w:hAnsi="Arial" w:cs="Arial"/>
        </w:rPr>
        <w:t xml:space="preserve">taking part in strategy discussions and inter-agency meetings  </w:t>
      </w:r>
    </w:p>
    <w:p w14:paraId="5997CB0E" w14:textId="77777777" w:rsidR="00B44E81" w:rsidRPr="00FE0831" w:rsidRDefault="007F12CF" w:rsidP="004F307D">
      <w:pPr>
        <w:numPr>
          <w:ilvl w:val="0"/>
          <w:numId w:val="2"/>
        </w:numPr>
        <w:ind w:right="959" w:hanging="360"/>
        <w:rPr>
          <w:rFonts w:ascii="Arial" w:hAnsi="Arial" w:cs="Arial"/>
        </w:rPr>
      </w:pPr>
      <w:r w:rsidRPr="00FE0831">
        <w:rPr>
          <w:rFonts w:ascii="Arial" w:hAnsi="Arial" w:cs="Arial"/>
        </w:rPr>
        <w:t xml:space="preserve">liaising with the “case manager” and the designated officer(s) at the local authority where allegations are made against staff  </w:t>
      </w:r>
    </w:p>
    <w:p w14:paraId="2F55AEA1" w14:textId="77777777" w:rsidR="00B44E81" w:rsidRPr="00FE0831" w:rsidRDefault="007F12CF" w:rsidP="004F307D">
      <w:pPr>
        <w:numPr>
          <w:ilvl w:val="0"/>
          <w:numId w:val="2"/>
        </w:numPr>
        <w:ind w:right="959" w:hanging="360"/>
        <w:rPr>
          <w:rFonts w:ascii="Arial" w:hAnsi="Arial" w:cs="Arial"/>
        </w:rPr>
      </w:pPr>
      <w:r w:rsidRPr="00FE0831">
        <w:rPr>
          <w:rFonts w:ascii="Arial" w:hAnsi="Arial" w:cs="Arial"/>
        </w:rPr>
        <w:t xml:space="preserve">making staff aware of training courses and the latest local safeguarding arrangements available through the local safeguarding partner arrangements  </w:t>
      </w:r>
    </w:p>
    <w:p w14:paraId="05192877" w14:textId="77777777" w:rsidR="00B44E81" w:rsidRPr="00FE0831" w:rsidRDefault="007F12CF" w:rsidP="004F307D">
      <w:pPr>
        <w:numPr>
          <w:ilvl w:val="0"/>
          <w:numId w:val="2"/>
        </w:numPr>
        <w:ind w:right="959" w:hanging="360"/>
        <w:rPr>
          <w:rFonts w:ascii="Arial" w:hAnsi="Arial" w:cs="Arial"/>
        </w:rPr>
      </w:pPr>
      <w:r w:rsidRPr="00FE0831">
        <w:rPr>
          <w:rFonts w:ascii="Arial" w:hAnsi="Arial" w:cs="Arial"/>
        </w:rPr>
        <w:t xml:space="preserve">transferring the child protection file to a child’s new school  </w:t>
      </w:r>
    </w:p>
    <w:p w14:paraId="08FBDA82" w14:textId="58632641" w:rsidR="00FC7A4B" w:rsidRPr="00FE0831" w:rsidRDefault="00FC7A4B" w:rsidP="004F307D">
      <w:pPr>
        <w:numPr>
          <w:ilvl w:val="0"/>
          <w:numId w:val="2"/>
        </w:numPr>
        <w:ind w:right="959" w:hanging="360"/>
        <w:rPr>
          <w:rFonts w:ascii="Arial" w:hAnsi="Arial" w:cs="Arial"/>
        </w:rPr>
      </w:pPr>
      <w:r w:rsidRPr="00FE0831">
        <w:rPr>
          <w:rFonts w:ascii="Arial" w:hAnsi="Arial" w:cs="Arial"/>
        </w:rPr>
        <w:t>review and oversight of Single Central Record</w:t>
      </w:r>
    </w:p>
    <w:p w14:paraId="313205C5" w14:textId="77777777" w:rsidR="00B44E81" w:rsidRPr="00FE0831" w:rsidRDefault="007F12CF" w:rsidP="004F307D">
      <w:pPr>
        <w:numPr>
          <w:ilvl w:val="0"/>
          <w:numId w:val="2"/>
        </w:numPr>
        <w:spacing w:after="5"/>
        <w:ind w:right="959" w:hanging="360"/>
        <w:rPr>
          <w:rFonts w:ascii="Arial" w:hAnsi="Arial" w:cs="Arial"/>
        </w:rPr>
      </w:pPr>
      <w:r w:rsidRPr="00FE0831">
        <w:rPr>
          <w:rFonts w:ascii="Arial" w:hAnsi="Arial" w:cs="Arial"/>
        </w:rPr>
        <w:t xml:space="preserve">undergoing training and receiving regular updates to maintain the knowledge and skills required to carry out the role, including Prevent awareness training.  </w:t>
      </w:r>
    </w:p>
    <w:p w14:paraId="1E6CEBC7" w14:textId="77777777" w:rsidR="008B58DC" w:rsidRPr="00FE0831" w:rsidRDefault="008B58DC" w:rsidP="008B58DC">
      <w:pPr>
        <w:spacing w:after="5"/>
        <w:ind w:right="959"/>
        <w:rPr>
          <w:rFonts w:ascii="Arial" w:hAnsi="Arial" w:cs="Arial"/>
        </w:rPr>
      </w:pPr>
    </w:p>
    <w:p w14:paraId="085BE7F4" w14:textId="77777777" w:rsidR="00B44E81" w:rsidRPr="00FE0831" w:rsidRDefault="007F12CF">
      <w:pPr>
        <w:spacing w:after="93" w:line="259" w:lineRule="auto"/>
        <w:rPr>
          <w:rFonts w:ascii="Arial" w:hAnsi="Arial" w:cs="Arial"/>
        </w:rPr>
      </w:pPr>
      <w:r w:rsidRPr="00FE0831">
        <w:rPr>
          <w:rFonts w:ascii="Arial" w:hAnsi="Arial" w:cs="Arial"/>
        </w:rPr>
        <w:t xml:space="preserve">  </w:t>
      </w:r>
    </w:p>
    <w:p w14:paraId="48DE3988" w14:textId="2F8516A5" w:rsidR="00B44E81" w:rsidRPr="00FE0831" w:rsidRDefault="007F12CF" w:rsidP="00130C9B">
      <w:pPr>
        <w:pStyle w:val="Heading2"/>
        <w:rPr>
          <w:rFonts w:ascii="Arial" w:hAnsi="Arial" w:cs="Arial"/>
        </w:rPr>
      </w:pPr>
      <w:bookmarkStart w:id="18" w:name="_Toc904929977"/>
      <w:bookmarkStart w:id="19" w:name="_Toc211101296"/>
      <w:r w:rsidRPr="00FE0831">
        <w:rPr>
          <w:rFonts w:ascii="Arial" w:hAnsi="Arial" w:cs="Arial"/>
        </w:rPr>
        <w:lastRenderedPageBreak/>
        <w:t>The deputy designated safeguarding lead</w:t>
      </w:r>
      <w:r w:rsidR="002931A4" w:rsidRPr="00FE0831">
        <w:rPr>
          <w:rFonts w:ascii="Arial" w:hAnsi="Arial" w:cs="Arial"/>
        </w:rPr>
        <w:t>s</w:t>
      </w:r>
      <w:r w:rsidRPr="00FE0831">
        <w:rPr>
          <w:rFonts w:ascii="Arial" w:hAnsi="Arial" w:cs="Arial"/>
        </w:rPr>
        <w:t xml:space="preserve"> or safeguarding officer:</w:t>
      </w:r>
      <w:bookmarkEnd w:id="18"/>
      <w:bookmarkEnd w:id="19"/>
      <w:r w:rsidRPr="00FE0831">
        <w:rPr>
          <w:rFonts w:ascii="Arial" w:hAnsi="Arial" w:cs="Arial"/>
        </w:rPr>
        <w:t xml:space="preserve">  </w:t>
      </w:r>
    </w:p>
    <w:p w14:paraId="2CED6979" w14:textId="77777777" w:rsidR="00186878" w:rsidRDefault="00186878" w:rsidP="00186878">
      <w:pPr>
        <w:spacing w:after="61"/>
        <w:ind w:right="959"/>
        <w:rPr>
          <w:rFonts w:ascii="Arial" w:hAnsi="Arial" w:cs="Arial"/>
        </w:rPr>
      </w:pPr>
    </w:p>
    <w:p w14:paraId="1051F199" w14:textId="2240D9BA" w:rsidR="00B44E81" w:rsidRPr="00FE0831" w:rsidRDefault="007F12CF" w:rsidP="00186878">
      <w:pPr>
        <w:spacing w:after="61"/>
        <w:ind w:right="119"/>
        <w:rPr>
          <w:rFonts w:ascii="Arial" w:hAnsi="Arial" w:cs="Arial"/>
        </w:rPr>
      </w:pPr>
      <w:r w:rsidRPr="00FE0831">
        <w:rPr>
          <w:rFonts w:ascii="Arial" w:hAnsi="Arial" w:cs="Arial"/>
        </w:rPr>
        <w:t>Is trained to the same level as the DSL and supports the DSL with</w:t>
      </w:r>
      <w:r w:rsidR="00186878">
        <w:rPr>
          <w:rFonts w:ascii="Arial" w:hAnsi="Arial" w:cs="Arial"/>
        </w:rPr>
        <w:t xml:space="preserve"> </w:t>
      </w:r>
      <w:r w:rsidRPr="00FE0831">
        <w:rPr>
          <w:rFonts w:ascii="Arial" w:hAnsi="Arial" w:cs="Arial"/>
        </w:rPr>
        <w:t>safeguarding matters as appropriate. In the absence of the DSL, the deputy DSL</w:t>
      </w:r>
      <w:r w:rsidR="002931A4" w:rsidRPr="00FE0831">
        <w:rPr>
          <w:rFonts w:ascii="Arial" w:hAnsi="Arial" w:cs="Arial"/>
        </w:rPr>
        <w:t xml:space="preserve">s </w:t>
      </w:r>
      <w:r w:rsidRPr="00FE0831">
        <w:rPr>
          <w:rFonts w:ascii="Arial" w:hAnsi="Arial" w:cs="Arial"/>
        </w:rPr>
        <w:t>carr</w:t>
      </w:r>
      <w:r w:rsidR="002931A4" w:rsidRPr="00FE0831">
        <w:rPr>
          <w:rFonts w:ascii="Arial" w:hAnsi="Arial" w:cs="Arial"/>
        </w:rPr>
        <w:t xml:space="preserve">y </w:t>
      </w:r>
      <w:r w:rsidRPr="00FE0831">
        <w:rPr>
          <w:rFonts w:ascii="Arial" w:hAnsi="Arial" w:cs="Arial"/>
        </w:rPr>
        <w:t xml:space="preserve">out those functions necessary to ensure the ongoing safety and protection of pupils. In the event of the long-term absence of the DSL, the deputy will assume the functions above.  </w:t>
      </w:r>
    </w:p>
    <w:p w14:paraId="06FFE4B6" w14:textId="77777777" w:rsidR="002931A4" w:rsidRPr="00FE0831" w:rsidRDefault="002931A4">
      <w:pPr>
        <w:spacing w:after="61"/>
        <w:ind w:left="749" w:right="959"/>
        <w:rPr>
          <w:rFonts w:ascii="Arial" w:hAnsi="Arial" w:cs="Arial"/>
        </w:rPr>
      </w:pPr>
    </w:p>
    <w:p w14:paraId="0506A127" w14:textId="59C697D6" w:rsidR="00712CFF" w:rsidRPr="00FE0831" w:rsidRDefault="00712CFF" w:rsidP="00130C9B">
      <w:pPr>
        <w:pStyle w:val="Heading2"/>
        <w:rPr>
          <w:rFonts w:ascii="Arial" w:hAnsi="Arial" w:cs="Arial"/>
        </w:rPr>
      </w:pPr>
      <w:bookmarkStart w:id="20" w:name="_Toc11339116"/>
      <w:bookmarkStart w:id="21" w:name="_Toc211101297"/>
      <w:r w:rsidRPr="00FE0831">
        <w:rPr>
          <w:rFonts w:ascii="Arial" w:hAnsi="Arial" w:cs="Arial"/>
        </w:rPr>
        <w:t>Governance</w:t>
      </w:r>
      <w:r w:rsidR="007C6F88" w:rsidRPr="00FE0831">
        <w:rPr>
          <w:rFonts w:ascii="Arial" w:hAnsi="Arial" w:cs="Arial"/>
        </w:rPr>
        <w:t xml:space="preserve">, </w:t>
      </w:r>
      <w:r w:rsidR="00966168" w:rsidRPr="00FE0831">
        <w:rPr>
          <w:rFonts w:ascii="Arial" w:hAnsi="Arial" w:cs="Arial"/>
        </w:rPr>
        <w:t xml:space="preserve">School </w:t>
      </w:r>
      <w:r w:rsidR="00CB48AF" w:rsidRPr="00FE0831">
        <w:rPr>
          <w:rFonts w:ascii="Arial" w:hAnsi="Arial" w:cs="Arial"/>
        </w:rPr>
        <w:t>Leadership</w:t>
      </w:r>
      <w:bookmarkEnd w:id="20"/>
      <w:bookmarkEnd w:id="21"/>
      <w:r w:rsidR="007C6F88" w:rsidRPr="00FE0831">
        <w:rPr>
          <w:rFonts w:ascii="Arial" w:hAnsi="Arial" w:cs="Arial"/>
        </w:rPr>
        <w:t xml:space="preserve"> and </w:t>
      </w:r>
      <w:r w:rsidR="0095620F" w:rsidRPr="00FE0831">
        <w:rPr>
          <w:rFonts w:ascii="Arial" w:hAnsi="Arial" w:cs="Arial"/>
        </w:rPr>
        <w:t>P</w:t>
      </w:r>
      <w:r w:rsidR="003B44AF" w:rsidRPr="00FE0831">
        <w:rPr>
          <w:rFonts w:ascii="Arial" w:hAnsi="Arial" w:cs="Arial"/>
        </w:rPr>
        <w:t>roprietor</w:t>
      </w:r>
    </w:p>
    <w:p w14:paraId="4B3D17F0" w14:textId="77777777" w:rsidR="00A26349" w:rsidRPr="00FE0831" w:rsidRDefault="00A26349" w:rsidP="00A26349">
      <w:pPr>
        <w:rPr>
          <w:rFonts w:ascii="Arial" w:hAnsi="Arial" w:cs="Arial"/>
        </w:rPr>
      </w:pPr>
    </w:p>
    <w:p w14:paraId="3988D7D2" w14:textId="35C057EF" w:rsidR="00F17804" w:rsidRDefault="00EA33E3" w:rsidP="008017C0">
      <w:pPr>
        <w:spacing w:after="20"/>
        <w:jc w:val="both"/>
        <w:rPr>
          <w:rFonts w:ascii="Arial" w:hAnsi="Arial" w:cs="Arial"/>
          <w:szCs w:val="22"/>
        </w:rPr>
      </w:pPr>
      <w:r w:rsidRPr="00FE0831">
        <w:rPr>
          <w:rFonts w:ascii="Arial" w:hAnsi="Arial" w:cs="Arial"/>
          <w:szCs w:val="22"/>
        </w:rPr>
        <w:t>As an independent school the governing body</w:t>
      </w:r>
      <w:r w:rsidR="00343984" w:rsidRPr="00FE0831">
        <w:rPr>
          <w:rFonts w:ascii="Arial" w:hAnsi="Arial" w:cs="Arial"/>
          <w:szCs w:val="22"/>
        </w:rPr>
        <w:t>,</w:t>
      </w:r>
      <w:r w:rsidRPr="00FE0831">
        <w:rPr>
          <w:rFonts w:ascii="Arial" w:hAnsi="Arial" w:cs="Arial"/>
          <w:szCs w:val="22"/>
        </w:rPr>
        <w:t xml:space="preserve"> </w:t>
      </w:r>
      <w:r w:rsidR="00966168" w:rsidRPr="00FE0831">
        <w:rPr>
          <w:rFonts w:ascii="Arial" w:hAnsi="Arial" w:cs="Arial"/>
          <w:szCs w:val="22"/>
        </w:rPr>
        <w:t xml:space="preserve">School </w:t>
      </w:r>
      <w:r w:rsidR="00343984" w:rsidRPr="00FE0831">
        <w:rPr>
          <w:rFonts w:ascii="Arial" w:hAnsi="Arial" w:cs="Arial"/>
          <w:szCs w:val="22"/>
        </w:rPr>
        <w:t>Leadership</w:t>
      </w:r>
      <w:r w:rsidR="00186878">
        <w:rPr>
          <w:rFonts w:ascii="Arial" w:hAnsi="Arial" w:cs="Arial"/>
          <w:szCs w:val="22"/>
        </w:rPr>
        <w:t xml:space="preserve">/ Executive Board. </w:t>
      </w:r>
      <w:r w:rsidRPr="00FE0831">
        <w:rPr>
          <w:rFonts w:ascii="Arial" w:hAnsi="Arial" w:cs="Arial"/>
          <w:szCs w:val="22"/>
        </w:rPr>
        <w:t xml:space="preserve">and </w:t>
      </w:r>
      <w:r w:rsidR="00186878">
        <w:rPr>
          <w:rFonts w:ascii="Arial" w:hAnsi="Arial" w:cs="Arial"/>
          <w:szCs w:val="22"/>
        </w:rPr>
        <w:t>the P</w:t>
      </w:r>
      <w:r w:rsidRPr="00FE0831">
        <w:rPr>
          <w:rFonts w:ascii="Arial" w:hAnsi="Arial" w:cs="Arial"/>
          <w:szCs w:val="22"/>
        </w:rPr>
        <w:t>roprietor will ensure</w:t>
      </w:r>
      <w:r w:rsidR="00C23EE0" w:rsidRPr="00FE0831">
        <w:rPr>
          <w:rFonts w:ascii="Arial" w:hAnsi="Arial" w:cs="Arial"/>
          <w:szCs w:val="22"/>
        </w:rPr>
        <w:t xml:space="preserve"> </w:t>
      </w:r>
      <w:r w:rsidR="00D67EBC" w:rsidRPr="00FE0831">
        <w:rPr>
          <w:rFonts w:ascii="Arial" w:hAnsi="Arial" w:cs="Arial"/>
          <w:szCs w:val="22"/>
        </w:rPr>
        <w:t xml:space="preserve">there are appropriate policies and procedures in place </w:t>
      </w:r>
      <w:r w:rsidR="00D55A65" w:rsidRPr="00FE0831">
        <w:rPr>
          <w:rFonts w:ascii="Arial" w:hAnsi="Arial" w:cs="Arial"/>
          <w:szCs w:val="22"/>
        </w:rPr>
        <w:t>for</w:t>
      </w:r>
      <w:r w:rsidR="00D67EBC" w:rsidRPr="00FE0831">
        <w:rPr>
          <w:rFonts w:ascii="Arial" w:hAnsi="Arial" w:cs="Arial"/>
          <w:szCs w:val="22"/>
        </w:rPr>
        <w:t xml:space="preserve"> appropriate action to be taken in a timely manner</w:t>
      </w:r>
      <w:r w:rsidR="00E14368" w:rsidRPr="00FE0831">
        <w:rPr>
          <w:rFonts w:ascii="Arial" w:hAnsi="Arial" w:cs="Arial"/>
          <w:szCs w:val="22"/>
        </w:rPr>
        <w:t xml:space="preserve"> with </w:t>
      </w:r>
      <w:r w:rsidR="00865AC0" w:rsidRPr="00FE0831">
        <w:rPr>
          <w:rFonts w:ascii="Arial" w:hAnsi="Arial" w:cs="Arial"/>
          <w:szCs w:val="22"/>
        </w:rPr>
        <w:t xml:space="preserve">appropriate partner agencies </w:t>
      </w:r>
      <w:r w:rsidR="00D67EBC" w:rsidRPr="00FE0831">
        <w:rPr>
          <w:rFonts w:ascii="Arial" w:hAnsi="Arial" w:cs="Arial"/>
          <w:szCs w:val="22"/>
        </w:rPr>
        <w:t xml:space="preserve">to safeguard and promote children’s welfare. </w:t>
      </w:r>
    </w:p>
    <w:p w14:paraId="52EA7DF2" w14:textId="77777777" w:rsidR="00186878" w:rsidRPr="00FE0831" w:rsidRDefault="00186878" w:rsidP="008017C0">
      <w:pPr>
        <w:spacing w:after="20"/>
        <w:jc w:val="both"/>
        <w:rPr>
          <w:rFonts w:ascii="Arial" w:hAnsi="Arial" w:cs="Arial"/>
          <w:szCs w:val="22"/>
        </w:rPr>
      </w:pPr>
    </w:p>
    <w:p w14:paraId="2835A447" w14:textId="77777777" w:rsidR="00265125" w:rsidRDefault="00D67EBC" w:rsidP="00C23EE0">
      <w:pPr>
        <w:spacing w:after="20"/>
        <w:jc w:val="both"/>
        <w:rPr>
          <w:rFonts w:ascii="Arial" w:hAnsi="Arial" w:cs="Arial"/>
          <w:szCs w:val="22"/>
        </w:rPr>
      </w:pPr>
      <w:r w:rsidRPr="00FE0831">
        <w:rPr>
          <w:rFonts w:ascii="Arial" w:hAnsi="Arial" w:cs="Arial"/>
          <w:szCs w:val="22"/>
        </w:rPr>
        <w:t xml:space="preserve">These policies </w:t>
      </w:r>
      <w:r w:rsidR="00D55A65" w:rsidRPr="00FE0831">
        <w:rPr>
          <w:rFonts w:ascii="Arial" w:hAnsi="Arial" w:cs="Arial"/>
          <w:szCs w:val="22"/>
        </w:rPr>
        <w:t>will</w:t>
      </w:r>
      <w:r w:rsidRPr="00FE0831">
        <w:rPr>
          <w:rFonts w:ascii="Arial" w:hAnsi="Arial" w:cs="Arial"/>
          <w:szCs w:val="22"/>
        </w:rPr>
        <w:t xml:space="preserve"> </w:t>
      </w:r>
      <w:r w:rsidR="00265125" w:rsidRPr="00FE0831">
        <w:rPr>
          <w:rFonts w:ascii="Arial" w:hAnsi="Arial" w:cs="Arial"/>
          <w:szCs w:val="22"/>
        </w:rPr>
        <w:t>have</w:t>
      </w:r>
      <w:r w:rsidRPr="00FE0831">
        <w:rPr>
          <w:rFonts w:ascii="Arial" w:hAnsi="Arial" w:cs="Arial"/>
          <w:szCs w:val="22"/>
        </w:rPr>
        <w:t xml:space="preserve">: </w:t>
      </w:r>
    </w:p>
    <w:p w14:paraId="2E9B5D88" w14:textId="77777777" w:rsidR="00186878" w:rsidRPr="00FE0831" w:rsidRDefault="00186878" w:rsidP="00C23EE0">
      <w:pPr>
        <w:spacing w:after="20"/>
        <w:jc w:val="both"/>
        <w:rPr>
          <w:rFonts w:ascii="Arial" w:hAnsi="Arial" w:cs="Arial"/>
          <w:szCs w:val="22"/>
        </w:rPr>
      </w:pPr>
    </w:p>
    <w:p w14:paraId="73DB2EA5" w14:textId="514594CA" w:rsidR="00265125" w:rsidRPr="00186878" w:rsidRDefault="00D67EBC" w:rsidP="00186878">
      <w:pPr>
        <w:pStyle w:val="ListParagraph"/>
        <w:numPr>
          <w:ilvl w:val="0"/>
          <w:numId w:val="71"/>
        </w:numPr>
        <w:spacing w:after="20"/>
        <w:jc w:val="both"/>
        <w:rPr>
          <w:rFonts w:ascii="Arial" w:hAnsi="Arial" w:cs="Arial"/>
          <w:szCs w:val="22"/>
        </w:rPr>
      </w:pPr>
      <w:r w:rsidRPr="00186878">
        <w:rPr>
          <w:rFonts w:ascii="Arial" w:hAnsi="Arial" w:cs="Arial"/>
          <w:szCs w:val="22"/>
        </w:rPr>
        <w:t xml:space="preserve">an effective child protection policy which: </w:t>
      </w:r>
    </w:p>
    <w:p w14:paraId="23D7D275" w14:textId="23F07BE4" w:rsidR="00D569BF" w:rsidRPr="00FE0831" w:rsidRDefault="00D67EBC" w:rsidP="00D569BF">
      <w:pPr>
        <w:spacing w:after="20"/>
        <w:ind w:left="1440"/>
        <w:jc w:val="both"/>
        <w:rPr>
          <w:rFonts w:ascii="Arial" w:hAnsi="Arial" w:cs="Arial"/>
          <w:szCs w:val="22"/>
        </w:rPr>
      </w:pPr>
      <w:r w:rsidRPr="00FE0831">
        <w:rPr>
          <w:rFonts w:ascii="Arial" w:hAnsi="Arial" w:cs="Arial"/>
          <w:szCs w:val="22"/>
        </w:rPr>
        <w:t xml:space="preserve">o reflects the whole school approach to child-on-child abuse </w:t>
      </w:r>
    </w:p>
    <w:p w14:paraId="1E2814EC" w14:textId="64303C6D" w:rsidR="00D569BF" w:rsidRPr="00FE0831" w:rsidRDefault="00D67EBC" w:rsidP="00D569BF">
      <w:pPr>
        <w:spacing w:after="20"/>
        <w:ind w:left="1440"/>
        <w:jc w:val="both"/>
        <w:rPr>
          <w:rFonts w:ascii="Arial" w:hAnsi="Arial" w:cs="Arial"/>
          <w:szCs w:val="22"/>
        </w:rPr>
      </w:pPr>
      <w:r w:rsidRPr="00FE0831">
        <w:rPr>
          <w:rFonts w:ascii="Arial" w:hAnsi="Arial" w:cs="Arial"/>
          <w:szCs w:val="22"/>
        </w:rPr>
        <w:t>o reflects reporting systems as set out at paragraph 96</w:t>
      </w:r>
      <w:r w:rsidR="00D569BF" w:rsidRPr="00FE0831">
        <w:rPr>
          <w:rFonts w:ascii="Arial" w:hAnsi="Arial" w:cs="Arial"/>
          <w:szCs w:val="22"/>
        </w:rPr>
        <w:t xml:space="preserve"> of KCSIE 2</w:t>
      </w:r>
      <w:r w:rsidR="0052199C" w:rsidRPr="00FE0831">
        <w:rPr>
          <w:rFonts w:ascii="Arial" w:hAnsi="Arial" w:cs="Arial"/>
          <w:szCs w:val="22"/>
        </w:rPr>
        <w:t>025</w:t>
      </w:r>
      <w:r w:rsidRPr="00FE0831">
        <w:rPr>
          <w:rFonts w:ascii="Arial" w:hAnsi="Arial" w:cs="Arial"/>
          <w:szCs w:val="22"/>
        </w:rPr>
        <w:t xml:space="preserve"> </w:t>
      </w:r>
    </w:p>
    <w:p w14:paraId="5BD35BA1" w14:textId="77777777" w:rsidR="002C708C" w:rsidRPr="00FE0831" w:rsidRDefault="00D67EBC" w:rsidP="00D569BF">
      <w:pPr>
        <w:spacing w:after="20"/>
        <w:ind w:left="1440"/>
        <w:jc w:val="both"/>
        <w:rPr>
          <w:rFonts w:ascii="Arial" w:hAnsi="Arial" w:cs="Arial"/>
          <w:szCs w:val="22"/>
        </w:rPr>
      </w:pPr>
      <w:r w:rsidRPr="00FE0831">
        <w:rPr>
          <w:rFonts w:ascii="Arial" w:hAnsi="Arial" w:cs="Arial"/>
          <w:szCs w:val="22"/>
        </w:rPr>
        <w:t xml:space="preserve">o describes procedures which are in accordance with government guidance </w:t>
      </w:r>
    </w:p>
    <w:p w14:paraId="3BD1976C" w14:textId="71FDF79E" w:rsidR="0052199C" w:rsidRPr="00FE0831" w:rsidRDefault="00D67EBC" w:rsidP="00D569BF">
      <w:pPr>
        <w:spacing w:after="20"/>
        <w:ind w:left="1440"/>
        <w:jc w:val="both"/>
        <w:rPr>
          <w:rFonts w:ascii="Arial" w:hAnsi="Arial" w:cs="Arial"/>
          <w:szCs w:val="22"/>
        </w:rPr>
      </w:pPr>
      <w:r w:rsidRPr="00FE0831">
        <w:rPr>
          <w:rFonts w:ascii="Arial" w:hAnsi="Arial" w:cs="Arial"/>
          <w:szCs w:val="22"/>
        </w:rPr>
        <w:t>o refers to locally agreed multi-agency safeguarding arrangements put in place by the safeguarding partners</w:t>
      </w:r>
      <w:r w:rsidR="002C708C" w:rsidRPr="00FE0831">
        <w:rPr>
          <w:rFonts w:ascii="Arial" w:hAnsi="Arial" w:cs="Arial"/>
          <w:szCs w:val="22"/>
        </w:rPr>
        <w:t>.</w:t>
      </w:r>
    </w:p>
    <w:p w14:paraId="32EF21CC" w14:textId="2DA4D873" w:rsidR="002C708C" w:rsidRPr="00FE0831" w:rsidRDefault="00D67EBC" w:rsidP="00D569BF">
      <w:pPr>
        <w:spacing w:after="20"/>
        <w:ind w:left="1440"/>
        <w:jc w:val="both"/>
        <w:rPr>
          <w:rFonts w:ascii="Arial" w:hAnsi="Arial" w:cs="Arial"/>
          <w:szCs w:val="22"/>
        </w:rPr>
      </w:pPr>
      <w:r w:rsidRPr="00FE0831">
        <w:rPr>
          <w:rFonts w:ascii="Arial" w:hAnsi="Arial" w:cs="Arial"/>
          <w:szCs w:val="22"/>
        </w:rPr>
        <w:t xml:space="preserve">o includes policies </w:t>
      </w:r>
      <w:r w:rsidR="00F14366" w:rsidRPr="00FE0831">
        <w:rPr>
          <w:rFonts w:ascii="Arial" w:hAnsi="Arial" w:cs="Arial"/>
          <w:szCs w:val="22"/>
        </w:rPr>
        <w:t xml:space="preserve">on </w:t>
      </w:r>
      <w:r w:rsidRPr="00FE0831">
        <w:rPr>
          <w:rFonts w:ascii="Arial" w:hAnsi="Arial" w:cs="Arial"/>
          <w:szCs w:val="22"/>
        </w:rPr>
        <w:t>online safety</w:t>
      </w:r>
      <w:r w:rsidR="00F14366" w:rsidRPr="00FE0831">
        <w:rPr>
          <w:rFonts w:ascii="Arial" w:hAnsi="Arial" w:cs="Arial"/>
          <w:szCs w:val="22"/>
        </w:rPr>
        <w:t xml:space="preserve">, </w:t>
      </w:r>
      <w:r w:rsidRPr="00FE0831">
        <w:rPr>
          <w:rFonts w:ascii="Arial" w:hAnsi="Arial" w:cs="Arial"/>
          <w:szCs w:val="22"/>
        </w:rPr>
        <w:t>special educational needs and disabilities</w:t>
      </w:r>
    </w:p>
    <w:p w14:paraId="75FB0AFB" w14:textId="1DAE3E68" w:rsidR="006B0511" w:rsidRPr="00FE0831" w:rsidRDefault="00D67EBC" w:rsidP="00D569BF">
      <w:pPr>
        <w:spacing w:after="20"/>
        <w:ind w:left="1440"/>
        <w:jc w:val="both"/>
        <w:rPr>
          <w:rFonts w:ascii="Arial" w:hAnsi="Arial" w:cs="Arial"/>
          <w:szCs w:val="22"/>
        </w:rPr>
      </w:pPr>
      <w:r w:rsidRPr="00FE0831">
        <w:rPr>
          <w:rFonts w:ascii="Arial" w:hAnsi="Arial" w:cs="Arial"/>
          <w:szCs w:val="22"/>
        </w:rPr>
        <w:t xml:space="preserve">o is reviewed annually (as a minimum) and updated if needed, so that it is kept up to date with safeguarding issues as they emerge and evolve, including lessons </w:t>
      </w:r>
      <w:r w:rsidR="00227F7B" w:rsidRPr="00FE0831">
        <w:rPr>
          <w:rFonts w:ascii="Arial" w:hAnsi="Arial" w:cs="Arial"/>
          <w:szCs w:val="22"/>
        </w:rPr>
        <w:t>learnt.</w:t>
      </w:r>
      <w:r w:rsidRPr="00FE0831">
        <w:rPr>
          <w:rFonts w:ascii="Arial" w:hAnsi="Arial" w:cs="Arial"/>
          <w:szCs w:val="22"/>
        </w:rPr>
        <w:t xml:space="preserve"> </w:t>
      </w:r>
    </w:p>
    <w:p w14:paraId="40231292" w14:textId="58CCF1C1" w:rsidR="00DE2163" w:rsidRPr="00FE0831" w:rsidRDefault="00D67EBC" w:rsidP="00D569BF">
      <w:pPr>
        <w:spacing w:after="20"/>
        <w:ind w:left="1440"/>
        <w:jc w:val="both"/>
        <w:rPr>
          <w:rFonts w:ascii="Arial" w:hAnsi="Arial" w:cs="Arial"/>
          <w:szCs w:val="22"/>
        </w:rPr>
      </w:pPr>
      <w:r w:rsidRPr="00FE0831">
        <w:rPr>
          <w:rFonts w:ascii="Arial" w:hAnsi="Arial" w:cs="Arial"/>
          <w:szCs w:val="22"/>
        </w:rPr>
        <w:t>o is available publicly via the school</w:t>
      </w:r>
      <w:r w:rsidR="006B0511" w:rsidRPr="00FE0831">
        <w:rPr>
          <w:rFonts w:ascii="Arial" w:hAnsi="Arial" w:cs="Arial"/>
          <w:szCs w:val="22"/>
        </w:rPr>
        <w:t xml:space="preserve"> </w:t>
      </w:r>
      <w:r w:rsidRPr="00FE0831">
        <w:rPr>
          <w:rFonts w:ascii="Arial" w:hAnsi="Arial" w:cs="Arial"/>
          <w:szCs w:val="22"/>
        </w:rPr>
        <w:t>website.</w:t>
      </w:r>
    </w:p>
    <w:p w14:paraId="59E0450F" w14:textId="77777777" w:rsidR="00EE0698" w:rsidRPr="00FE0831" w:rsidRDefault="00D67EBC" w:rsidP="006F3374">
      <w:pPr>
        <w:pStyle w:val="ListParagraph"/>
        <w:numPr>
          <w:ilvl w:val="0"/>
          <w:numId w:val="65"/>
        </w:numPr>
        <w:spacing w:after="20"/>
        <w:jc w:val="both"/>
        <w:rPr>
          <w:rFonts w:ascii="Arial" w:hAnsi="Arial" w:cs="Arial"/>
          <w:szCs w:val="22"/>
        </w:rPr>
      </w:pPr>
      <w:r w:rsidRPr="00FE0831">
        <w:rPr>
          <w:rFonts w:ascii="Arial" w:hAnsi="Arial" w:cs="Arial"/>
          <w:szCs w:val="22"/>
        </w:rPr>
        <w:t xml:space="preserve">a behaviour policy, which includes measures to prevent bullying (including cyberbullying, prejudice-based and discriminatory bullying). </w:t>
      </w:r>
    </w:p>
    <w:p w14:paraId="4219E732" w14:textId="77777777" w:rsidR="00EE0698" w:rsidRPr="00FE0831" w:rsidRDefault="00D67EBC" w:rsidP="006F3374">
      <w:pPr>
        <w:pStyle w:val="ListParagraph"/>
        <w:numPr>
          <w:ilvl w:val="0"/>
          <w:numId w:val="65"/>
        </w:numPr>
        <w:spacing w:after="20"/>
        <w:jc w:val="both"/>
        <w:rPr>
          <w:rFonts w:ascii="Arial" w:hAnsi="Arial" w:cs="Arial"/>
          <w:szCs w:val="22"/>
        </w:rPr>
      </w:pPr>
      <w:r w:rsidRPr="00FE0831">
        <w:rPr>
          <w:rFonts w:ascii="Arial" w:hAnsi="Arial" w:cs="Arial"/>
          <w:szCs w:val="22"/>
        </w:rPr>
        <w:t xml:space="preserve">a staff behaviour policy (sometimes called the code of conduct) which should, amongst other things, include low-level concerns, allegations against staff and whistleblowing, plus acceptable use of technologies (including the use of mobile devices), staff/pupil relationships and communications including the use of social media. 29 </w:t>
      </w:r>
    </w:p>
    <w:p w14:paraId="3BCDB9F1" w14:textId="1EBBBAD9" w:rsidR="000849FE" w:rsidRDefault="00D67EBC" w:rsidP="006F3374">
      <w:pPr>
        <w:pStyle w:val="ListParagraph"/>
        <w:numPr>
          <w:ilvl w:val="0"/>
          <w:numId w:val="65"/>
        </w:numPr>
        <w:spacing w:after="20"/>
        <w:jc w:val="both"/>
        <w:rPr>
          <w:rFonts w:ascii="Arial" w:hAnsi="Arial" w:cs="Arial"/>
          <w:szCs w:val="22"/>
        </w:rPr>
      </w:pPr>
      <w:r w:rsidRPr="00FE0831">
        <w:rPr>
          <w:rFonts w:ascii="Arial" w:hAnsi="Arial" w:cs="Arial"/>
          <w:szCs w:val="22"/>
        </w:rPr>
        <w:t>appropriate safeguarding arrangements in place to respond to children who are absent from education, particularly on repeat occasions and/or for prolonged periods.</w:t>
      </w:r>
    </w:p>
    <w:p w14:paraId="40C034DE" w14:textId="77777777" w:rsidR="00186878" w:rsidRPr="00FE0831" w:rsidRDefault="00186878" w:rsidP="00186878">
      <w:pPr>
        <w:pStyle w:val="ListParagraph"/>
        <w:spacing w:after="20"/>
        <w:ind w:left="1080"/>
        <w:jc w:val="both"/>
        <w:rPr>
          <w:rFonts w:ascii="Arial" w:hAnsi="Arial" w:cs="Arial"/>
          <w:szCs w:val="22"/>
        </w:rPr>
      </w:pPr>
    </w:p>
    <w:p w14:paraId="0D980A48" w14:textId="5EE5ECF5" w:rsidR="00C90BDD" w:rsidRPr="00FE0831" w:rsidRDefault="00C90BDD" w:rsidP="00C90BDD">
      <w:pPr>
        <w:spacing w:after="20"/>
        <w:jc w:val="both"/>
        <w:rPr>
          <w:rFonts w:ascii="Arial" w:hAnsi="Arial" w:cs="Arial"/>
          <w:szCs w:val="22"/>
        </w:rPr>
      </w:pPr>
      <w:r w:rsidRPr="00FE0831">
        <w:rPr>
          <w:rFonts w:ascii="Arial" w:hAnsi="Arial" w:cs="Arial"/>
          <w:szCs w:val="22"/>
        </w:rPr>
        <w:t xml:space="preserve">In </w:t>
      </w:r>
      <w:r w:rsidR="005F22CF" w:rsidRPr="00FE0831">
        <w:rPr>
          <w:rFonts w:ascii="Arial" w:hAnsi="Arial" w:cs="Arial"/>
          <w:szCs w:val="22"/>
        </w:rPr>
        <w:t>addition,</w:t>
      </w:r>
      <w:r w:rsidRPr="00FE0831">
        <w:rPr>
          <w:rFonts w:ascii="Arial" w:hAnsi="Arial" w:cs="Arial"/>
          <w:szCs w:val="22"/>
        </w:rPr>
        <w:t xml:space="preserve"> </w:t>
      </w:r>
      <w:r w:rsidR="005F22CF" w:rsidRPr="00FE0831">
        <w:rPr>
          <w:rFonts w:ascii="Arial" w:hAnsi="Arial" w:cs="Arial"/>
          <w:szCs w:val="22"/>
        </w:rPr>
        <w:t xml:space="preserve">the </w:t>
      </w:r>
      <w:r w:rsidR="00A90F21" w:rsidRPr="00FE0831">
        <w:rPr>
          <w:rFonts w:ascii="Arial" w:hAnsi="Arial" w:cs="Arial"/>
          <w:szCs w:val="22"/>
        </w:rPr>
        <w:t>governing bod</w:t>
      </w:r>
      <w:r w:rsidR="005F22CF" w:rsidRPr="00FE0831">
        <w:rPr>
          <w:rFonts w:ascii="Arial" w:hAnsi="Arial" w:cs="Arial"/>
          <w:szCs w:val="22"/>
        </w:rPr>
        <w:t xml:space="preserve">y, </w:t>
      </w:r>
      <w:r w:rsidR="00186878">
        <w:rPr>
          <w:rFonts w:ascii="Arial" w:hAnsi="Arial" w:cs="Arial"/>
          <w:szCs w:val="22"/>
        </w:rPr>
        <w:t>s</w:t>
      </w:r>
      <w:r w:rsidR="00966168" w:rsidRPr="00FE0831">
        <w:rPr>
          <w:rFonts w:ascii="Arial" w:hAnsi="Arial" w:cs="Arial"/>
          <w:szCs w:val="22"/>
        </w:rPr>
        <w:t xml:space="preserve">chool </w:t>
      </w:r>
      <w:r w:rsidR="005F22CF" w:rsidRPr="00FE0831">
        <w:rPr>
          <w:rFonts w:ascii="Arial" w:hAnsi="Arial" w:cs="Arial"/>
          <w:szCs w:val="22"/>
        </w:rPr>
        <w:t>leadership</w:t>
      </w:r>
      <w:r w:rsidR="00A90F21" w:rsidRPr="00FE0831">
        <w:rPr>
          <w:rFonts w:ascii="Arial" w:hAnsi="Arial" w:cs="Arial"/>
          <w:szCs w:val="22"/>
        </w:rPr>
        <w:t xml:space="preserve"> and proprietor will ensure</w:t>
      </w:r>
      <w:r w:rsidR="002168A7" w:rsidRPr="00FE0831">
        <w:rPr>
          <w:rFonts w:ascii="Arial" w:hAnsi="Arial" w:cs="Arial"/>
          <w:szCs w:val="22"/>
        </w:rPr>
        <w:t>:</w:t>
      </w:r>
    </w:p>
    <w:p w14:paraId="0018967C" w14:textId="77E68ABC" w:rsidR="00EA33E3" w:rsidRPr="00FE0831" w:rsidRDefault="00EA33E3" w:rsidP="006F3374">
      <w:pPr>
        <w:pStyle w:val="ListParagraph"/>
        <w:numPr>
          <w:ilvl w:val="0"/>
          <w:numId w:val="66"/>
        </w:numPr>
        <w:spacing w:after="20"/>
        <w:jc w:val="both"/>
        <w:rPr>
          <w:rFonts w:ascii="Arial" w:hAnsi="Arial" w:cs="Arial"/>
          <w:szCs w:val="22"/>
        </w:rPr>
      </w:pPr>
      <w:r w:rsidRPr="00FE0831">
        <w:rPr>
          <w:rFonts w:ascii="Arial" w:hAnsi="Arial" w:cs="Arial"/>
          <w:szCs w:val="22"/>
        </w:rPr>
        <w:t xml:space="preserve">child protection files are maintained as set out in Annex C </w:t>
      </w:r>
      <w:r w:rsidR="00926A4E" w:rsidRPr="00FE0831">
        <w:rPr>
          <w:rFonts w:ascii="Arial" w:hAnsi="Arial" w:cs="Arial"/>
          <w:szCs w:val="22"/>
        </w:rPr>
        <w:t xml:space="preserve">of </w:t>
      </w:r>
      <w:r w:rsidR="00343984" w:rsidRPr="00FE0831">
        <w:rPr>
          <w:rFonts w:ascii="Arial" w:hAnsi="Arial" w:cs="Arial"/>
          <w:szCs w:val="22"/>
        </w:rPr>
        <w:t>KCSIE 2025</w:t>
      </w:r>
    </w:p>
    <w:p w14:paraId="3B2ED767" w14:textId="60F1F3BB" w:rsidR="00EA33E3" w:rsidRPr="00FE0831" w:rsidRDefault="00EA33E3" w:rsidP="006F3374">
      <w:pPr>
        <w:pStyle w:val="ListParagraph"/>
        <w:numPr>
          <w:ilvl w:val="0"/>
          <w:numId w:val="66"/>
        </w:numPr>
        <w:spacing w:after="20"/>
        <w:jc w:val="both"/>
        <w:rPr>
          <w:rFonts w:ascii="Arial" w:hAnsi="Arial" w:cs="Arial"/>
          <w:szCs w:val="22"/>
        </w:rPr>
      </w:pPr>
      <w:r w:rsidRPr="00FE0831">
        <w:rPr>
          <w:rFonts w:ascii="Arial" w:hAnsi="Arial" w:cs="Arial"/>
          <w:szCs w:val="22"/>
        </w:rPr>
        <w:t xml:space="preserve">appropriate safer recruitment policies in accordance with Part three of this </w:t>
      </w:r>
      <w:r w:rsidR="00873898" w:rsidRPr="00FE0831">
        <w:rPr>
          <w:rFonts w:ascii="Arial" w:hAnsi="Arial" w:cs="Arial"/>
          <w:szCs w:val="22"/>
        </w:rPr>
        <w:t>guidance</w:t>
      </w:r>
      <w:r w:rsidRPr="00FE0831">
        <w:rPr>
          <w:rFonts w:ascii="Arial" w:hAnsi="Arial" w:cs="Arial"/>
          <w:szCs w:val="22"/>
        </w:rPr>
        <w:t xml:space="preserve"> in place, embedded and effective and, </w:t>
      </w:r>
    </w:p>
    <w:p w14:paraId="607FB560" w14:textId="194ABFC3" w:rsidR="00EA33E3" w:rsidRPr="00FE0831" w:rsidRDefault="00EA33E3" w:rsidP="006F3374">
      <w:pPr>
        <w:pStyle w:val="ListParagraph"/>
        <w:numPr>
          <w:ilvl w:val="0"/>
          <w:numId w:val="66"/>
        </w:numPr>
        <w:spacing w:after="20"/>
        <w:jc w:val="both"/>
        <w:rPr>
          <w:rFonts w:ascii="Arial" w:hAnsi="Arial" w:cs="Arial"/>
          <w:szCs w:val="22"/>
        </w:rPr>
      </w:pPr>
      <w:r w:rsidRPr="00FE0831">
        <w:rPr>
          <w:rFonts w:ascii="Arial" w:hAnsi="Arial" w:cs="Arial"/>
          <w:szCs w:val="22"/>
        </w:rPr>
        <w:t xml:space="preserve">where reasonably possible, school </w:t>
      </w:r>
      <w:r w:rsidR="00F157C6" w:rsidRPr="00FE0831">
        <w:rPr>
          <w:rFonts w:ascii="Arial" w:hAnsi="Arial" w:cs="Arial"/>
          <w:szCs w:val="22"/>
        </w:rPr>
        <w:t xml:space="preserve">will </w:t>
      </w:r>
      <w:r w:rsidRPr="00FE0831">
        <w:rPr>
          <w:rFonts w:ascii="Arial" w:hAnsi="Arial" w:cs="Arial"/>
          <w:szCs w:val="22"/>
        </w:rPr>
        <w:t>hold more than one emergency contact number for each pupil or student</w:t>
      </w:r>
      <w:r w:rsidR="00D63D32" w:rsidRPr="00FE0831">
        <w:rPr>
          <w:rFonts w:ascii="Arial" w:hAnsi="Arial" w:cs="Arial"/>
          <w:szCs w:val="22"/>
        </w:rPr>
        <w:t xml:space="preserve"> which</w:t>
      </w:r>
      <w:r w:rsidRPr="00FE0831">
        <w:rPr>
          <w:rFonts w:ascii="Arial" w:hAnsi="Arial" w:cs="Arial"/>
          <w:szCs w:val="22"/>
        </w:rPr>
        <w:t xml:space="preserve"> goes beyond the legal </w:t>
      </w:r>
      <w:r w:rsidRPr="00FE0831">
        <w:rPr>
          <w:rFonts w:ascii="Arial" w:hAnsi="Arial" w:cs="Arial"/>
          <w:szCs w:val="22"/>
        </w:rPr>
        <w:lastRenderedPageBreak/>
        <w:t xml:space="preserve">minimum. It is </w:t>
      </w:r>
      <w:r w:rsidR="003E04E3" w:rsidRPr="00FE0831">
        <w:rPr>
          <w:rFonts w:ascii="Arial" w:hAnsi="Arial" w:cs="Arial"/>
          <w:szCs w:val="22"/>
        </w:rPr>
        <w:t>the school’s</w:t>
      </w:r>
      <w:r w:rsidRPr="00FE0831">
        <w:rPr>
          <w:rFonts w:ascii="Arial" w:hAnsi="Arial" w:cs="Arial"/>
          <w:szCs w:val="22"/>
        </w:rPr>
        <w:t xml:space="preserve"> practice to</w:t>
      </w:r>
      <w:r w:rsidR="003E04E3" w:rsidRPr="00FE0831">
        <w:rPr>
          <w:rFonts w:ascii="Arial" w:hAnsi="Arial" w:cs="Arial"/>
          <w:szCs w:val="22"/>
        </w:rPr>
        <w:t xml:space="preserve"> </w:t>
      </w:r>
      <w:r w:rsidR="005F22CF" w:rsidRPr="00FE0831">
        <w:rPr>
          <w:rFonts w:ascii="Arial" w:hAnsi="Arial" w:cs="Arial"/>
          <w:szCs w:val="22"/>
        </w:rPr>
        <w:t xml:space="preserve">have </w:t>
      </w:r>
      <w:r w:rsidRPr="00FE0831">
        <w:rPr>
          <w:rFonts w:ascii="Arial" w:hAnsi="Arial" w:cs="Arial"/>
          <w:szCs w:val="22"/>
        </w:rPr>
        <w:t xml:space="preserve">additional options to </w:t>
      </w:r>
      <w:r w:rsidR="005F22CF" w:rsidRPr="00FE0831">
        <w:rPr>
          <w:rFonts w:ascii="Arial" w:hAnsi="Arial" w:cs="Arial"/>
          <w:szCs w:val="22"/>
        </w:rPr>
        <w:t>contact</w:t>
      </w:r>
      <w:r w:rsidRPr="00FE0831">
        <w:rPr>
          <w:rFonts w:ascii="Arial" w:hAnsi="Arial" w:cs="Arial"/>
          <w:szCs w:val="22"/>
        </w:rPr>
        <w:t xml:space="preserve"> a responsible adult when a child missing education is also identified as a welfare and/or safeguarding concern. </w:t>
      </w:r>
    </w:p>
    <w:p w14:paraId="17092516" w14:textId="77777777" w:rsidR="00EA33E3" w:rsidRPr="00FE0831" w:rsidRDefault="00EA33E3" w:rsidP="00712CFF">
      <w:pPr>
        <w:spacing w:after="20"/>
        <w:jc w:val="both"/>
        <w:rPr>
          <w:rFonts w:ascii="Arial" w:hAnsi="Arial" w:cs="Arial"/>
          <w:szCs w:val="22"/>
        </w:rPr>
      </w:pPr>
    </w:p>
    <w:p w14:paraId="29B1A27F" w14:textId="163C5D13" w:rsidR="00F34F93" w:rsidRPr="00FE0831" w:rsidRDefault="00712CFF" w:rsidP="00BC4056">
      <w:pPr>
        <w:spacing w:after="20"/>
        <w:ind w:left="10"/>
        <w:jc w:val="both"/>
        <w:rPr>
          <w:rFonts w:ascii="Arial" w:hAnsi="Arial" w:cs="Arial"/>
          <w:szCs w:val="22"/>
        </w:rPr>
      </w:pPr>
      <w:r w:rsidRPr="00FE0831">
        <w:rPr>
          <w:rFonts w:ascii="Arial" w:hAnsi="Arial" w:cs="Arial"/>
          <w:szCs w:val="22"/>
        </w:rPr>
        <w:t>The Governing Body</w:t>
      </w:r>
      <w:r w:rsidR="002D4236" w:rsidRPr="00FE0831">
        <w:rPr>
          <w:rFonts w:ascii="Arial" w:hAnsi="Arial" w:cs="Arial"/>
          <w:szCs w:val="22"/>
        </w:rPr>
        <w:t>, School Leadership</w:t>
      </w:r>
      <w:r w:rsidR="00186878">
        <w:rPr>
          <w:rFonts w:ascii="Arial" w:hAnsi="Arial" w:cs="Arial"/>
          <w:szCs w:val="22"/>
        </w:rPr>
        <w:t>, Executive Board</w:t>
      </w:r>
      <w:r w:rsidR="002D4236" w:rsidRPr="00FE0831">
        <w:rPr>
          <w:rFonts w:ascii="Arial" w:hAnsi="Arial" w:cs="Arial"/>
          <w:szCs w:val="22"/>
        </w:rPr>
        <w:t xml:space="preserve"> and </w:t>
      </w:r>
      <w:r w:rsidR="00186878" w:rsidRPr="00FE0831">
        <w:rPr>
          <w:rFonts w:ascii="Arial" w:hAnsi="Arial" w:cs="Arial"/>
          <w:szCs w:val="22"/>
        </w:rPr>
        <w:t>Proprietor</w:t>
      </w:r>
      <w:r w:rsidRPr="00FE0831">
        <w:rPr>
          <w:rFonts w:ascii="Arial" w:hAnsi="Arial" w:cs="Arial"/>
          <w:szCs w:val="22"/>
        </w:rPr>
        <w:t xml:space="preserve"> fully recognises its responsibilities regarding safeguarding and child protection and promoting the welfare of children as outlined in </w:t>
      </w:r>
      <w:proofErr w:type="spellStart"/>
      <w:r w:rsidRPr="00FE0831">
        <w:rPr>
          <w:rFonts w:ascii="Arial" w:hAnsi="Arial" w:cs="Arial"/>
          <w:szCs w:val="22"/>
        </w:rPr>
        <w:t>KCSiE</w:t>
      </w:r>
      <w:proofErr w:type="spellEnd"/>
      <w:r w:rsidRPr="00FE0831">
        <w:rPr>
          <w:rFonts w:ascii="Arial" w:hAnsi="Arial" w:cs="Arial"/>
          <w:szCs w:val="22"/>
        </w:rPr>
        <w:t xml:space="preserve">, 2025, especially Part Two. </w:t>
      </w:r>
    </w:p>
    <w:p w14:paraId="782E8BB4" w14:textId="77777777" w:rsidR="00AF637B" w:rsidRPr="00FE0831" w:rsidRDefault="00AF637B" w:rsidP="00BC4056">
      <w:pPr>
        <w:spacing w:after="20"/>
        <w:ind w:left="10"/>
        <w:jc w:val="both"/>
        <w:rPr>
          <w:rFonts w:ascii="Arial" w:hAnsi="Arial" w:cs="Arial"/>
          <w:szCs w:val="22"/>
        </w:rPr>
      </w:pPr>
    </w:p>
    <w:p w14:paraId="51D55E7D" w14:textId="0196BA94" w:rsidR="00AF637B" w:rsidRPr="00FE0831" w:rsidRDefault="00AF637B" w:rsidP="00BC4056">
      <w:pPr>
        <w:spacing w:after="20"/>
        <w:ind w:left="10"/>
        <w:jc w:val="both"/>
        <w:rPr>
          <w:rFonts w:ascii="Arial" w:hAnsi="Arial" w:cs="Arial"/>
          <w:szCs w:val="22"/>
        </w:rPr>
      </w:pPr>
      <w:r w:rsidRPr="00FE0831">
        <w:rPr>
          <w:rFonts w:ascii="Arial" w:hAnsi="Arial" w:cs="Arial"/>
          <w:szCs w:val="22"/>
        </w:rPr>
        <w:t>The school maintains an up-to-date record of the Local Authority corresponding to each pupil’s place of residence and ensures that any safeguarding concerns are promptly shared with the relevant authority.</w:t>
      </w:r>
    </w:p>
    <w:p w14:paraId="622E6984" w14:textId="77777777" w:rsidR="00F34F93" w:rsidRPr="00FE0831" w:rsidRDefault="00F34F93" w:rsidP="00BC4056">
      <w:pPr>
        <w:spacing w:after="20"/>
        <w:ind w:left="10"/>
        <w:jc w:val="both"/>
        <w:rPr>
          <w:rFonts w:ascii="Arial" w:hAnsi="Arial" w:cs="Arial"/>
          <w:szCs w:val="22"/>
        </w:rPr>
      </w:pPr>
    </w:p>
    <w:p w14:paraId="6A611A40" w14:textId="3CD22D3E" w:rsidR="00712CFF" w:rsidRPr="00FE0831" w:rsidRDefault="00712CFF" w:rsidP="00BC4056">
      <w:pPr>
        <w:spacing w:after="20"/>
        <w:ind w:left="10"/>
        <w:jc w:val="both"/>
        <w:rPr>
          <w:rFonts w:ascii="Arial" w:hAnsi="Arial" w:cs="Arial"/>
          <w:szCs w:val="22"/>
        </w:rPr>
      </w:pPr>
      <w:r w:rsidRPr="00FE0831">
        <w:rPr>
          <w:rFonts w:ascii="Arial" w:hAnsi="Arial" w:cs="Arial"/>
          <w:szCs w:val="22"/>
        </w:rPr>
        <w:t>The Governing Body</w:t>
      </w:r>
      <w:r w:rsidR="00016887" w:rsidRPr="00FE0831">
        <w:rPr>
          <w:rFonts w:ascii="Arial" w:hAnsi="Arial" w:cs="Arial"/>
          <w:szCs w:val="22"/>
        </w:rPr>
        <w:t>, School Leadership</w:t>
      </w:r>
      <w:r w:rsidR="00186878">
        <w:rPr>
          <w:rFonts w:ascii="Arial" w:hAnsi="Arial" w:cs="Arial"/>
          <w:szCs w:val="22"/>
        </w:rPr>
        <w:t>, Executive Board</w:t>
      </w:r>
      <w:r w:rsidR="00016887" w:rsidRPr="00FE0831">
        <w:rPr>
          <w:rFonts w:ascii="Arial" w:hAnsi="Arial" w:cs="Arial"/>
          <w:szCs w:val="22"/>
        </w:rPr>
        <w:t xml:space="preserve"> and Proprietor</w:t>
      </w:r>
      <w:r w:rsidRPr="00FE0831">
        <w:rPr>
          <w:rFonts w:ascii="Arial" w:hAnsi="Arial" w:cs="Arial"/>
          <w:szCs w:val="22"/>
        </w:rPr>
        <w:t xml:space="preserve"> has the strategic responsibility to monitor and ensure that all child protection arrangements, procedures, policies, and training are in place and effective. Safeguarding will be an agenda item on every full Governing Body meeting, and any relevant reports on the operation of safeguarding / child protection across the school are provided and considered.</w:t>
      </w:r>
    </w:p>
    <w:p w14:paraId="28097939" w14:textId="77777777" w:rsidR="00C64CF9" w:rsidRPr="00FE0831" w:rsidRDefault="00C64CF9" w:rsidP="00BC4056">
      <w:pPr>
        <w:spacing w:after="20"/>
        <w:ind w:left="10"/>
        <w:jc w:val="both"/>
        <w:rPr>
          <w:rFonts w:ascii="Arial" w:hAnsi="Arial" w:cs="Arial"/>
          <w:szCs w:val="22"/>
        </w:rPr>
      </w:pPr>
    </w:p>
    <w:p w14:paraId="2A38F539" w14:textId="5B2259A0" w:rsidR="00712CFF" w:rsidRDefault="00712CFF" w:rsidP="00C64CF9">
      <w:pPr>
        <w:spacing w:after="20"/>
        <w:ind w:left="20"/>
        <w:jc w:val="both"/>
        <w:rPr>
          <w:rFonts w:ascii="Arial" w:hAnsi="Arial" w:cs="Arial"/>
          <w:szCs w:val="22"/>
        </w:rPr>
      </w:pPr>
      <w:r w:rsidRPr="00FE0831">
        <w:rPr>
          <w:rFonts w:ascii="Arial" w:hAnsi="Arial" w:cs="Arial"/>
          <w:szCs w:val="22"/>
        </w:rPr>
        <w:t xml:space="preserve">The Governing Body will allocate specific Governors to have oversight of and support Safeguarding (DSG), Filtering and Monitoring and where appropriate the commissioning and use of AP.  </w:t>
      </w:r>
    </w:p>
    <w:p w14:paraId="3B6E6270" w14:textId="77777777" w:rsidR="00186878" w:rsidRPr="00FE0831" w:rsidRDefault="00186878" w:rsidP="00C64CF9">
      <w:pPr>
        <w:spacing w:after="20"/>
        <w:ind w:left="20"/>
        <w:jc w:val="both"/>
        <w:rPr>
          <w:rFonts w:ascii="Arial" w:hAnsi="Arial" w:cs="Arial"/>
          <w:szCs w:val="22"/>
        </w:rPr>
      </w:pPr>
    </w:p>
    <w:p w14:paraId="66245BBA" w14:textId="762ACAEF" w:rsidR="00712CFF" w:rsidRPr="00FE0831" w:rsidRDefault="00B81EC5" w:rsidP="00C64CF9">
      <w:pPr>
        <w:spacing w:after="20"/>
        <w:ind w:left="20"/>
        <w:jc w:val="both"/>
        <w:rPr>
          <w:rFonts w:ascii="Arial" w:hAnsi="Arial" w:cs="Arial"/>
          <w:szCs w:val="22"/>
        </w:rPr>
      </w:pPr>
      <w:r w:rsidRPr="00FE0831">
        <w:rPr>
          <w:rFonts w:ascii="Arial" w:hAnsi="Arial" w:cs="Arial"/>
          <w:szCs w:val="22"/>
        </w:rPr>
        <w:t>The Governing Body, School Leadership</w:t>
      </w:r>
      <w:r w:rsidR="00186878">
        <w:rPr>
          <w:rFonts w:ascii="Arial" w:hAnsi="Arial" w:cs="Arial"/>
          <w:szCs w:val="22"/>
        </w:rPr>
        <w:t>, Executive Board</w:t>
      </w:r>
      <w:r w:rsidRPr="00FE0831">
        <w:rPr>
          <w:rFonts w:ascii="Arial" w:hAnsi="Arial" w:cs="Arial"/>
          <w:szCs w:val="22"/>
        </w:rPr>
        <w:t xml:space="preserve"> and Proprietor </w:t>
      </w:r>
      <w:r w:rsidR="005365EF" w:rsidRPr="00FE0831">
        <w:rPr>
          <w:rFonts w:ascii="Arial" w:hAnsi="Arial" w:cs="Arial"/>
          <w:szCs w:val="22"/>
        </w:rPr>
        <w:t xml:space="preserve">will </w:t>
      </w:r>
      <w:r w:rsidR="00712CFF" w:rsidRPr="00FE0831">
        <w:rPr>
          <w:rFonts w:ascii="Arial" w:hAnsi="Arial" w:cs="Arial"/>
          <w:szCs w:val="22"/>
        </w:rPr>
        <w:t xml:space="preserve">ensure that the time, resources, and training are adequate to ensure that the DSL responsibilities, as outlined in </w:t>
      </w:r>
      <w:proofErr w:type="spellStart"/>
      <w:r w:rsidR="00712CFF" w:rsidRPr="00FE0831">
        <w:rPr>
          <w:rFonts w:ascii="Arial" w:hAnsi="Arial" w:cs="Arial"/>
          <w:szCs w:val="22"/>
        </w:rPr>
        <w:t>KCSiE</w:t>
      </w:r>
      <w:proofErr w:type="spellEnd"/>
      <w:r w:rsidR="00712CFF" w:rsidRPr="00FE0831">
        <w:rPr>
          <w:rFonts w:ascii="Arial" w:hAnsi="Arial" w:cs="Arial"/>
          <w:szCs w:val="22"/>
        </w:rPr>
        <w:t xml:space="preserve"> 2025, are carried out and that all strategic child protection and safeguarding arrangements are in place and effective.</w:t>
      </w:r>
    </w:p>
    <w:p w14:paraId="6896616A" w14:textId="77777777" w:rsidR="00482ED8" w:rsidRPr="00FE0831" w:rsidRDefault="00482ED8" w:rsidP="00C64CF9">
      <w:pPr>
        <w:spacing w:after="20"/>
        <w:ind w:left="20"/>
        <w:jc w:val="both"/>
        <w:rPr>
          <w:rFonts w:ascii="Arial" w:hAnsi="Arial" w:cs="Arial"/>
          <w:szCs w:val="22"/>
        </w:rPr>
      </w:pPr>
    </w:p>
    <w:p w14:paraId="1BDFEE7A" w14:textId="08B72A5A" w:rsidR="00712CFF" w:rsidRPr="00FE0831" w:rsidRDefault="005365EF" w:rsidP="00C64CF9">
      <w:pPr>
        <w:spacing w:after="20"/>
        <w:ind w:left="20"/>
        <w:jc w:val="both"/>
        <w:rPr>
          <w:rFonts w:ascii="Arial" w:hAnsi="Arial" w:cs="Arial"/>
          <w:szCs w:val="22"/>
        </w:rPr>
      </w:pPr>
      <w:r w:rsidRPr="00FE0831">
        <w:rPr>
          <w:rFonts w:ascii="Arial" w:hAnsi="Arial" w:cs="Arial"/>
          <w:szCs w:val="22"/>
        </w:rPr>
        <w:t>The Governing Body, School Leadership</w:t>
      </w:r>
      <w:r w:rsidR="00186878">
        <w:rPr>
          <w:rFonts w:ascii="Arial" w:hAnsi="Arial" w:cs="Arial"/>
          <w:szCs w:val="22"/>
        </w:rPr>
        <w:t>, Executive Board</w:t>
      </w:r>
      <w:r w:rsidRPr="00FE0831">
        <w:rPr>
          <w:rFonts w:ascii="Arial" w:hAnsi="Arial" w:cs="Arial"/>
          <w:szCs w:val="22"/>
        </w:rPr>
        <w:t xml:space="preserve"> and Proprietor </w:t>
      </w:r>
      <w:r w:rsidR="00712CFF" w:rsidRPr="00FE0831">
        <w:rPr>
          <w:rFonts w:ascii="Arial" w:hAnsi="Arial" w:cs="Arial"/>
          <w:szCs w:val="22"/>
        </w:rPr>
        <w:t>will ensure that safeguarding and child protection are at the forefront and underpin all relevant aspects of process and policy development, so that all systems, processes, and policies operate with the best interests of the child at their heart and will facilitate and maintain a whole school approach to safeguarding.</w:t>
      </w:r>
    </w:p>
    <w:p w14:paraId="44F309E4" w14:textId="77777777" w:rsidR="003606CD" w:rsidRPr="00FE0831" w:rsidRDefault="003606CD" w:rsidP="00C64CF9">
      <w:pPr>
        <w:spacing w:after="20"/>
        <w:ind w:left="20"/>
        <w:jc w:val="both"/>
        <w:rPr>
          <w:rFonts w:ascii="Arial" w:hAnsi="Arial" w:cs="Arial"/>
          <w:szCs w:val="22"/>
        </w:rPr>
      </w:pPr>
    </w:p>
    <w:p w14:paraId="3F26AEB5" w14:textId="77777777" w:rsidR="00482ED8" w:rsidRPr="00FE0831" w:rsidRDefault="00482ED8" w:rsidP="00C64CF9">
      <w:pPr>
        <w:spacing w:after="20"/>
        <w:ind w:left="20"/>
        <w:jc w:val="both"/>
        <w:rPr>
          <w:rFonts w:ascii="Arial" w:hAnsi="Arial" w:cs="Arial"/>
          <w:szCs w:val="22"/>
        </w:rPr>
      </w:pPr>
    </w:p>
    <w:p w14:paraId="78CC741E" w14:textId="3846B8E8" w:rsidR="00712CFF" w:rsidRDefault="00712CFF" w:rsidP="00C64CF9">
      <w:pPr>
        <w:pStyle w:val="Heading2"/>
        <w:rPr>
          <w:rFonts w:ascii="Arial" w:hAnsi="Arial" w:cs="Arial"/>
        </w:rPr>
      </w:pPr>
      <w:bookmarkStart w:id="22" w:name="_Toc820572980"/>
      <w:bookmarkStart w:id="23" w:name="_Toc211101298"/>
      <w:r w:rsidRPr="00FE0831">
        <w:rPr>
          <w:rFonts w:ascii="Arial" w:hAnsi="Arial" w:cs="Arial"/>
        </w:rPr>
        <w:t>All Staff</w:t>
      </w:r>
      <w:bookmarkEnd w:id="22"/>
      <w:bookmarkEnd w:id="23"/>
    </w:p>
    <w:p w14:paraId="3E3E1705" w14:textId="77777777" w:rsidR="00186878" w:rsidRPr="00186878" w:rsidRDefault="00186878" w:rsidP="00186878"/>
    <w:p w14:paraId="568F8CC5" w14:textId="0202BC9A" w:rsidR="00712CFF" w:rsidRPr="00FE0831" w:rsidRDefault="00712CFF" w:rsidP="00C64CF9">
      <w:pPr>
        <w:spacing w:after="20"/>
        <w:ind w:left="20"/>
        <w:jc w:val="both"/>
        <w:rPr>
          <w:rFonts w:ascii="Arial" w:hAnsi="Arial" w:cs="Arial"/>
          <w:szCs w:val="22"/>
        </w:rPr>
      </w:pPr>
      <w:r w:rsidRPr="00FE0831">
        <w:rPr>
          <w:rFonts w:ascii="Arial" w:hAnsi="Arial" w:cs="Arial"/>
          <w:szCs w:val="22"/>
        </w:rPr>
        <w:t xml:space="preserve">It is recognised that staff play a key role in safeguarding as they </w:t>
      </w:r>
      <w:proofErr w:type="gramStart"/>
      <w:r w:rsidRPr="00FE0831">
        <w:rPr>
          <w:rFonts w:ascii="Arial" w:hAnsi="Arial" w:cs="Arial"/>
          <w:szCs w:val="22"/>
        </w:rPr>
        <w:t>are in a position to</w:t>
      </w:r>
      <w:proofErr w:type="gramEnd"/>
      <w:r w:rsidRPr="00FE0831">
        <w:rPr>
          <w:rFonts w:ascii="Arial" w:hAnsi="Arial" w:cs="Arial"/>
          <w:szCs w:val="22"/>
        </w:rPr>
        <w:t xml:space="preserve"> identify concerns early, provide help for children, promote children’s welfare and prevent concerns from escalating. All staff in school understand that they have a professional, moral, and legal responsibility to safeguard and promote the welfare of children. Staff are aware of their responsibilities in relation to Whistleblowing, the school Code of Conduct and Low-level concerns and will support a culture of ongoing vigilance.</w:t>
      </w:r>
    </w:p>
    <w:p w14:paraId="21927F30" w14:textId="77777777" w:rsidR="009068B0" w:rsidRPr="00FE0831" w:rsidRDefault="009068B0" w:rsidP="00C64CF9">
      <w:pPr>
        <w:spacing w:after="20"/>
        <w:ind w:left="20"/>
        <w:jc w:val="both"/>
        <w:rPr>
          <w:rFonts w:ascii="Arial" w:hAnsi="Arial" w:cs="Arial"/>
          <w:szCs w:val="22"/>
        </w:rPr>
      </w:pPr>
    </w:p>
    <w:p w14:paraId="5C1854BB" w14:textId="77777777" w:rsidR="00712CFF" w:rsidRPr="00FE0831" w:rsidRDefault="00712CFF" w:rsidP="00C64CF9">
      <w:pPr>
        <w:spacing w:after="20"/>
        <w:ind w:left="20"/>
        <w:jc w:val="both"/>
        <w:rPr>
          <w:rFonts w:ascii="Arial" w:hAnsi="Arial" w:cs="Arial"/>
          <w:szCs w:val="22"/>
        </w:rPr>
      </w:pPr>
      <w:r w:rsidRPr="00FE0831">
        <w:rPr>
          <w:rFonts w:ascii="Arial" w:hAnsi="Arial" w:cs="Arial"/>
          <w:szCs w:val="22"/>
        </w:rPr>
        <w:t xml:space="preserve">This includes a responsibility to be alert to the various child protection / safeguarding issues outlined in </w:t>
      </w:r>
      <w:proofErr w:type="spellStart"/>
      <w:r w:rsidRPr="00FE0831">
        <w:rPr>
          <w:rFonts w:ascii="Arial" w:hAnsi="Arial" w:cs="Arial"/>
          <w:szCs w:val="22"/>
        </w:rPr>
        <w:t>KCSiE</w:t>
      </w:r>
      <w:proofErr w:type="spellEnd"/>
      <w:r w:rsidRPr="00FE0831">
        <w:rPr>
          <w:rFonts w:ascii="Arial" w:hAnsi="Arial" w:cs="Arial"/>
          <w:szCs w:val="22"/>
        </w:rPr>
        <w:t xml:space="preserve">, 2025 (Part One and / or Annex A and Appendix 4 of this Policy) and associated indicators of, for example, abuse, neglect, exploitation, violent </w:t>
      </w:r>
      <w:r w:rsidRPr="00FE0831">
        <w:rPr>
          <w:rFonts w:ascii="Arial" w:hAnsi="Arial" w:cs="Arial"/>
          <w:szCs w:val="22"/>
        </w:rPr>
        <w:lastRenderedPageBreak/>
        <w:t>extremist radicalisation, sexual violence, and sexual harassment, and to record and report concerns immediately to staff identified with child protection responsibilities within the school. Staff will be briefed and undertake training as appropriate to ensure that safeguarding duties are understood and can be fulfilled.</w:t>
      </w:r>
    </w:p>
    <w:p w14:paraId="2B5DB1C0" w14:textId="77777777" w:rsidR="00DA19CA" w:rsidRPr="00FE0831" w:rsidRDefault="00DA19CA" w:rsidP="00C64CF9">
      <w:pPr>
        <w:spacing w:after="20"/>
        <w:ind w:left="20"/>
        <w:jc w:val="both"/>
        <w:rPr>
          <w:rFonts w:ascii="Arial" w:hAnsi="Arial" w:cs="Arial"/>
          <w:szCs w:val="22"/>
        </w:rPr>
      </w:pPr>
    </w:p>
    <w:p w14:paraId="2C776ABE" w14:textId="77777777" w:rsidR="00712CFF" w:rsidRPr="00FE0831" w:rsidRDefault="00712CFF" w:rsidP="00C64CF9">
      <w:pPr>
        <w:spacing w:after="20"/>
        <w:ind w:left="20"/>
        <w:jc w:val="both"/>
        <w:rPr>
          <w:rFonts w:ascii="Arial" w:hAnsi="Arial" w:cs="Arial"/>
          <w:szCs w:val="22"/>
        </w:rPr>
      </w:pPr>
      <w:r w:rsidRPr="00FE0831">
        <w:rPr>
          <w:rFonts w:ascii="Arial" w:hAnsi="Arial" w:cs="Arial"/>
          <w:szCs w:val="22"/>
        </w:rPr>
        <w:t xml:space="preserve">Staff are aware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691A0813" w14:textId="77777777" w:rsidR="00DA19CA" w:rsidRPr="00FE0831" w:rsidRDefault="00DA19CA" w:rsidP="00C64CF9">
      <w:pPr>
        <w:spacing w:after="20"/>
        <w:ind w:left="20"/>
        <w:jc w:val="both"/>
        <w:rPr>
          <w:rFonts w:ascii="Arial" w:hAnsi="Arial" w:cs="Arial"/>
          <w:szCs w:val="22"/>
        </w:rPr>
      </w:pPr>
    </w:p>
    <w:p w14:paraId="7C46C892" w14:textId="77777777" w:rsidR="00712CFF" w:rsidRPr="00FE0831" w:rsidRDefault="00712CFF" w:rsidP="00C64CF9">
      <w:pPr>
        <w:spacing w:after="20"/>
        <w:ind w:left="20"/>
        <w:jc w:val="both"/>
        <w:rPr>
          <w:rFonts w:ascii="Arial" w:hAnsi="Arial" w:cs="Arial"/>
          <w:szCs w:val="22"/>
        </w:rPr>
      </w:pPr>
      <w:r w:rsidRPr="00FE0831">
        <w:rPr>
          <w:rFonts w:ascii="Arial" w:hAnsi="Arial" w:cs="Arial"/>
          <w:szCs w:val="22"/>
        </w:rPr>
        <w:t>In line with existing and relevant policies, for example, Staff Code of Conduct and student Behaviour Policy, staff will determine how best to build trusted relationships with children, young people and parents/carers which facilitate appropriate professional communication.</w:t>
      </w:r>
    </w:p>
    <w:p w14:paraId="32AE303B" w14:textId="53E80905" w:rsidR="00B44E81" w:rsidRPr="00FE0831" w:rsidRDefault="007F12CF">
      <w:pPr>
        <w:spacing w:after="247" w:line="259" w:lineRule="auto"/>
        <w:rPr>
          <w:rFonts w:ascii="Arial" w:hAnsi="Arial" w:cs="Arial"/>
        </w:rPr>
      </w:pPr>
      <w:r w:rsidRPr="00FE0831">
        <w:rPr>
          <w:rFonts w:ascii="Arial" w:hAnsi="Arial" w:cs="Arial"/>
        </w:rPr>
        <w:t xml:space="preserve"> </w:t>
      </w:r>
    </w:p>
    <w:p w14:paraId="64E3D387" w14:textId="77777777" w:rsidR="00E30ECF" w:rsidRPr="00FE0831" w:rsidRDefault="00E30ECF">
      <w:pPr>
        <w:spacing w:after="247" w:line="259" w:lineRule="auto"/>
        <w:rPr>
          <w:rFonts w:ascii="Arial" w:hAnsi="Arial" w:cs="Arial"/>
        </w:rPr>
      </w:pPr>
    </w:p>
    <w:p w14:paraId="37035111" w14:textId="77777777" w:rsidR="00E30ECF" w:rsidRPr="00FE0831" w:rsidRDefault="00E30ECF">
      <w:pPr>
        <w:spacing w:after="247" w:line="259" w:lineRule="auto"/>
        <w:rPr>
          <w:rFonts w:ascii="Arial" w:hAnsi="Arial" w:cs="Arial"/>
        </w:rPr>
      </w:pPr>
    </w:p>
    <w:p w14:paraId="5F7D235E" w14:textId="42808F14" w:rsidR="00B44E81" w:rsidRPr="00FE0831" w:rsidRDefault="007F12CF" w:rsidP="002F7946">
      <w:pPr>
        <w:pStyle w:val="Heading1"/>
        <w:ind w:left="20"/>
        <w:rPr>
          <w:rFonts w:ascii="Arial" w:hAnsi="Arial" w:cs="Arial"/>
        </w:rPr>
      </w:pPr>
      <w:bookmarkStart w:id="24" w:name="_Toc2100481946"/>
      <w:bookmarkStart w:id="25" w:name="_Toc211101299"/>
      <w:r w:rsidRPr="00FE0831">
        <w:rPr>
          <w:rFonts w:ascii="Arial" w:hAnsi="Arial" w:cs="Arial"/>
        </w:rPr>
        <w:t xml:space="preserve">Good practice guidelines and staff </w:t>
      </w:r>
      <w:r w:rsidR="00B71561">
        <w:rPr>
          <w:rFonts w:ascii="Arial" w:hAnsi="Arial" w:cs="Arial"/>
        </w:rPr>
        <w:t xml:space="preserve">safeguarding </w:t>
      </w:r>
      <w:r w:rsidRPr="00FE0831">
        <w:rPr>
          <w:rFonts w:ascii="Arial" w:hAnsi="Arial" w:cs="Arial"/>
        </w:rPr>
        <w:t>code of conduct</w:t>
      </w:r>
      <w:bookmarkEnd w:id="24"/>
      <w:bookmarkEnd w:id="25"/>
      <w:r w:rsidRPr="00FE0831">
        <w:rPr>
          <w:rFonts w:ascii="Arial" w:hAnsi="Arial" w:cs="Arial"/>
          <w:color w:val="000000" w:themeColor="text1"/>
        </w:rPr>
        <w:t xml:space="preserve">  </w:t>
      </w:r>
    </w:p>
    <w:p w14:paraId="54473849" w14:textId="77777777" w:rsidR="00B71561" w:rsidRDefault="00B71561" w:rsidP="002F7946">
      <w:pPr>
        <w:spacing w:after="62"/>
        <w:ind w:left="20" w:right="959"/>
        <w:rPr>
          <w:rFonts w:ascii="Arial" w:hAnsi="Arial" w:cs="Arial"/>
        </w:rPr>
      </w:pPr>
    </w:p>
    <w:p w14:paraId="5EC2C87B" w14:textId="531E80FC" w:rsidR="00B44E81" w:rsidRPr="00FE0831" w:rsidRDefault="007F12CF" w:rsidP="002F7946">
      <w:pPr>
        <w:spacing w:after="62"/>
        <w:ind w:left="20" w:right="959"/>
        <w:rPr>
          <w:rFonts w:ascii="Arial" w:hAnsi="Arial" w:cs="Arial"/>
        </w:rPr>
      </w:pPr>
      <w:r w:rsidRPr="00FE0831">
        <w:rPr>
          <w:rFonts w:ascii="Arial" w:hAnsi="Arial" w:cs="Arial"/>
        </w:rPr>
        <w:t xml:space="preserve">Good practice includes:  </w:t>
      </w:r>
    </w:p>
    <w:p w14:paraId="7191EFC5" w14:textId="77777777" w:rsidR="00B44E81" w:rsidRPr="00FE0831" w:rsidRDefault="007F12CF">
      <w:pPr>
        <w:spacing w:after="43" w:line="259" w:lineRule="auto"/>
        <w:rPr>
          <w:rFonts w:ascii="Arial" w:hAnsi="Arial" w:cs="Arial"/>
        </w:rPr>
      </w:pPr>
      <w:r w:rsidRPr="00FE0831">
        <w:rPr>
          <w:rFonts w:ascii="Arial" w:hAnsi="Arial" w:cs="Arial"/>
        </w:rPr>
        <w:t xml:space="preserve">  </w:t>
      </w:r>
    </w:p>
    <w:p w14:paraId="06A857A6" w14:textId="77777777" w:rsidR="00B44E81" w:rsidRPr="00FE0831" w:rsidRDefault="007F12CF" w:rsidP="004F307D">
      <w:pPr>
        <w:numPr>
          <w:ilvl w:val="0"/>
          <w:numId w:val="3"/>
        </w:numPr>
        <w:ind w:right="959" w:hanging="360"/>
        <w:rPr>
          <w:rFonts w:ascii="Arial" w:hAnsi="Arial" w:cs="Arial"/>
        </w:rPr>
      </w:pPr>
      <w:r w:rsidRPr="00FE0831">
        <w:rPr>
          <w:rFonts w:ascii="Arial" w:hAnsi="Arial" w:cs="Arial"/>
        </w:rPr>
        <w:t xml:space="preserve">treating all pupils with respect  </w:t>
      </w:r>
    </w:p>
    <w:p w14:paraId="0337312F" w14:textId="77777777" w:rsidR="00B44E81" w:rsidRPr="00FE0831" w:rsidRDefault="007F12CF" w:rsidP="004F307D">
      <w:pPr>
        <w:numPr>
          <w:ilvl w:val="0"/>
          <w:numId w:val="3"/>
        </w:numPr>
        <w:ind w:right="959" w:hanging="360"/>
        <w:rPr>
          <w:rFonts w:ascii="Arial" w:hAnsi="Arial" w:cs="Arial"/>
        </w:rPr>
      </w:pPr>
      <w:r w:rsidRPr="00FE0831">
        <w:rPr>
          <w:rFonts w:ascii="Arial" w:hAnsi="Arial" w:cs="Arial"/>
        </w:rPr>
        <w:t xml:space="preserve">setting a good example by conducting ourselves appropriately  </w:t>
      </w:r>
    </w:p>
    <w:p w14:paraId="77667C30" w14:textId="77777777" w:rsidR="00B44E81" w:rsidRPr="00FE0831" w:rsidRDefault="007F12CF" w:rsidP="004F307D">
      <w:pPr>
        <w:numPr>
          <w:ilvl w:val="0"/>
          <w:numId w:val="3"/>
        </w:numPr>
        <w:ind w:right="959" w:hanging="360"/>
        <w:rPr>
          <w:rFonts w:ascii="Arial" w:hAnsi="Arial" w:cs="Arial"/>
        </w:rPr>
      </w:pPr>
      <w:r w:rsidRPr="00FE0831">
        <w:rPr>
          <w:rFonts w:ascii="Arial" w:hAnsi="Arial" w:cs="Arial"/>
        </w:rPr>
        <w:t xml:space="preserve">involving pupils in decisions that affect them  </w:t>
      </w:r>
    </w:p>
    <w:p w14:paraId="31B72C69" w14:textId="77777777" w:rsidR="00B44E81" w:rsidRPr="00FE0831" w:rsidRDefault="007F12CF" w:rsidP="004F307D">
      <w:pPr>
        <w:numPr>
          <w:ilvl w:val="0"/>
          <w:numId w:val="3"/>
        </w:numPr>
        <w:ind w:right="959" w:hanging="360"/>
        <w:rPr>
          <w:rFonts w:ascii="Arial" w:hAnsi="Arial" w:cs="Arial"/>
        </w:rPr>
      </w:pPr>
      <w:r w:rsidRPr="00FE0831">
        <w:rPr>
          <w:rFonts w:ascii="Arial" w:hAnsi="Arial" w:cs="Arial"/>
        </w:rPr>
        <w:t xml:space="preserve">encouraging positive, respectful and safe behaviour among pupils  </w:t>
      </w:r>
    </w:p>
    <w:p w14:paraId="5B2F82FF" w14:textId="77777777" w:rsidR="00B44E81" w:rsidRPr="00FE0831" w:rsidRDefault="007F12CF" w:rsidP="004F307D">
      <w:pPr>
        <w:numPr>
          <w:ilvl w:val="0"/>
          <w:numId w:val="3"/>
        </w:numPr>
        <w:ind w:right="959" w:hanging="360"/>
        <w:rPr>
          <w:rFonts w:ascii="Arial" w:hAnsi="Arial" w:cs="Arial"/>
        </w:rPr>
      </w:pPr>
      <w:r w:rsidRPr="00FE0831">
        <w:rPr>
          <w:rFonts w:ascii="Arial" w:hAnsi="Arial" w:cs="Arial"/>
        </w:rPr>
        <w:t xml:space="preserve">being a good listener  </w:t>
      </w:r>
    </w:p>
    <w:p w14:paraId="757F50A1" w14:textId="77777777" w:rsidR="00000CD3" w:rsidRPr="00FE0831" w:rsidRDefault="007F12CF" w:rsidP="004F307D">
      <w:pPr>
        <w:numPr>
          <w:ilvl w:val="0"/>
          <w:numId w:val="3"/>
        </w:numPr>
        <w:ind w:right="959" w:hanging="360"/>
        <w:rPr>
          <w:rFonts w:ascii="Arial" w:hAnsi="Arial" w:cs="Arial"/>
        </w:rPr>
      </w:pPr>
      <w:r w:rsidRPr="00FE0831">
        <w:rPr>
          <w:rFonts w:ascii="Arial" w:hAnsi="Arial" w:cs="Arial"/>
        </w:rPr>
        <w:t xml:space="preserve">being </w:t>
      </w:r>
      <w:proofErr w:type="gramStart"/>
      <w:r w:rsidRPr="00FE0831">
        <w:rPr>
          <w:rFonts w:ascii="Arial" w:hAnsi="Arial" w:cs="Arial"/>
        </w:rPr>
        <w:t>alert</w:t>
      </w:r>
      <w:proofErr w:type="gramEnd"/>
      <w:r w:rsidRPr="00FE0831">
        <w:rPr>
          <w:rFonts w:ascii="Arial" w:hAnsi="Arial" w:cs="Arial"/>
        </w:rPr>
        <w:t xml:space="preserve"> to changes in pupils’ behaviour and to signs of abuse, neglect and exploitation </w:t>
      </w:r>
    </w:p>
    <w:p w14:paraId="48C15C15" w14:textId="66506BBD" w:rsidR="00B44E81" w:rsidRPr="00FE0831" w:rsidRDefault="007F12CF" w:rsidP="004F307D">
      <w:pPr>
        <w:numPr>
          <w:ilvl w:val="0"/>
          <w:numId w:val="3"/>
        </w:numPr>
        <w:ind w:right="959" w:hanging="360"/>
        <w:rPr>
          <w:rFonts w:ascii="Arial" w:hAnsi="Arial" w:cs="Arial"/>
        </w:rPr>
      </w:pPr>
      <w:r w:rsidRPr="00FE0831">
        <w:rPr>
          <w:rFonts w:ascii="Arial" w:hAnsi="Arial" w:cs="Arial"/>
        </w:rPr>
        <w:t xml:space="preserve">recognising that challenging behaviour may be an indicator of abuse  </w:t>
      </w:r>
    </w:p>
    <w:p w14:paraId="3CF67D9A" w14:textId="77777777" w:rsidR="00B44E81" w:rsidRPr="00FE0831" w:rsidRDefault="007F12CF" w:rsidP="004F307D">
      <w:pPr>
        <w:numPr>
          <w:ilvl w:val="0"/>
          <w:numId w:val="3"/>
        </w:numPr>
        <w:ind w:right="959" w:hanging="360"/>
        <w:rPr>
          <w:rFonts w:ascii="Arial" w:hAnsi="Arial" w:cs="Arial"/>
        </w:rPr>
      </w:pPr>
      <w:r w:rsidRPr="00FE0831">
        <w:rPr>
          <w:rFonts w:ascii="Arial" w:hAnsi="Arial" w:cs="Arial"/>
        </w:rPr>
        <w:t xml:space="preserve">reading and understanding the school’s child protection policy, staff behaviour policy and guidance documents on wider safeguarding issues  </w:t>
      </w:r>
    </w:p>
    <w:p w14:paraId="573D4CF8" w14:textId="77777777" w:rsidR="00B44E81" w:rsidRPr="00FE0831" w:rsidRDefault="007F12CF" w:rsidP="004F307D">
      <w:pPr>
        <w:numPr>
          <w:ilvl w:val="0"/>
          <w:numId w:val="3"/>
        </w:numPr>
        <w:ind w:right="959" w:hanging="360"/>
        <w:rPr>
          <w:rFonts w:ascii="Arial" w:hAnsi="Arial" w:cs="Arial"/>
        </w:rPr>
      </w:pPr>
      <w:r w:rsidRPr="00FE0831">
        <w:rPr>
          <w:rFonts w:ascii="Arial" w:hAnsi="Arial" w:cs="Arial"/>
        </w:rPr>
        <w:t xml:space="preserve">being aware that the personal and family circumstances and lifestyles of some pupils lead to an increased risk of abuse  </w:t>
      </w:r>
    </w:p>
    <w:p w14:paraId="65BE9FA2" w14:textId="7A315195" w:rsidR="00B44E81" w:rsidRPr="00FE0831" w:rsidRDefault="007F12CF" w:rsidP="004F307D">
      <w:pPr>
        <w:numPr>
          <w:ilvl w:val="0"/>
          <w:numId w:val="3"/>
        </w:numPr>
        <w:ind w:right="959" w:hanging="360"/>
        <w:rPr>
          <w:rFonts w:ascii="Arial" w:hAnsi="Arial" w:cs="Arial"/>
        </w:rPr>
      </w:pPr>
      <w:r w:rsidRPr="00FE0831">
        <w:rPr>
          <w:rFonts w:ascii="Arial" w:hAnsi="Arial" w:cs="Arial"/>
        </w:rPr>
        <w:t>referring all concerns about a pupil’s safety and welfare to the DSL</w:t>
      </w:r>
      <w:r w:rsidR="00541DF6" w:rsidRPr="00FE0831">
        <w:rPr>
          <w:rFonts w:ascii="Arial" w:hAnsi="Arial" w:cs="Arial"/>
        </w:rPr>
        <w:t xml:space="preserve"> </w:t>
      </w:r>
      <w:r w:rsidR="00047155" w:rsidRPr="00FE0831">
        <w:rPr>
          <w:rFonts w:ascii="Arial" w:hAnsi="Arial" w:cs="Arial"/>
        </w:rPr>
        <w:t xml:space="preserve">and DDSL </w:t>
      </w:r>
      <w:r w:rsidR="00541DF6" w:rsidRPr="00FE0831">
        <w:rPr>
          <w:rFonts w:ascii="Arial" w:hAnsi="Arial" w:cs="Arial"/>
        </w:rPr>
        <w:t>verbally</w:t>
      </w:r>
      <w:r w:rsidR="0069341B" w:rsidRPr="00FE0831">
        <w:rPr>
          <w:rFonts w:ascii="Arial" w:hAnsi="Arial" w:cs="Arial"/>
        </w:rPr>
        <w:t xml:space="preserve"> </w:t>
      </w:r>
      <w:r w:rsidR="0069341B" w:rsidRPr="00FE0831">
        <w:rPr>
          <w:rFonts w:ascii="Arial" w:hAnsi="Arial" w:cs="Arial"/>
          <w:b/>
          <w:bCs/>
        </w:rPr>
        <w:t xml:space="preserve">and </w:t>
      </w:r>
      <w:r w:rsidR="0069341B" w:rsidRPr="00FE0831">
        <w:rPr>
          <w:rFonts w:ascii="Arial" w:hAnsi="Arial" w:cs="Arial"/>
        </w:rPr>
        <w:t>logging their concerns on CPOMS</w:t>
      </w:r>
      <w:r w:rsidRPr="00FE0831">
        <w:rPr>
          <w:rFonts w:ascii="Arial" w:hAnsi="Arial" w:cs="Arial"/>
        </w:rPr>
        <w:t xml:space="preserve">, if </w:t>
      </w:r>
      <w:proofErr w:type="gramStart"/>
      <w:r w:rsidRPr="00FE0831">
        <w:rPr>
          <w:rFonts w:ascii="Arial" w:hAnsi="Arial" w:cs="Arial"/>
        </w:rPr>
        <w:t>necessary</w:t>
      </w:r>
      <w:proofErr w:type="gramEnd"/>
      <w:r w:rsidR="00047155" w:rsidRPr="00FE0831">
        <w:rPr>
          <w:rFonts w:ascii="Arial" w:hAnsi="Arial" w:cs="Arial"/>
        </w:rPr>
        <w:t xml:space="preserve"> </w:t>
      </w:r>
      <w:r w:rsidR="00A63D42" w:rsidRPr="00FE0831">
        <w:rPr>
          <w:rFonts w:ascii="Arial" w:hAnsi="Arial" w:cs="Arial"/>
        </w:rPr>
        <w:t xml:space="preserve">they can report concerns </w:t>
      </w:r>
      <w:r w:rsidRPr="00FE0831">
        <w:rPr>
          <w:rFonts w:ascii="Arial" w:hAnsi="Arial" w:cs="Arial"/>
        </w:rPr>
        <w:t>directly to children’s social care</w:t>
      </w:r>
      <w:r w:rsidR="00EA031A" w:rsidRPr="00FE0831">
        <w:rPr>
          <w:rFonts w:ascii="Arial" w:hAnsi="Arial" w:cs="Arial"/>
        </w:rPr>
        <w:t xml:space="preserve"> or police </w:t>
      </w:r>
      <w:r w:rsidR="00A63D42" w:rsidRPr="00FE0831">
        <w:rPr>
          <w:rFonts w:ascii="Arial" w:hAnsi="Arial" w:cs="Arial"/>
        </w:rPr>
        <w:t xml:space="preserve">if they feel a child is in immediate danger </w:t>
      </w:r>
      <w:r w:rsidR="00F413BC" w:rsidRPr="00FE0831">
        <w:rPr>
          <w:rFonts w:ascii="Arial" w:hAnsi="Arial" w:cs="Arial"/>
        </w:rPr>
        <w:t>or an</w:t>
      </w:r>
      <w:r w:rsidR="00EA031A" w:rsidRPr="00FE0831">
        <w:rPr>
          <w:rFonts w:ascii="Arial" w:hAnsi="Arial" w:cs="Arial"/>
        </w:rPr>
        <w:t xml:space="preserve"> emergency using 999.</w:t>
      </w:r>
    </w:p>
    <w:p w14:paraId="5CFEE603" w14:textId="77777777" w:rsidR="00B44E81" w:rsidRPr="00FE0831" w:rsidRDefault="007F12CF">
      <w:pPr>
        <w:spacing w:after="170" w:line="259" w:lineRule="auto"/>
        <w:rPr>
          <w:rFonts w:ascii="Arial" w:hAnsi="Arial" w:cs="Arial"/>
        </w:rPr>
      </w:pPr>
      <w:r w:rsidRPr="00FE0831">
        <w:rPr>
          <w:rFonts w:ascii="Arial" w:hAnsi="Arial" w:cs="Arial"/>
        </w:rPr>
        <w:t xml:space="preserve">  </w:t>
      </w:r>
    </w:p>
    <w:p w14:paraId="39CAEAF7" w14:textId="77777777" w:rsidR="00B44E81" w:rsidRPr="00FE0831" w:rsidRDefault="007F12CF" w:rsidP="002F7946">
      <w:pPr>
        <w:pStyle w:val="Heading2"/>
        <w:ind w:right="433"/>
        <w:rPr>
          <w:rFonts w:ascii="Arial" w:hAnsi="Arial" w:cs="Arial"/>
        </w:rPr>
      </w:pPr>
      <w:bookmarkStart w:id="26" w:name="_Toc1901993720"/>
      <w:bookmarkStart w:id="27" w:name="_Toc211101300"/>
      <w:r w:rsidRPr="00FE0831">
        <w:rPr>
          <w:rFonts w:ascii="Arial" w:hAnsi="Arial" w:cs="Arial"/>
        </w:rPr>
        <w:lastRenderedPageBreak/>
        <w:t>Abuse of position of trust</w:t>
      </w:r>
      <w:bookmarkEnd w:id="26"/>
      <w:bookmarkEnd w:id="27"/>
      <w:r w:rsidRPr="00FE0831">
        <w:rPr>
          <w:rFonts w:ascii="Arial" w:hAnsi="Arial" w:cs="Arial"/>
        </w:rPr>
        <w:t xml:space="preserve">  </w:t>
      </w:r>
    </w:p>
    <w:p w14:paraId="29D85C94" w14:textId="77777777" w:rsidR="001A3986" w:rsidRDefault="001A3986" w:rsidP="001A3986">
      <w:pPr>
        <w:spacing w:after="61"/>
        <w:ind w:right="959"/>
        <w:jc w:val="both"/>
        <w:rPr>
          <w:rFonts w:ascii="Arial" w:hAnsi="Arial" w:cs="Arial"/>
        </w:rPr>
      </w:pPr>
    </w:p>
    <w:p w14:paraId="38A4D275" w14:textId="56D7A4C1" w:rsidR="00B44E81" w:rsidRPr="00FE0831" w:rsidRDefault="007F12CF" w:rsidP="001A3986">
      <w:pPr>
        <w:spacing w:after="61"/>
        <w:ind w:right="959"/>
        <w:jc w:val="both"/>
        <w:rPr>
          <w:rFonts w:ascii="Arial" w:hAnsi="Arial" w:cs="Arial"/>
        </w:rPr>
      </w:pPr>
      <w:r w:rsidRPr="00FE0831">
        <w:rPr>
          <w:rFonts w:ascii="Arial" w:hAnsi="Arial" w:cs="Arial"/>
        </w:rPr>
        <w:t xml:space="preserve">All school staff are aware that inappropriate behaviour towards pupils is unacceptable and that their conduct towards pupils must be beyond reproach.  </w:t>
      </w:r>
    </w:p>
    <w:p w14:paraId="262AAC58" w14:textId="77777777" w:rsidR="00B44E81" w:rsidRPr="00FE0831" w:rsidRDefault="007F12CF" w:rsidP="00933CD1">
      <w:pPr>
        <w:spacing w:line="259" w:lineRule="auto"/>
        <w:jc w:val="both"/>
        <w:rPr>
          <w:rFonts w:ascii="Arial" w:hAnsi="Arial" w:cs="Arial"/>
        </w:rPr>
      </w:pPr>
      <w:r w:rsidRPr="00FE0831">
        <w:rPr>
          <w:rFonts w:ascii="Arial" w:hAnsi="Arial" w:cs="Arial"/>
        </w:rPr>
        <w:t xml:space="preserve">  </w:t>
      </w:r>
    </w:p>
    <w:p w14:paraId="4E227DA4" w14:textId="77777777" w:rsidR="00B44E81" w:rsidRPr="00FE0831" w:rsidRDefault="007F12CF" w:rsidP="001A3986">
      <w:pPr>
        <w:spacing w:after="63"/>
        <w:ind w:right="959"/>
        <w:jc w:val="both"/>
        <w:rPr>
          <w:rFonts w:ascii="Arial" w:hAnsi="Arial" w:cs="Arial"/>
        </w:rPr>
      </w:pPr>
      <w:r w:rsidRPr="00FE0831">
        <w:rPr>
          <w:rFonts w:ascii="Arial" w:hAnsi="Arial" w:cs="Arial"/>
        </w:rPr>
        <w:t xml:space="preserve">Staff understand that under the Sexual Offences Act 2003 it is an offence for a person over the age of 18 to have a sexual relationship with a person under the age of 18, where that person is in a position of trust, even if the relationship is consensual. This means that any sexual activity between a member of the school staff and a pupil under 18 may be a criminal offence.  </w:t>
      </w:r>
    </w:p>
    <w:p w14:paraId="5FC8CBA0" w14:textId="77777777" w:rsidR="001A3986" w:rsidRDefault="001A3986" w:rsidP="001A3986">
      <w:pPr>
        <w:spacing w:after="62" w:line="266" w:lineRule="auto"/>
        <w:ind w:right="932"/>
        <w:jc w:val="both"/>
        <w:rPr>
          <w:rFonts w:ascii="Arial" w:hAnsi="Arial" w:cs="Arial"/>
          <w:b/>
        </w:rPr>
      </w:pPr>
    </w:p>
    <w:p w14:paraId="1C3AD5F8" w14:textId="6C6452C9" w:rsidR="00B44E81" w:rsidRPr="00FE0831" w:rsidRDefault="007F12CF" w:rsidP="001A3986">
      <w:pPr>
        <w:spacing w:after="62" w:line="266" w:lineRule="auto"/>
        <w:ind w:right="932"/>
        <w:jc w:val="both"/>
        <w:rPr>
          <w:rFonts w:ascii="Arial" w:hAnsi="Arial" w:cs="Arial"/>
        </w:rPr>
      </w:pPr>
      <w:r w:rsidRPr="00FE0831">
        <w:rPr>
          <w:rFonts w:ascii="Arial" w:hAnsi="Arial" w:cs="Arial"/>
          <w:b/>
        </w:rPr>
        <w:t xml:space="preserve">The school’s staff code of conduct sets out our expectations of staff and is </w:t>
      </w:r>
      <w:r w:rsidR="008856B3" w:rsidRPr="00FE0831">
        <w:rPr>
          <w:rFonts w:ascii="Arial" w:hAnsi="Arial" w:cs="Arial"/>
          <w:b/>
        </w:rPr>
        <w:t>shared with</w:t>
      </w:r>
      <w:r w:rsidRPr="00FE0831">
        <w:rPr>
          <w:rFonts w:ascii="Arial" w:hAnsi="Arial" w:cs="Arial"/>
          <w:b/>
        </w:rPr>
        <w:t xml:space="preserve"> all staff members</w:t>
      </w:r>
      <w:r w:rsidR="008856B3" w:rsidRPr="00FE0831">
        <w:rPr>
          <w:rFonts w:ascii="Arial" w:hAnsi="Arial" w:cs="Arial"/>
          <w:b/>
        </w:rPr>
        <w:t>.</w:t>
      </w:r>
    </w:p>
    <w:p w14:paraId="182F5952" w14:textId="77777777" w:rsidR="00B44E81" w:rsidRPr="00FE0831" w:rsidRDefault="007F12CF" w:rsidP="00933CD1">
      <w:pPr>
        <w:spacing w:after="168" w:line="259" w:lineRule="auto"/>
        <w:jc w:val="both"/>
        <w:rPr>
          <w:rFonts w:ascii="Arial" w:hAnsi="Arial" w:cs="Arial"/>
        </w:rPr>
      </w:pPr>
      <w:r w:rsidRPr="00FE0831">
        <w:rPr>
          <w:rFonts w:ascii="Arial" w:hAnsi="Arial" w:cs="Arial"/>
          <w:b/>
        </w:rPr>
        <w:t xml:space="preserve"> </w:t>
      </w:r>
      <w:r w:rsidRPr="00FE0831">
        <w:rPr>
          <w:rFonts w:ascii="Arial" w:hAnsi="Arial" w:cs="Arial"/>
        </w:rPr>
        <w:t xml:space="preserve"> </w:t>
      </w:r>
    </w:p>
    <w:p w14:paraId="237468FD" w14:textId="77777777" w:rsidR="00000CD3" w:rsidRPr="00FE0831" w:rsidRDefault="00000CD3">
      <w:pPr>
        <w:spacing w:after="168" w:line="259" w:lineRule="auto"/>
        <w:rPr>
          <w:rFonts w:ascii="Arial" w:hAnsi="Arial" w:cs="Arial"/>
        </w:rPr>
      </w:pPr>
    </w:p>
    <w:p w14:paraId="6B826A8A" w14:textId="77777777" w:rsidR="00B44E81" w:rsidRPr="00FE0831" w:rsidRDefault="007F12CF" w:rsidP="002F7946">
      <w:pPr>
        <w:pStyle w:val="Heading2"/>
        <w:ind w:right="433"/>
        <w:rPr>
          <w:rFonts w:ascii="Arial" w:hAnsi="Arial" w:cs="Arial"/>
        </w:rPr>
      </w:pPr>
      <w:bookmarkStart w:id="28" w:name="_Toc109715134"/>
      <w:bookmarkStart w:id="29" w:name="_Toc211101301"/>
      <w:r w:rsidRPr="00FE0831">
        <w:rPr>
          <w:rFonts w:ascii="Arial" w:hAnsi="Arial" w:cs="Arial"/>
        </w:rPr>
        <w:t>Children who may be particularly vulnerable</w:t>
      </w:r>
      <w:bookmarkEnd w:id="28"/>
      <w:bookmarkEnd w:id="29"/>
      <w:r w:rsidRPr="00FE0831">
        <w:rPr>
          <w:rFonts w:ascii="Arial" w:hAnsi="Arial" w:cs="Arial"/>
        </w:rPr>
        <w:t xml:space="preserve">  </w:t>
      </w:r>
    </w:p>
    <w:p w14:paraId="045440C8" w14:textId="77777777" w:rsidR="00CE71A8" w:rsidRDefault="00CE71A8" w:rsidP="00CE71A8">
      <w:pPr>
        <w:spacing w:after="61"/>
        <w:ind w:right="959"/>
        <w:jc w:val="both"/>
        <w:rPr>
          <w:rFonts w:ascii="Arial" w:hAnsi="Arial" w:cs="Arial"/>
        </w:rPr>
      </w:pPr>
    </w:p>
    <w:p w14:paraId="053E227A" w14:textId="4A8FA907" w:rsidR="00B44E81" w:rsidRPr="00FE0831" w:rsidRDefault="007F12CF" w:rsidP="00CE71A8">
      <w:pPr>
        <w:spacing w:after="61"/>
        <w:ind w:right="959"/>
        <w:jc w:val="both"/>
        <w:rPr>
          <w:rFonts w:ascii="Arial" w:hAnsi="Arial" w:cs="Arial"/>
        </w:rPr>
      </w:pPr>
      <w:r w:rsidRPr="00FE0831">
        <w:rPr>
          <w:rFonts w:ascii="Arial" w:hAnsi="Arial" w:cs="Arial"/>
        </w:rPr>
        <w:t xml:space="preserve">Some children may have an increased risk of abuse. Many factors can contribute to an increase in risk, including prejudice and discrimination, isolation, social exclusion, communication issues and reluctance on the part of some adults to accept that abuse can occur. To ensure that our pupils receive equal protection, we will give special consideration to children who are:  </w:t>
      </w:r>
    </w:p>
    <w:p w14:paraId="3BBD5CFD" w14:textId="77777777" w:rsidR="00B44E81" w:rsidRPr="00FE0831" w:rsidRDefault="007F12CF">
      <w:pPr>
        <w:spacing w:after="45" w:line="259" w:lineRule="auto"/>
        <w:rPr>
          <w:rFonts w:ascii="Arial" w:hAnsi="Arial" w:cs="Arial"/>
        </w:rPr>
      </w:pPr>
      <w:r w:rsidRPr="00FE0831">
        <w:rPr>
          <w:rFonts w:ascii="Arial" w:hAnsi="Arial" w:cs="Arial"/>
        </w:rPr>
        <w:t xml:space="preserve">  </w:t>
      </w:r>
    </w:p>
    <w:p w14:paraId="6AA5385D" w14:textId="77777777" w:rsidR="00B44E81" w:rsidRPr="00FE0831" w:rsidRDefault="007F12CF" w:rsidP="004F307D">
      <w:pPr>
        <w:numPr>
          <w:ilvl w:val="0"/>
          <w:numId w:val="4"/>
        </w:numPr>
        <w:ind w:right="959" w:hanging="360"/>
        <w:rPr>
          <w:rFonts w:ascii="Arial" w:hAnsi="Arial" w:cs="Arial"/>
        </w:rPr>
      </w:pPr>
      <w:r w:rsidRPr="00FE0831">
        <w:rPr>
          <w:rFonts w:ascii="Arial" w:hAnsi="Arial" w:cs="Arial"/>
        </w:rPr>
        <w:t xml:space="preserve">living away from home or in temporary accommodation  </w:t>
      </w:r>
    </w:p>
    <w:p w14:paraId="5F703B8C" w14:textId="77777777" w:rsidR="00B44E81" w:rsidRPr="00FE0831" w:rsidRDefault="007F12CF" w:rsidP="004F307D">
      <w:pPr>
        <w:numPr>
          <w:ilvl w:val="0"/>
          <w:numId w:val="4"/>
        </w:numPr>
        <w:ind w:right="959" w:hanging="360"/>
        <w:rPr>
          <w:rFonts w:ascii="Arial" w:hAnsi="Arial" w:cs="Arial"/>
        </w:rPr>
      </w:pPr>
      <w:r w:rsidRPr="00FE0831">
        <w:rPr>
          <w:rFonts w:ascii="Arial" w:hAnsi="Arial" w:cs="Arial"/>
        </w:rPr>
        <w:t xml:space="preserve">living in chaotic and unsupportive home situations  </w:t>
      </w:r>
    </w:p>
    <w:p w14:paraId="6FA95C0C" w14:textId="77777777" w:rsidR="00B44E81" w:rsidRPr="00FE0831" w:rsidRDefault="007F12CF" w:rsidP="004F307D">
      <w:pPr>
        <w:numPr>
          <w:ilvl w:val="0"/>
          <w:numId w:val="4"/>
        </w:numPr>
        <w:ind w:right="959" w:hanging="360"/>
        <w:rPr>
          <w:rFonts w:ascii="Arial" w:hAnsi="Arial" w:cs="Arial"/>
        </w:rPr>
      </w:pPr>
      <w:r w:rsidRPr="00FE0831">
        <w:rPr>
          <w:rFonts w:ascii="Arial" w:hAnsi="Arial" w:cs="Arial"/>
        </w:rPr>
        <w:t xml:space="preserve">living transient lifestyles  </w:t>
      </w:r>
    </w:p>
    <w:p w14:paraId="4F3D31AB" w14:textId="77777777" w:rsidR="00B44E81" w:rsidRPr="00FE0831" w:rsidRDefault="007F12CF" w:rsidP="004F307D">
      <w:pPr>
        <w:numPr>
          <w:ilvl w:val="0"/>
          <w:numId w:val="4"/>
        </w:numPr>
        <w:ind w:right="959" w:hanging="360"/>
        <w:rPr>
          <w:rFonts w:ascii="Arial" w:hAnsi="Arial" w:cs="Arial"/>
        </w:rPr>
      </w:pPr>
      <w:r w:rsidRPr="00FE0831">
        <w:rPr>
          <w:rFonts w:ascii="Arial" w:hAnsi="Arial" w:cs="Arial"/>
        </w:rPr>
        <w:t xml:space="preserve">affected by parental substance misuse, domestic violence or parental mental health needs  </w:t>
      </w:r>
    </w:p>
    <w:p w14:paraId="79A749F4" w14:textId="77777777" w:rsidR="00B44E81" w:rsidRPr="00FE0831" w:rsidRDefault="007F12CF" w:rsidP="004F307D">
      <w:pPr>
        <w:numPr>
          <w:ilvl w:val="0"/>
          <w:numId w:val="4"/>
        </w:numPr>
        <w:ind w:right="959" w:hanging="360"/>
        <w:rPr>
          <w:rFonts w:ascii="Arial" w:hAnsi="Arial" w:cs="Arial"/>
        </w:rPr>
      </w:pPr>
      <w:r w:rsidRPr="00FE0831">
        <w:rPr>
          <w:rFonts w:ascii="Arial" w:hAnsi="Arial" w:cs="Arial"/>
        </w:rPr>
        <w:t xml:space="preserve">vulnerable to being bullied, or engaging in bullying  </w:t>
      </w:r>
    </w:p>
    <w:p w14:paraId="21CD17DE" w14:textId="77777777" w:rsidR="00B44E81" w:rsidRPr="00FE0831" w:rsidRDefault="007F12CF" w:rsidP="004F307D">
      <w:pPr>
        <w:numPr>
          <w:ilvl w:val="0"/>
          <w:numId w:val="4"/>
        </w:numPr>
        <w:ind w:right="959" w:hanging="360"/>
        <w:rPr>
          <w:rFonts w:ascii="Arial" w:hAnsi="Arial" w:cs="Arial"/>
        </w:rPr>
      </w:pPr>
      <w:r w:rsidRPr="00FE0831">
        <w:rPr>
          <w:rFonts w:ascii="Arial" w:hAnsi="Arial" w:cs="Arial"/>
        </w:rPr>
        <w:t xml:space="preserve">vulnerable to discrimination and maltreatment on the grounds of race, ethnicity, religion, disability or sexuality  </w:t>
      </w:r>
    </w:p>
    <w:p w14:paraId="54196DCC" w14:textId="77777777" w:rsidR="00B44E81" w:rsidRPr="00FE0831" w:rsidRDefault="007F12CF" w:rsidP="004F307D">
      <w:pPr>
        <w:numPr>
          <w:ilvl w:val="0"/>
          <w:numId w:val="4"/>
        </w:numPr>
        <w:ind w:right="959" w:hanging="360"/>
        <w:rPr>
          <w:rFonts w:ascii="Arial" w:hAnsi="Arial" w:cs="Arial"/>
        </w:rPr>
      </w:pPr>
      <w:r w:rsidRPr="00FE0831">
        <w:rPr>
          <w:rFonts w:ascii="Arial" w:hAnsi="Arial" w:cs="Arial"/>
        </w:rPr>
        <w:t xml:space="preserve">do not have English as a first language  </w:t>
      </w:r>
    </w:p>
    <w:p w14:paraId="6E961641" w14:textId="77777777" w:rsidR="00B44E81" w:rsidRPr="00FE0831" w:rsidRDefault="007F12CF" w:rsidP="004F307D">
      <w:pPr>
        <w:numPr>
          <w:ilvl w:val="0"/>
          <w:numId w:val="4"/>
        </w:numPr>
        <w:ind w:right="959" w:hanging="360"/>
        <w:rPr>
          <w:rFonts w:ascii="Arial" w:hAnsi="Arial" w:cs="Arial"/>
        </w:rPr>
      </w:pPr>
      <w:r w:rsidRPr="00FE0831">
        <w:rPr>
          <w:rFonts w:ascii="Arial" w:hAnsi="Arial" w:cs="Arial"/>
        </w:rPr>
        <w:t xml:space="preserve">at risk of sexual exploitation, female genital mutilation, forced marriage or being drawn into extremism.  </w:t>
      </w:r>
    </w:p>
    <w:p w14:paraId="39F5B7B8" w14:textId="77777777" w:rsidR="00521152" w:rsidRPr="00FE0831" w:rsidRDefault="00521152" w:rsidP="00521152">
      <w:pPr>
        <w:ind w:left="1058" w:right="959"/>
        <w:rPr>
          <w:rFonts w:ascii="Arial" w:hAnsi="Arial" w:cs="Arial"/>
        </w:rPr>
      </w:pPr>
    </w:p>
    <w:p w14:paraId="0EE0B214" w14:textId="77777777" w:rsidR="00B44E81" w:rsidRPr="00FE0831" w:rsidRDefault="007F12CF">
      <w:pPr>
        <w:spacing w:line="259" w:lineRule="auto"/>
        <w:rPr>
          <w:rFonts w:ascii="Arial" w:hAnsi="Arial" w:cs="Arial"/>
        </w:rPr>
      </w:pPr>
      <w:r w:rsidRPr="00FE0831">
        <w:rPr>
          <w:rFonts w:ascii="Arial" w:hAnsi="Arial" w:cs="Arial"/>
        </w:rPr>
        <w:t xml:space="preserve">  </w:t>
      </w:r>
    </w:p>
    <w:p w14:paraId="5D1C637C" w14:textId="77777777" w:rsidR="00B44E81" w:rsidRPr="00FE0831" w:rsidRDefault="007F12CF" w:rsidP="00CE71A8">
      <w:pPr>
        <w:spacing w:after="57" w:line="268" w:lineRule="auto"/>
        <w:ind w:right="1645"/>
        <w:jc w:val="both"/>
        <w:rPr>
          <w:rFonts w:ascii="Arial" w:hAnsi="Arial" w:cs="Arial"/>
        </w:rPr>
      </w:pPr>
      <w:r w:rsidRPr="00FE0831">
        <w:rPr>
          <w:rFonts w:ascii="Arial" w:hAnsi="Arial" w:cs="Arial"/>
        </w:rPr>
        <w:t xml:space="preserve">This list provides examples of additionally vulnerable groups and is not exhaustive. Special consideration includes the provision of safeguarding information and resources in community languages and accessible formats for children with communication needs.  </w:t>
      </w:r>
    </w:p>
    <w:p w14:paraId="25216B0F" w14:textId="77777777" w:rsidR="00B44E81" w:rsidRPr="00FE0831" w:rsidRDefault="007F12CF">
      <w:pPr>
        <w:spacing w:after="167" w:line="259" w:lineRule="auto"/>
        <w:rPr>
          <w:rFonts w:ascii="Arial" w:hAnsi="Arial" w:cs="Arial"/>
        </w:rPr>
      </w:pPr>
      <w:r w:rsidRPr="00FE0831">
        <w:rPr>
          <w:rFonts w:ascii="Arial" w:hAnsi="Arial" w:cs="Arial"/>
        </w:rPr>
        <w:t xml:space="preserve">  </w:t>
      </w:r>
    </w:p>
    <w:p w14:paraId="0E14DE37" w14:textId="77777777" w:rsidR="00B44E81" w:rsidRPr="00FE0831" w:rsidRDefault="007F12CF" w:rsidP="002F7946">
      <w:pPr>
        <w:pStyle w:val="Heading2"/>
        <w:ind w:right="433"/>
        <w:rPr>
          <w:rFonts w:ascii="Arial" w:hAnsi="Arial" w:cs="Arial"/>
        </w:rPr>
      </w:pPr>
      <w:bookmarkStart w:id="30" w:name="_Toc2106483815"/>
      <w:bookmarkStart w:id="31" w:name="_Toc211101302"/>
      <w:r w:rsidRPr="00FE0831">
        <w:rPr>
          <w:rFonts w:ascii="Arial" w:hAnsi="Arial" w:cs="Arial"/>
        </w:rPr>
        <w:lastRenderedPageBreak/>
        <w:t>Children with special educational needs and disabilities</w:t>
      </w:r>
      <w:bookmarkEnd w:id="30"/>
      <w:bookmarkEnd w:id="31"/>
      <w:r w:rsidRPr="00FE0831">
        <w:rPr>
          <w:rFonts w:ascii="Arial" w:hAnsi="Arial" w:cs="Arial"/>
        </w:rPr>
        <w:t xml:space="preserve">  </w:t>
      </w:r>
    </w:p>
    <w:p w14:paraId="286C86EE" w14:textId="77777777" w:rsidR="00CE71A8" w:rsidRDefault="00CE71A8" w:rsidP="00CE71A8">
      <w:pPr>
        <w:spacing w:after="61"/>
        <w:ind w:right="959"/>
        <w:jc w:val="both"/>
        <w:rPr>
          <w:rFonts w:ascii="Arial" w:hAnsi="Arial" w:cs="Arial"/>
        </w:rPr>
      </w:pPr>
    </w:p>
    <w:p w14:paraId="519DAD8F" w14:textId="2F45EB9C" w:rsidR="00B44E81" w:rsidRPr="00FE0831" w:rsidRDefault="007F12CF" w:rsidP="00CE71A8">
      <w:pPr>
        <w:spacing w:after="61"/>
        <w:ind w:right="959"/>
        <w:jc w:val="both"/>
        <w:rPr>
          <w:rFonts w:ascii="Arial" w:hAnsi="Arial" w:cs="Arial"/>
        </w:rPr>
      </w:pPr>
      <w:r w:rsidRPr="00FE0831">
        <w:rPr>
          <w:rFonts w:ascii="Arial" w:hAnsi="Arial" w:cs="Arial"/>
        </w:rPr>
        <w:t xml:space="preserve">Children with special educational needs (SEN) and disabilities can face additional safeguarding challenges. Additional barriers can exist when recognising abuse and neglect in this group of children, which can include:  </w:t>
      </w:r>
    </w:p>
    <w:p w14:paraId="29182F07" w14:textId="77777777" w:rsidR="00B44E81" w:rsidRPr="00FE0831" w:rsidRDefault="007F12CF" w:rsidP="00933CD1">
      <w:pPr>
        <w:spacing w:after="41" w:line="259" w:lineRule="auto"/>
        <w:jc w:val="both"/>
        <w:rPr>
          <w:rFonts w:ascii="Arial" w:hAnsi="Arial" w:cs="Arial"/>
        </w:rPr>
      </w:pPr>
      <w:r w:rsidRPr="00FE0831">
        <w:rPr>
          <w:rFonts w:ascii="Arial" w:hAnsi="Arial" w:cs="Arial"/>
        </w:rPr>
        <w:t xml:space="preserve">  </w:t>
      </w:r>
    </w:p>
    <w:p w14:paraId="1FD0DE7C" w14:textId="77777777" w:rsidR="00B44E81" w:rsidRPr="00FE0831" w:rsidRDefault="007F12CF" w:rsidP="004F307D">
      <w:pPr>
        <w:numPr>
          <w:ilvl w:val="0"/>
          <w:numId w:val="5"/>
        </w:numPr>
        <w:ind w:left="1416" w:right="1295" w:hanging="358"/>
        <w:rPr>
          <w:rFonts w:ascii="Arial" w:hAnsi="Arial" w:cs="Arial"/>
        </w:rPr>
      </w:pPr>
      <w:r w:rsidRPr="00FE0831">
        <w:rPr>
          <w:rFonts w:ascii="Arial" w:hAnsi="Arial" w:cs="Arial"/>
        </w:rPr>
        <w:t xml:space="preserve">assumptions that indicators of possible abuse such as behaviour, mood and injury relate to the pupil’s disability without further </w:t>
      </w:r>
      <w:proofErr w:type="gramStart"/>
      <w:r w:rsidRPr="00FE0831">
        <w:rPr>
          <w:rFonts w:ascii="Arial" w:hAnsi="Arial" w:cs="Arial"/>
        </w:rPr>
        <w:t>exploration;</w:t>
      </w:r>
      <w:proofErr w:type="gramEnd"/>
      <w:r w:rsidRPr="00FE0831">
        <w:rPr>
          <w:rFonts w:ascii="Arial" w:hAnsi="Arial" w:cs="Arial"/>
        </w:rPr>
        <w:t xml:space="preserve">  </w:t>
      </w:r>
    </w:p>
    <w:p w14:paraId="2AF404B4" w14:textId="77777777" w:rsidR="00B44E81" w:rsidRPr="00FE0831" w:rsidRDefault="007F12CF" w:rsidP="004F307D">
      <w:pPr>
        <w:numPr>
          <w:ilvl w:val="0"/>
          <w:numId w:val="5"/>
        </w:numPr>
        <w:spacing w:after="61"/>
        <w:ind w:left="1416" w:right="1295" w:hanging="358"/>
        <w:rPr>
          <w:rFonts w:ascii="Arial" w:hAnsi="Arial" w:cs="Arial"/>
        </w:rPr>
      </w:pPr>
      <w:r w:rsidRPr="00FE0831">
        <w:rPr>
          <w:rFonts w:ascii="Arial" w:hAnsi="Arial" w:cs="Arial"/>
        </w:rPr>
        <w:t>the potential for pupils with SEN and disabilities being disproportionally impacted by behaviours such as bullying, without outwardly showing any signs; and</w:t>
      </w:r>
      <w:r w:rsidRPr="00FE0831">
        <w:rPr>
          <w:rFonts w:ascii="Arial" w:eastAsia="Arial" w:hAnsi="Arial" w:cs="Arial"/>
        </w:rPr>
        <w:t xml:space="preserve"> </w:t>
      </w:r>
      <w:r w:rsidRPr="00FE0831">
        <w:rPr>
          <w:rFonts w:ascii="Arial" w:hAnsi="Arial" w:cs="Arial"/>
        </w:rPr>
        <w:t xml:space="preserve">communication barriers and difficulties in overcoming these barriers.  </w:t>
      </w:r>
    </w:p>
    <w:p w14:paraId="019B7690" w14:textId="77777777" w:rsidR="00CE71A8" w:rsidRDefault="007F12CF" w:rsidP="00CE71A8">
      <w:pPr>
        <w:spacing w:line="259" w:lineRule="auto"/>
        <w:rPr>
          <w:rFonts w:ascii="Arial" w:hAnsi="Arial" w:cs="Arial"/>
        </w:rPr>
      </w:pPr>
      <w:r w:rsidRPr="00FE0831">
        <w:rPr>
          <w:rFonts w:ascii="Arial" w:hAnsi="Arial" w:cs="Arial"/>
        </w:rPr>
        <w:t xml:space="preserve">  </w:t>
      </w:r>
    </w:p>
    <w:p w14:paraId="3BD831B9" w14:textId="20D0B423" w:rsidR="00B44E81" w:rsidRPr="00FE0831" w:rsidRDefault="007F12CF" w:rsidP="00CE71A8">
      <w:pPr>
        <w:spacing w:line="259" w:lineRule="auto"/>
        <w:rPr>
          <w:rFonts w:ascii="Arial" w:hAnsi="Arial" w:cs="Arial"/>
        </w:rPr>
      </w:pPr>
      <w:r w:rsidRPr="00FE0831">
        <w:rPr>
          <w:rFonts w:ascii="Arial" w:hAnsi="Arial" w:cs="Arial"/>
        </w:rPr>
        <w:t xml:space="preserve">Staff are trained to manage these additional barriers to ensure </w:t>
      </w:r>
      <w:proofErr w:type="gramStart"/>
      <w:r w:rsidRPr="00FE0831">
        <w:rPr>
          <w:rFonts w:ascii="Arial" w:hAnsi="Arial" w:cs="Arial"/>
        </w:rPr>
        <w:t>all of</w:t>
      </w:r>
      <w:proofErr w:type="gramEnd"/>
      <w:r w:rsidRPr="00FE0831">
        <w:rPr>
          <w:rFonts w:ascii="Arial" w:hAnsi="Arial" w:cs="Arial"/>
        </w:rPr>
        <w:t xml:space="preserve"> our pupils are appropriately safeguarded.  </w:t>
      </w:r>
    </w:p>
    <w:p w14:paraId="6FF8504F" w14:textId="77777777" w:rsidR="00B44E81" w:rsidRPr="00FE0831" w:rsidRDefault="007F12CF">
      <w:pPr>
        <w:spacing w:after="165" w:line="259" w:lineRule="auto"/>
        <w:rPr>
          <w:rFonts w:ascii="Arial" w:hAnsi="Arial" w:cs="Arial"/>
        </w:rPr>
      </w:pPr>
      <w:r w:rsidRPr="00FE0831">
        <w:rPr>
          <w:rFonts w:ascii="Arial" w:hAnsi="Arial" w:cs="Arial"/>
        </w:rPr>
        <w:t xml:space="preserve">  </w:t>
      </w:r>
    </w:p>
    <w:p w14:paraId="242DD931" w14:textId="77777777" w:rsidR="00B44E81" w:rsidRPr="00FE0831" w:rsidRDefault="007F12CF" w:rsidP="002F7946">
      <w:pPr>
        <w:pStyle w:val="Heading2"/>
        <w:ind w:right="433"/>
        <w:rPr>
          <w:rFonts w:ascii="Arial" w:hAnsi="Arial" w:cs="Arial"/>
        </w:rPr>
      </w:pPr>
      <w:bookmarkStart w:id="32" w:name="_Toc329250519"/>
      <w:bookmarkStart w:id="33" w:name="_Toc211101303"/>
      <w:r w:rsidRPr="00FE0831">
        <w:rPr>
          <w:rFonts w:ascii="Arial" w:hAnsi="Arial" w:cs="Arial"/>
        </w:rPr>
        <w:t>Children missing education</w:t>
      </w:r>
      <w:bookmarkEnd w:id="32"/>
      <w:bookmarkEnd w:id="33"/>
      <w:r w:rsidRPr="00FE0831">
        <w:rPr>
          <w:rFonts w:ascii="Arial" w:hAnsi="Arial" w:cs="Arial"/>
        </w:rPr>
        <w:t xml:space="preserve">  </w:t>
      </w:r>
    </w:p>
    <w:p w14:paraId="21CF171E" w14:textId="77777777" w:rsidR="00CE71A8" w:rsidRDefault="00CE71A8" w:rsidP="00CE71A8">
      <w:pPr>
        <w:spacing w:after="157"/>
        <w:ind w:right="959"/>
        <w:jc w:val="both"/>
        <w:rPr>
          <w:rFonts w:ascii="Arial" w:hAnsi="Arial" w:cs="Arial"/>
        </w:rPr>
      </w:pPr>
    </w:p>
    <w:p w14:paraId="17969F53" w14:textId="77777777" w:rsidR="00CE71A8" w:rsidRDefault="007F12CF" w:rsidP="00CE71A8">
      <w:pPr>
        <w:spacing w:after="157"/>
        <w:ind w:right="959"/>
        <w:jc w:val="both"/>
        <w:rPr>
          <w:rFonts w:ascii="Arial" w:hAnsi="Arial" w:cs="Arial"/>
        </w:rPr>
      </w:pPr>
      <w:r w:rsidRPr="00FE0831">
        <w:rPr>
          <w:rFonts w:ascii="Arial" w:hAnsi="Arial" w:cs="Arial"/>
        </w:rPr>
        <w:t xml:space="preserve">Attendance, absence and exclusions are closely monitored. A child going missing from education is a potential indicator of abuse and neglect, including sexual abuse or exploitation, child criminal exploitation or mental health problems. </w:t>
      </w:r>
    </w:p>
    <w:p w14:paraId="091B74C8" w14:textId="77777777" w:rsidR="00CE71A8" w:rsidRDefault="007F12CF" w:rsidP="00CE71A8">
      <w:pPr>
        <w:spacing w:after="157"/>
        <w:ind w:right="959"/>
        <w:jc w:val="both"/>
        <w:rPr>
          <w:rFonts w:ascii="Arial" w:hAnsi="Arial" w:cs="Arial"/>
        </w:rPr>
      </w:pPr>
      <w:r w:rsidRPr="00FE0831">
        <w:rPr>
          <w:rFonts w:ascii="Arial" w:hAnsi="Arial" w:cs="Arial"/>
        </w:rPr>
        <w:t xml:space="preserve">The DSL </w:t>
      </w:r>
      <w:r w:rsidR="00FE2E3E" w:rsidRPr="00FE0831">
        <w:rPr>
          <w:rFonts w:ascii="Arial" w:hAnsi="Arial" w:cs="Arial"/>
        </w:rPr>
        <w:t xml:space="preserve">and Pastoral Lead </w:t>
      </w:r>
      <w:r w:rsidRPr="00FE0831">
        <w:rPr>
          <w:rFonts w:ascii="Arial" w:hAnsi="Arial" w:cs="Arial"/>
        </w:rPr>
        <w:t xml:space="preserve">will monitor unauthorised absence and take appropriate action including notifying the local authority, particularly where children go missing on repeated occasions and/or are missing for periods during the school day. </w:t>
      </w:r>
    </w:p>
    <w:p w14:paraId="0DF1F543" w14:textId="086AED3A" w:rsidR="00B44E81" w:rsidRDefault="007F12CF" w:rsidP="00CE71A8">
      <w:pPr>
        <w:spacing w:after="157"/>
        <w:ind w:right="959"/>
        <w:jc w:val="both"/>
        <w:rPr>
          <w:rFonts w:ascii="Arial" w:hAnsi="Arial" w:cs="Arial"/>
        </w:rPr>
      </w:pPr>
      <w:r w:rsidRPr="00FE0831">
        <w:rPr>
          <w:rFonts w:ascii="Arial" w:hAnsi="Arial" w:cs="Arial"/>
        </w:rPr>
        <w:t xml:space="preserve">Staff must also be alert to signs of children at risk of travelling to conflict zones, female genital mutilation and forced marriage.  </w:t>
      </w:r>
    </w:p>
    <w:p w14:paraId="49601696" w14:textId="2667C079" w:rsidR="00CE71A8" w:rsidRPr="00FE0831" w:rsidRDefault="00CE71A8" w:rsidP="00CE71A8">
      <w:pPr>
        <w:spacing w:after="157"/>
        <w:ind w:right="959"/>
        <w:jc w:val="both"/>
        <w:rPr>
          <w:rFonts w:ascii="Arial" w:hAnsi="Arial" w:cs="Arial"/>
        </w:rPr>
      </w:pPr>
      <w:r>
        <w:rPr>
          <w:rFonts w:ascii="Arial" w:hAnsi="Arial" w:cs="Arial"/>
        </w:rPr>
        <w:t>We will act in accordance with this policy and the Attendance Policy.</w:t>
      </w:r>
    </w:p>
    <w:p w14:paraId="165AB142" w14:textId="77777777" w:rsidR="00B44E81" w:rsidRPr="00FE0831" w:rsidRDefault="007F12CF" w:rsidP="002F7946">
      <w:pPr>
        <w:pStyle w:val="Heading2"/>
        <w:ind w:right="433"/>
        <w:rPr>
          <w:rFonts w:ascii="Arial" w:hAnsi="Arial" w:cs="Arial"/>
          <w:i w:val="0"/>
          <w:iCs w:val="0"/>
        </w:rPr>
      </w:pPr>
      <w:bookmarkStart w:id="34" w:name="_Toc1005323108"/>
      <w:bookmarkStart w:id="35" w:name="_Toc211101304"/>
      <w:r w:rsidRPr="00FE0831">
        <w:rPr>
          <w:rFonts w:ascii="Arial" w:hAnsi="Arial" w:cs="Arial"/>
          <w:i w:val="0"/>
          <w:iCs w:val="0"/>
        </w:rPr>
        <w:t>Mental health</w:t>
      </w:r>
      <w:bookmarkEnd w:id="34"/>
      <w:bookmarkEnd w:id="35"/>
      <w:r w:rsidRPr="00FE0831">
        <w:rPr>
          <w:rFonts w:ascii="Arial" w:hAnsi="Arial" w:cs="Arial"/>
          <w:i w:val="0"/>
          <w:iCs w:val="0"/>
        </w:rPr>
        <w:t xml:space="preserve">  </w:t>
      </w:r>
    </w:p>
    <w:p w14:paraId="0C12D33F" w14:textId="77777777" w:rsidR="00CE71A8" w:rsidRDefault="00CE71A8" w:rsidP="00CE71A8">
      <w:pPr>
        <w:spacing w:after="233"/>
        <w:ind w:right="959"/>
        <w:jc w:val="both"/>
        <w:rPr>
          <w:rFonts w:ascii="Arial" w:hAnsi="Arial" w:cs="Arial"/>
        </w:rPr>
      </w:pPr>
    </w:p>
    <w:p w14:paraId="304EE102" w14:textId="754FA8FC" w:rsidR="00B44E81" w:rsidRPr="00FE0831" w:rsidRDefault="007F12CF" w:rsidP="00CE71A8">
      <w:pPr>
        <w:spacing w:after="233"/>
        <w:ind w:right="959"/>
        <w:jc w:val="both"/>
        <w:rPr>
          <w:rFonts w:ascii="Arial" w:hAnsi="Arial" w:cs="Arial"/>
        </w:rPr>
      </w:pPr>
      <w:r w:rsidRPr="00FE0831">
        <w:rPr>
          <w:rFonts w:ascii="Arial" w:hAnsi="Arial" w:cs="Arial"/>
        </w:rPr>
        <w:t xml:space="preserve">Schools have an important role to play in supporting the mental health and wellbeing of their pupils.  </w:t>
      </w:r>
    </w:p>
    <w:p w14:paraId="5D1ACDC3" w14:textId="77777777" w:rsidR="00B44E81" w:rsidRPr="00FE0831" w:rsidRDefault="007F12CF" w:rsidP="00CE71A8">
      <w:pPr>
        <w:spacing w:after="220"/>
        <w:ind w:right="959"/>
        <w:jc w:val="both"/>
        <w:rPr>
          <w:rFonts w:ascii="Arial" w:hAnsi="Arial" w:cs="Arial"/>
        </w:rPr>
      </w:pPr>
      <w:r w:rsidRPr="00FE0831">
        <w:rPr>
          <w:rFonts w:ascii="Arial" w:hAnsi="Arial" w:cs="Arial"/>
        </w:rPr>
        <w:t xml:space="preserve">All staff are aware that mental health problems can be an indicator that a child has suffered or is at risk of suffering abuse, neglect or exploitation. Staff are also aware that where children have suffered adverse childhood experiences those experiences can impact on their mental health, behaviour and education.  </w:t>
      </w:r>
    </w:p>
    <w:p w14:paraId="685488FB" w14:textId="41472285" w:rsidR="00B44E81" w:rsidRPr="00FE0831" w:rsidRDefault="007F12CF" w:rsidP="00CE71A8">
      <w:pPr>
        <w:spacing w:after="61"/>
        <w:ind w:right="959"/>
        <w:jc w:val="both"/>
        <w:rPr>
          <w:rFonts w:ascii="Arial" w:hAnsi="Arial" w:cs="Arial"/>
        </w:rPr>
      </w:pPr>
      <w:r w:rsidRPr="00FE0831">
        <w:rPr>
          <w:rFonts w:ascii="Arial" w:hAnsi="Arial" w:cs="Arial"/>
        </w:rPr>
        <w:lastRenderedPageBreak/>
        <w:t>Where staff are concerned that a child’s mental health is also a safeguarding concern, they will discuss it with the DSL or a deput</w:t>
      </w:r>
      <w:r w:rsidR="00B645BB">
        <w:rPr>
          <w:rFonts w:ascii="Arial" w:hAnsi="Arial" w:cs="Arial"/>
        </w:rPr>
        <w:t>y and ensure it is logged on CPOMs.</w:t>
      </w:r>
      <w:r w:rsidRPr="00FE0831">
        <w:rPr>
          <w:rFonts w:ascii="Arial" w:hAnsi="Arial" w:cs="Arial"/>
        </w:rPr>
        <w:t xml:space="preserve"> </w:t>
      </w:r>
    </w:p>
    <w:p w14:paraId="0E17E88B" w14:textId="77777777" w:rsidR="00B44E81" w:rsidRPr="00FE0831" w:rsidRDefault="007F12CF" w:rsidP="000444BB">
      <w:pPr>
        <w:spacing w:line="259" w:lineRule="auto"/>
        <w:jc w:val="both"/>
        <w:rPr>
          <w:rFonts w:ascii="Arial" w:hAnsi="Arial" w:cs="Arial"/>
        </w:rPr>
      </w:pPr>
      <w:r w:rsidRPr="00FE0831">
        <w:rPr>
          <w:rFonts w:ascii="Arial" w:hAnsi="Arial" w:cs="Arial"/>
        </w:rPr>
        <w:t xml:space="preserve">  </w:t>
      </w:r>
    </w:p>
    <w:p w14:paraId="4640CA6D" w14:textId="77777777" w:rsidR="00B44E81" w:rsidRPr="00FE0831" w:rsidRDefault="007F12CF" w:rsidP="002F7946">
      <w:pPr>
        <w:pStyle w:val="Heading2"/>
        <w:spacing w:after="146"/>
        <w:jc w:val="both"/>
        <w:rPr>
          <w:rFonts w:ascii="Arial" w:hAnsi="Arial" w:cs="Arial"/>
          <w:i w:val="0"/>
          <w:iCs w:val="0"/>
        </w:rPr>
      </w:pPr>
      <w:bookmarkStart w:id="36" w:name="_Toc1765491695"/>
      <w:bookmarkStart w:id="37" w:name="_Toc211101305"/>
      <w:r w:rsidRPr="00FE0831">
        <w:rPr>
          <w:rFonts w:ascii="Arial" w:hAnsi="Arial" w:cs="Arial"/>
          <w:i w:val="0"/>
          <w:iCs w:val="0"/>
        </w:rPr>
        <w:t>Whistleblowing if you have concerns about a colleague</w:t>
      </w:r>
      <w:bookmarkEnd w:id="36"/>
      <w:bookmarkEnd w:id="37"/>
      <w:r w:rsidRPr="00FE0831">
        <w:rPr>
          <w:rFonts w:ascii="Arial" w:hAnsi="Arial" w:cs="Arial"/>
          <w:i w:val="0"/>
          <w:iCs w:val="0"/>
        </w:rPr>
        <w:t xml:space="preserve">  </w:t>
      </w:r>
    </w:p>
    <w:p w14:paraId="2AC78113" w14:textId="77777777" w:rsidR="00B645BB" w:rsidRDefault="007F12CF" w:rsidP="00B645BB">
      <w:pPr>
        <w:spacing w:after="61"/>
        <w:ind w:right="-22"/>
        <w:jc w:val="both"/>
        <w:rPr>
          <w:rFonts w:ascii="Arial" w:hAnsi="Arial" w:cs="Arial"/>
        </w:rPr>
      </w:pPr>
      <w:r w:rsidRPr="00FE0831">
        <w:rPr>
          <w:rFonts w:ascii="Arial" w:hAnsi="Arial" w:cs="Arial"/>
        </w:rPr>
        <w:t xml:space="preserve">Staff who are concerned about the conduct of a colleague towards a pupil are undoubtedly placed in a very difficult situation. They may worry that they have misunderstood the </w:t>
      </w:r>
      <w:proofErr w:type="gramStart"/>
      <w:r w:rsidRPr="00FE0831">
        <w:rPr>
          <w:rFonts w:ascii="Arial" w:hAnsi="Arial" w:cs="Arial"/>
        </w:rPr>
        <w:t>situation</w:t>
      </w:r>
      <w:proofErr w:type="gramEnd"/>
      <w:r w:rsidRPr="00FE0831">
        <w:rPr>
          <w:rFonts w:ascii="Arial" w:hAnsi="Arial" w:cs="Arial"/>
        </w:rPr>
        <w:t xml:space="preserve"> and they will wonder whether a report could jeopardise their colleague’s career. </w:t>
      </w:r>
    </w:p>
    <w:p w14:paraId="1B03A9D6" w14:textId="77777777" w:rsidR="00B645BB" w:rsidRDefault="007F12CF" w:rsidP="00B645BB">
      <w:pPr>
        <w:spacing w:after="61"/>
        <w:ind w:right="-22"/>
        <w:jc w:val="both"/>
        <w:rPr>
          <w:rFonts w:ascii="Arial" w:hAnsi="Arial" w:cs="Arial"/>
        </w:rPr>
      </w:pPr>
      <w:r w:rsidRPr="00FE0831">
        <w:rPr>
          <w:rFonts w:ascii="Arial" w:hAnsi="Arial" w:cs="Arial"/>
        </w:rPr>
        <w:t>All staff must remember that the welfare of the child is paramount</w:t>
      </w:r>
      <w:r w:rsidR="00B645BB">
        <w:rPr>
          <w:rFonts w:ascii="Arial" w:hAnsi="Arial" w:cs="Arial"/>
        </w:rPr>
        <w:t xml:space="preserve"> and they personally have a legal and professional obligation to report any such concerns</w:t>
      </w:r>
      <w:r w:rsidRPr="00FE0831">
        <w:rPr>
          <w:rFonts w:ascii="Arial" w:hAnsi="Arial" w:cs="Arial"/>
        </w:rPr>
        <w:t xml:space="preserve">. </w:t>
      </w:r>
    </w:p>
    <w:p w14:paraId="2485869D" w14:textId="77777777" w:rsidR="00B645BB" w:rsidRDefault="00B645BB" w:rsidP="00B645BB">
      <w:pPr>
        <w:spacing w:after="61"/>
        <w:ind w:right="-22"/>
        <w:jc w:val="both"/>
        <w:rPr>
          <w:rFonts w:ascii="Arial" w:hAnsi="Arial" w:cs="Arial"/>
        </w:rPr>
      </w:pPr>
    </w:p>
    <w:p w14:paraId="3EA29EB3" w14:textId="7A9E40FB" w:rsidR="00B44E81" w:rsidRPr="00FE0831" w:rsidRDefault="007F12CF" w:rsidP="00B645BB">
      <w:pPr>
        <w:spacing w:after="61"/>
        <w:ind w:right="-22"/>
        <w:jc w:val="both"/>
        <w:rPr>
          <w:rFonts w:ascii="Arial" w:hAnsi="Arial" w:cs="Arial"/>
        </w:rPr>
      </w:pPr>
      <w:r w:rsidRPr="00FE0831">
        <w:rPr>
          <w:rFonts w:ascii="Arial" w:hAnsi="Arial" w:cs="Arial"/>
        </w:rPr>
        <w:t>The school’s whistleblowing policy</w:t>
      </w:r>
      <w:r w:rsidR="008856B3" w:rsidRPr="00FE0831">
        <w:rPr>
          <w:rFonts w:ascii="Arial" w:hAnsi="Arial" w:cs="Arial"/>
        </w:rPr>
        <w:t xml:space="preserve">, available from the </w:t>
      </w:r>
      <w:r w:rsidR="00B645BB">
        <w:rPr>
          <w:rFonts w:ascii="Arial" w:hAnsi="Arial" w:cs="Arial"/>
        </w:rPr>
        <w:t xml:space="preserve">SharePoint Policies folder </w:t>
      </w:r>
      <w:r w:rsidR="008856B3" w:rsidRPr="00FE0831">
        <w:rPr>
          <w:rFonts w:ascii="Arial" w:hAnsi="Arial" w:cs="Arial"/>
        </w:rPr>
        <w:t>and school office,</w:t>
      </w:r>
      <w:r w:rsidRPr="00FE0831">
        <w:rPr>
          <w:rFonts w:ascii="Arial" w:hAnsi="Arial" w:cs="Arial"/>
        </w:rPr>
        <w:t xml:space="preserve"> enables staff to raise concerns or allegations, initially in confidence and for a sensitive enquiry to take place.  </w:t>
      </w:r>
    </w:p>
    <w:p w14:paraId="7FAF1077" w14:textId="77777777" w:rsidR="00B44E81" w:rsidRPr="00FE0831" w:rsidRDefault="007F12CF" w:rsidP="000444BB">
      <w:pPr>
        <w:spacing w:line="259" w:lineRule="auto"/>
        <w:jc w:val="both"/>
        <w:rPr>
          <w:rFonts w:ascii="Arial" w:hAnsi="Arial" w:cs="Arial"/>
        </w:rPr>
      </w:pPr>
      <w:r w:rsidRPr="00FE0831">
        <w:rPr>
          <w:rFonts w:ascii="Arial" w:hAnsi="Arial" w:cs="Arial"/>
        </w:rPr>
        <w:t xml:space="preserve">  </w:t>
      </w:r>
    </w:p>
    <w:p w14:paraId="7A17A475" w14:textId="7DD81C74" w:rsidR="00B44E81" w:rsidRPr="00FE0831" w:rsidRDefault="007F12CF" w:rsidP="00B645BB">
      <w:pPr>
        <w:spacing w:after="57" w:line="268" w:lineRule="auto"/>
        <w:ind w:right="-22"/>
        <w:jc w:val="both"/>
        <w:rPr>
          <w:rFonts w:ascii="Arial" w:hAnsi="Arial" w:cs="Arial"/>
        </w:rPr>
      </w:pPr>
      <w:r w:rsidRPr="00FE0831">
        <w:rPr>
          <w:rFonts w:ascii="Arial" w:hAnsi="Arial" w:cs="Arial"/>
        </w:rPr>
        <w:t xml:space="preserve">All concerns of poor practice or possible child abuse by colleagues should be reported to the </w:t>
      </w:r>
      <w:r w:rsidR="00384E37" w:rsidRPr="00FE0831">
        <w:rPr>
          <w:rFonts w:ascii="Arial" w:hAnsi="Arial" w:cs="Arial"/>
        </w:rPr>
        <w:t>DSL and Head/Executive Board Member</w:t>
      </w:r>
      <w:r w:rsidRPr="00FE0831">
        <w:rPr>
          <w:rFonts w:ascii="Arial" w:hAnsi="Arial" w:cs="Arial"/>
        </w:rPr>
        <w:t xml:space="preserve">. Complaints about the headteacher/principal should be reported to the </w:t>
      </w:r>
      <w:r w:rsidR="00384E37" w:rsidRPr="00FE0831">
        <w:rPr>
          <w:rFonts w:ascii="Arial" w:hAnsi="Arial" w:cs="Arial"/>
        </w:rPr>
        <w:t>Operations Director or other Executive Board Member</w:t>
      </w:r>
      <w:r w:rsidR="00517915" w:rsidRPr="00FE0831">
        <w:rPr>
          <w:rFonts w:ascii="Arial" w:hAnsi="Arial" w:cs="Arial"/>
        </w:rPr>
        <w:t xml:space="preserve"> or the Proprietor.  </w:t>
      </w:r>
    </w:p>
    <w:p w14:paraId="780D06D3" w14:textId="77777777" w:rsidR="00B44E81" w:rsidRPr="00FE0831" w:rsidRDefault="007F12CF" w:rsidP="000444BB">
      <w:pPr>
        <w:spacing w:line="259" w:lineRule="auto"/>
        <w:jc w:val="both"/>
        <w:rPr>
          <w:rFonts w:ascii="Arial" w:hAnsi="Arial" w:cs="Arial"/>
        </w:rPr>
      </w:pPr>
      <w:r w:rsidRPr="00FE0831">
        <w:rPr>
          <w:rFonts w:ascii="Arial" w:hAnsi="Arial" w:cs="Arial"/>
        </w:rPr>
        <w:t xml:space="preserve">  </w:t>
      </w:r>
    </w:p>
    <w:p w14:paraId="26CBC344" w14:textId="7E828090" w:rsidR="00B44E81" w:rsidRPr="00FE0831" w:rsidRDefault="007F12CF" w:rsidP="00B645BB">
      <w:pPr>
        <w:spacing w:after="61"/>
        <w:ind w:right="-22"/>
        <w:jc w:val="both"/>
        <w:rPr>
          <w:rFonts w:ascii="Arial" w:hAnsi="Arial" w:cs="Arial"/>
        </w:rPr>
      </w:pPr>
      <w:r w:rsidRPr="00FE0831">
        <w:rPr>
          <w:rFonts w:ascii="Arial" w:hAnsi="Arial" w:cs="Arial"/>
        </w:rPr>
        <w:t>Staff may also report their concerns directly to children’s social care</w:t>
      </w:r>
      <w:r w:rsidR="00A22EF9" w:rsidRPr="00FE0831">
        <w:rPr>
          <w:rFonts w:ascii="Arial" w:hAnsi="Arial" w:cs="Arial"/>
        </w:rPr>
        <w:t xml:space="preserve">, </w:t>
      </w:r>
      <w:r w:rsidRPr="00FE0831">
        <w:rPr>
          <w:rFonts w:ascii="Arial" w:hAnsi="Arial" w:cs="Arial"/>
        </w:rPr>
        <w:t xml:space="preserve">the </w:t>
      </w:r>
      <w:r w:rsidR="00B645BB">
        <w:rPr>
          <w:rFonts w:ascii="Arial" w:hAnsi="Arial" w:cs="Arial"/>
        </w:rPr>
        <w:t>P</w:t>
      </w:r>
      <w:r w:rsidRPr="00FE0831">
        <w:rPr>
          <w:rFonts w:ascii="Arial" w:hAnsi="Arial" w:cs="Arial"/>
        </w:rPr>
        <w:t xml:space="preserve">olice </w:t>
      </w:r>
      <w:r w:rsidR="00A22EF9" w:rsidRPr="00FE0831">
        <w:rPr>
          <w:rFonts w:ascii="Arial" w:hAnsi="Arial" w:cs="Arial"/>
        </w:rPr>
        <w:t xml:space="preserve">or the NSPCC </w:t>
      </w:r>
      <w:r w:rsidRPr="00FE0831">
        <w:rPr>
          <w:rFonts w:ascii="Arial" w:hAnsi="Arial" w:cs="Arial"/>
        </w:rPr>
        <w:t xml:space="preserve">if they believe direct reporting is necessary to secure action.  </w:t>
      </w:r>
      <w:r w:rsidR="00517915" w:rsidRPr="00FE0831">
        <w:rPr>
          <w:rFonts w:ascii="Arial" w:hAnsi="Arial" w:cs="Arial"/>
        </w:rPr>
        <w:t xml:space="preserve">We would ask that they still inform the relevant </w:t>
      </w:r>
      <w:r w:rsidR="00C24199" w:rsidRPr="00FE0831">
        <w:rPr>
          <w:rFonts w:ascii="Arial" w:hAnsi="Arial" w:cs="Arial"/>
        </w:rPr>
        <w:t xml:space="preserve">individual at the school so that no delays occur due to the sharing of information. </w:t>
      </w:r>
    </w:p>
    <w:p w14:paraId="720ECFDB" w14:textId="77777777" w:rsidR="00B44E81" w:rsidRPr="00FE0831" w:rsidRDefault="007F12CF" w:rsidP="000444BB">
      <w:pPr>
        <w:spacing w:after="167" w:line="259" w:lineRule="auto"/>
        <w:jc w:val="both"/>
        <w:rPr>
          <w:rFonts w:ascii="Arial" w:hAnsi="Arial" w:cs="Arial"/>
        </w:rPr>
      </w:pPr>
      <w:r w:rsidRPr="00FE0831">
        <w:rPr>
          <w:rFonts w:ascii="Arial" w:hAnsi="Arial" w:cs="Arial"/>
        </w:rPr>
        <w:t xml:space="preserve">  </w:t>
      </w:r>
    </w:p>
    <w:p w14:paraId="3D4901B0" w14:textId="77777777" w:rsidR="00B44E81" w:rsidRPr="00FE0831" w:rsidRDefault="007F12CF" w:rsidP="000444BB">
      <w:pPr>
        <w:pStyle w:val="Heading1"/>
        <w:jc w:val="both"/>
        <w:rPr>
          <w:rFonts w:ascii="Arial" w:hAnsi="Arial" w:cs="Arial"/>
        </w:rPr>
      </w:pPr>
      <w:bookmarkStart w:id="38" w:name="_Toc97389281"/>
      <w:bookmarkStart w:id="39" w:name="_Toc211101306"/>
      <w:r w:rsidRPr="00FE0831">
        <w:rPr>
          <w:rFonts w:ascii="Arial" w:hAnsi="Arial" w:cs="Arial"/>
        </w:rPr>
        <w:t>Allegations against staff</w:t>
      </w:r>
      <w:bookmarkEnd w:id="38"/>
      <w:bookmarkEnd w:id="39"/>
      <w:r w:rsidRPr="00FE0831">
        <w:rPr>
          <w:rFonts w:ascii="Arial" w:hAnsi="Arial" w:cs="Arial"/>
        </w:rPr>
        <w:t xml:space="preserve">  </w:t>
      </w:r>
    </w:p>
    <w:p w14:paraId="2637760B" w14:textId="77777777" w:rsidR="00691ED8" w:rsidRDefault="00691ED8" w:rsidP="00691ED8">
      <w:pPr>
        <w:spacing w:after="226"/>
        <w:ind w:right="959"/>
        <w:jc w:val="both"/>
        <w:rPr>
          <w:rFonts w:ascii="Arial" w:hAnsi="Arial" w:cs="Arial"/>
        </w:rPr>
      </w:pPr>
    </w:p>
    <w:p w14:paraId="34D2A3F7" w14:textId="7DF7CB19" w:rsidR="00B44E81" w:rsidRPr="00FE0831" w:rsidRDefault="007F12CF" w:rsidP="00691ED8">
      <w:pPr>
        <w:spacing w:after="226"/>
        <w:ind w:right="-22"/>
        <w:jc w:val="both"/>
        <w:rPr>
          <w:rFonts w:ascii="Arial" w:hAnsi="Arial" w:cs="Arial"/>
        </w:rPr>
      </w:pPr>
      <w:r w:rsidRPr="00FE0831">
        <w:rPr>
          <w:rFonts w:ascii="Arial" w:hAnsi="Arial" w:cs="Arial"/>
        </w:rPr>
        <w:t xml:space="preserve">When an allegation is made against a member of staff, including supply staff, or a volunteer, our set procedures must be followed. The full procedures for dealing with allegations against staff can be found in </w:t>
      </w:r>
      <w:r w:rsidRPr="00FE0831">
        <w:rPr>
          <w:rFonts w:ascii="Arial" w:hAnsi="Arial" w:cs="Arial"/>
          <w:i/>
        </w:rPr>
        <w:t>Keeping Children Safe in Education (DfE, 202</w:t>
      </w:r>
      <w:r w:rsidR="006F1E5B" w:rsidRPr="00FE0831">
        <w:rPr>
          <w:rFonts w:ascii="Arial" w:hAnsi="Arial" w:cs="Arial"/>
          <w:i/>
        </w:rPr>
        <w:t>5</w:t>
      </w:r>
      <w:r w:rsidRPr="00FE0831">
        <w:rPr>
          <w:rFonts w:ascii="Arial" w:hAnsi="Arial" w:cs="Arial"/>
          <w:i/>
        </w:rPr>
        <w:t xml:space="preserve">) </w:t>
      </w:r>
      <w:r w:rsidRPr="00FE0831">
        <w:rPr>
          <w:rFonts w:ascii="Arial" w:hAnsi="Arial" w:cs="Arial"/>
        </w:rPr>
        <w:t>and in the school’s</w:t>
      </w:r>
      <w:r w:rsidR="00000CD3" w:rsidRPr="00FE0831">
        <w:rPr>
          <w:rFonts w:ascii="Arial" w:hAnsi="Arial" w:cs="Arial"/>
        </w:rPr>
        <w:t xml:space="preserve"> dealing with allegations policy</w:t>
      </w:r>
      <w:r w:rsidRPr="00FE0831">
        <w:rPr>
          <w:rFonts w:ascii="Arial" w:hAnsi="Arial" w:cs="Arial"/>
        </w:rPr>
        <w:t xml:space="preserve">.  </w:t>
      </w:r>
      <w:r w:rsidR="00740AB9" w:rsidRPr="00FE0831">
        <w:rPr>
          <w:rFonts w:ascii="Arial" w:hAnsi="Arial" w:cs="Arial"/>
        </w:rPr>
        <w:t xml:space="preserve">See </w:t>
      </w:r>
      <w:r w:rsidR="0013383B" w:rsidRPr="00FE0831">
        <w:rPr>
          <w:rFonts w:ascii="Arial" w:hAnsi="Arial" w:cs="Arial"/>
        </w:rPr>
        <w:t>Appendix 4</w:t>
      </w:r>
    </w:p>
    <w:p w14:paraId="0FE90B35" w14:textId="77777777" w:rsidR="00B44E81" w:rsidRPr="00FE0831" w:rsidRDefault="007F12CF" w:rsidP="00691ED8">
      <w:pPr>
        <w:spacing w:after="61"/>
        <w:ind w:right="-22"/>
        <w:jc w:val="both"/>
        <w:rPr>
          <w:rFonts w:ascii="Arial" w:hAnsi="Arial" w:cs="Arial"/>
        </w:rPr>
      </w:pPr>
      <w:r w:rsidRPr="00FE0831">
        <w:rPr>
          <w:rFonts w:ascii="Arial" w:hAnsi="Arial" w:cs="Arial"/>
        </w:rPr>
        <w:t xml:space="preserve">Allegations concerning staff who no longer work at the school, or historical allegations will be reported to the police.  </w:t>
      </w:r>
    </w:p>
    <w:p w14:paraId="7A5FA6E0" w14:textId="77777777" w:rsidR="00B44E81" w:rsidRPr="00FE0831" w:rsidRDefault="007F12CF" w:rsidP="000444BB">
      <w:pPr>
        <w:spacing w:after="248" w:line="259" w:lineRule="auto"/>
        <w:jc w:val="both"/>
        <w:rPr>
          <w:rFonts w:ascii="Arial" w:hAnsi="Arial" w:cs="Arial"/>
        </w:rPr>
      </w:pPr>
      <w:r w:rsidRPr="00FE0831">
        <w:rPr>
          <w:rFonts w:ascii="Arial" w:hAnsi="Arial" w:cs="Arial"/>
        </w:rPr>
        <w:t xml:space="preserve">  </w:t>
      </w:r>
    </w:p>
    <w:p w14:paraId="4291C92D" w14:textId="77777777" w:rsidR="00B44E81" w:rsidRPr="00FE0831" w:rsidRDefault="007F12CF" w:rsidP="002F7946">
      <w:pPr>
        <w:pStyle w:val="Heading1"/>
        <w:spacing w:after="63"/>
        <w:jc w:val="both"/>
        <w:rPr>
          <w:rFonts w:ascii="Arial" w:hAnsi="Arial" w:cs="Arial"/>
        </w:rPr>
      </w:pPr>
      <w:bookmarkStart w:id="40" w:name="_Toc673268032"/>
      <w:bookmarkStart w:id="41" w:name="_Toc211101307"/>
      <w:r w:rsidRPr="00FE0831">
        <w:rPr>
          <w:rFonts w:ascii="Arial" w:hAnsi="Arial" w:cs="Arial"/>
        </w:rPr>
        <w:t>Staff training</w:t>
      </w:r>
      <w:bookmarkEnd w:id="40"/>
      <w:bookmarkEnd w:id="41"/>
      <w:r w:rsidRPr="00FE0831">
        <w:rPr>
          <w:rFonts w:ascii="Arial" w:hAnsi="Arial" w:cs="Arial"/>
          <w:color w:val="000000" w:themeColor="text1"/>
        </w:rPr>
        <w:t xml:space="preserve">  </w:t>
      </w:r>
    </w:p>
    <w:p w14:paraId="12DAF917" w14:textId="77777777" w:rsidR="00691ED8" w:rsidRDefault="00691ED8" w:rsidP="00691ED8">
      <w:pPr>
        <w:spacing w:after="32"/>
        <w:ind w:right="959"/>
        <w:jc w:val="both"/>
        <w:rPr>
          <w:rFonts w:ascii="Arial" w:hAnsi="Arial" w:cs="Arial"/>
        </w:rPr>
      </w:pPr>
    </w:p>
    <w:p w14:paraId="6DDF891A" w14:textId="38B8567E" w:rsidR="00B44E81" w:rsidRPr="00FE0831" w:rsidRDefault="007F12CF" w:rsidP="00691ED8">
      <w:pPr>
        <w:spacing w:after="32"/>
        <w:ind w:right="-22"/>
        <w:jc w:val="both"/>
        <w:rPr>
          <w:rFonts w:ascii="Arial" w:hAnsi="Arial" w:cs="Arial"/>
        </w:rPr>
      </w:pPr>
      <w:r w:rsidRPr="00FE0831">
        <w:rPr>
          <w:rFonts w:ascii="Arial" w:hAnsi="Arial" w:cs="Arial"/>
        </w:rPr>
        <w:t xml:space="preserve">It is important that all staff receive training to enable them to recognise the possible signs of abuse, neglect and exploitation and to know what to do if they have a concern.  </w:t>
      </w:r>
    </w:p>
    <w:p w14:paraId="7A8CAFEE" w14:textId="77777777" w:rsidR="00691ED8" w:rsidRDefault="00691ED8" w:rsidP="00691ED8">
      <w:pPr>
        <w:spacing w:after="199"/>
        <w:ind w:right="959"/>
        <w:jc w:val="both"/>
        <w:rPr>
          <w:rFonts w:ascii="Arial" w:hAnsi="Arial" w:cs="Arial"/>
        </w:rPr>
      </w:pPr>
    </w:p>
    <w:p w14:paraId="3ED0A01F" w14:textId="77777777" w:rsidR="00691ED8" w:rsidRDefault="007F12CF" w:rsidP="00691ED8">
      <w:pPr>
        <w:spacing w:after="199"/>
        <w:ind w:right="-22"/>
        <w:jc w:val="both"/>
        <w:rPr>
          <w:rFonts w:ascii="Arial" w:hAnsi="Arial" w:cs="Arial"/>
        </w:rPr>
      </w:pPr>
      <w:r w:rsidRPr="00FE0831">
        <w:rPr>
          <w:rFonts w:ascii="Arial" w:hAnsi="Arial" w:cs="Arial"/>
        </w:rPr>
        <w:lastRenderedPageBreak/>
        <w:t xml:space="preserve">New staff and governors will receive a briefing during their induction, which includes the school’s child protection policy and staff behaviour policy, reporting and recording arrangements, and details for the DSL. </w:t>
      </w:r>
    </w:p>
    <w:p w14:paraId="3E259D4B" w14:textId="77777777" w:rsidR="00691ED8" w:rsidRDefault="007F12CF" w:rsidP="00691ED8">
      <w:pPr>
        <w:spacing w:after="199"/>
        <w:ind w:right="-22"/>
        <w:jc w:val="both"/>
        <w:rPr>
          <w:rFonts w:ascii="Arial" w:hAnsi="Arial" w:cs="Arial"/>
        </w:rPr>
      </w:pPr>
      <w:r w:rsidRPr="00FE0831">
        <w:rPr>
          <w:rFonts w:ascii="Arial" w:hAnsi="Arial" w:cs="Arial"/>
        </w:rPr>
        <w:t xml:space="preserve">All staff, including the DSL, </w:t>
      </w:r>
      <w:r w:rsidR="009E3CE8" w:rsidRPr="00FE0831">
        <w:rPr>
          <w:rFonts w:ascii="Arial" w:hAnsi="Arial" w:cs="Arial"/>
        </w:rPr>
        <w:t>Head of School, Executive Board</w:t>
      </w:r>
      <w:r w:rsidRPr="00FE0831">
        <w:rPr>
          <w:rFonts w:ascii="Arial" w:hAnsi="Arial" w:cs="Arial"/>
        </w:rPr>
        <w:t xml:space="preserve"> and governors will receive training that is regularly updated. </w:t>
      </w:r>
    </w:p>
    <w:p w14:paraId="339BAEC5" w14:textId="649B8AB8" w:rsidR="00B44E81" w:rsidRPr="00FE0831" w:rsidRDefault="007F12CF" w:rsidP="00691ED8">
      <w:pPr>
        <w:spacing w:after="199"/>
        <w:ind w:right="-22"/>
        <w:jc w:val="both"/>
        <w:rPr>
          <w:rFonts w:ascii="Arial" w:hAnsi="Arial" w:cs="Arial"/>
        </w:rPr>
      </w:pPr>
      <w:r w:rsidRPr="00FE0831">
        <w:rPr>
          <w:rFonts w:ascii="Arial" w:hAnsi="Arial" w:cs="Arial"/>
        </w:rPr>
        <w:t xml:space="preserve">All staff will also receive safeguarding and child protection updates via email, e- bulletins, website access and staff meetings throughout the year.  </w:t>
      </w:r>
    </w:p>
    <w:p w14:paraId="768C8D03" w14:textId="77777777" w:rsidR="00B44E81" w:rsidRPr="00FE0831" w:rsidRDefault="007F12CF" w:rsidP="002F7946">
      <w:pPr>
        <w:pStyle w:val="Heading1"/>
        <w:jc w:val="both"/>
        <w:rPr>
          <w:rFonts w:ascii="Arial" w:hAnsi="Arial" w:cs="Arial"/>
        </w:rPr>
      </w:pPr>
      <w:bookmarkStart w:id="42" w:name="_Toc1183547078"/>
      <w:bookmarkStart w:id="43" w:name="_Toc211101308"/>
      <w:r w:rsidRPr="00FE0831">
        <w:rPr>
          <w:rFonts w:ascii="Arial" w:hAnsi="Arial" w:cs="Arial"/>
        </w:rPr>
        <w:t>Safer recruitment</w:t>
      </w:r>
      <w:bookmarkEnd w:id="42"/>
      <w:bookmarkEnd w:id="43"/>
      <w:r w:rsidRPr="00FE0831">
        <w:rPr>
          <w:rFonts w:ascii="Arial" w:hAnsi="Arial" w:cs="Arial"/>
          <w:color w:val="000000" w:themeColor="text1"/>
        </w:rPr>
        <w:t xml:space="preserve">  </w:t>
      </w:r>
    </w:p>
    <w:p w14:paraId="3ADC6FF5" w14:textId="77777777" w:rsidR="00691ED8" w:rsidRDefault="00691ED8" w:rsidP="00691ED8">
      <w:pPr>
        <w:spacing w:after="61"/>
        <w:ind w:right="959"/>
        <w:jc w:val="both"/>
        <w:rPr>
          <w:rFonts w:ascii="Arial" w:hAnsi="Arial" w:cs="Arial"/>
        </w:rPr>
      </w:pPr>
    </w:p>
    <w:p w14:paraId="090A96F1" w14:textId="44102807" w:rsidR="00B44E81" w:rsidRPr="00FE0831" w:rsidRDefault="007F12CF" w:rsidP="00691ED8">
      <w:pPr>
        <w:spacing w:after="61"/>
        <w:ind w:right="-22"/>
        <w:jc w:val="both"/>
        <w:rPr>
          <w:rFonts w:ascii="Arial" w:hAnsi="Arial" w:cs="Arial"/>
        </w:rPr>
      </w:pPr>
      <w:r w:rsidRPr="00FE0831">
        <w:rPr>
          <w:rFonts w:ascii="Arial" w:hAnsi="Arial" w:cs="Arial"/>
        </w:rPr>
        <w:t xml:space="preserve">Our school complies with the requirements of Keeping Children Safe in Education (DfE </w:t>
      </w:r>
      <w:r w:rsidR="00525CFA" w:rsidRPr="00FE0831">
        <w:rPr>
          <w:rFonts w:ascii="Arial" w:hAnsi="Arial" w:cs="Arial"/>
        </w:rPr>
        <w:t>2025</w:t>
      </w:r>
      <w:r w:rsidRPr="00FE0831">
        <w:rPr>
          <w:rFonts w:ascii="Arial" w:hAnsi="Arial" w:cs="Arial"/>
        </w:rPr>
        <w:t xml:space="preserve">) and the local safeguarding partner arrangements by carrying out the required checks and verifying the applicant’s identity, qualifications and work history. The school’s Staff Recruitment policy and procedures set out the process in full and can be found on the School Website and at request from the school office. At least one member of each recruitment panel will have attended safer recruitment training.  </w:t>
      </w:r>
    </w:p>
    <w:p w14:paraId="764D4FEC" w14:textId="77777777" w:rsidR="00B44E81" w:rsidRPr="00FE0831" w:rsidRDefault="007F12CF" w:rsidP="000444BB">
      <w:pPr>
        <w:spacing w:line="259" w:lineRule="auto"/>
        <w:jc w:val="both"/>
        <w:rPr>
          <w:rFonts w:ascii="Arial" w:hAnsi="Arial" w:cs="Arial"/>
        </w:rPr>
      </w:pPr>
      <w:r w:rsidRPr="00FE0831">
        <w:rPr>
          <w:rFonts w:ascii="Arial" w:hAnsi="Arial" w:cs="Arial"/>
        </w:rPr>
        <w:t xml:space="preserve">  </w:t>
      </w:r>
    </w:p>
    <w:p w14:paraId="0F000FAB" w14:textId="24446486" w:rsidR="00B44E81" w:rsidRPr="00FE0831" w:rsidRDefault="007F12CF" w:rsidP="00691ED8">
      <w:pPr>
        <w:spacing w:after="61"/>
        <w:ind w:right="-22"/>
        <w:jc w:val="both"/>
        <w:rPr>
          <w:rFonts w:ascii="Arial" w:hAnsi="Arial" w:cs="Arial"/>
        </w:rPr>
      </w:pPr>
      <w:r w:rsidRPr="00FE0831">
        <w:rPr>
          <w:rFonts w:ascii="Arial" w:hAnsi="Arial" w:cs="Arial"/>
        </w:rPr>
        <w:t>All relevant staff are made aware of the disqualification from childcare legislation and their obligations to disclose relevant information to the school</w:t>
      </w:r>
      <w:r w:rsidRPr="00FE0831">
        <w:rPr>
          <w:rFonts w:ascii="Arial" w:hAnsi="Arial" w:cs="Arial"/>
          <w:color w:val="808080"/>
        </w:rPr>
        <w:t xml:space="preserve">, </w:t>
      </w:r>
      <w:r w:rsidRPr="00FE0831">
        <w:rPr>
          <w:rFonts w:ascii="Arial" w:hAnsi="Arial" w:cs="Arial"/>
        </w:rPr>
        <w:t xml:space="preserve">awareness is raised through school briefing, all staff </w:t>
      </w:r>
      <w:proofErr w:type="gramStart"/>
      <w:r w:rsidRPr="00FE0831">
        <w:rPr>
          <w:rFonts w:ascii="Arial" w:hAnsi="Arial" w:cs="Arial"/>
        </w:rPr>
        <w:t>have to</w:t>
      </w:r>
      <w:proofErr w:type="gramEnd"/>
      <w:r w:rsidRPr="00FE0831">
        <w:rPr>
          <w:rFonts w:ascii="Arial" w:hAnsi="Arial" w:cs="Arial"/>
        </w:rPr>
        <w:t xml:space="preserve"> read and sign KCSIE 202</w:t>
      </w:r>
      <w:r w:rsidR="00EC424C" w:rsidRPr="00FE0831">
        <w:rPr>
          <w:rFonts w:ascii="Arial" w:hAnsi="Arial" w:cs="Arial"/>
        </w:rPr>
        <w:t>5</w:t>
      </w:r>
      <w:r w:rsidRPr="00FE0831">
        <w:rPr>
          <w:rFonts w:ascii="Arial" w:hAnsi="Arial" w:cs="Arial"/>
        </w:rPr>
        <w:t xml:space="preserve"> and policy on an annual basis.  </w:t>
      </w:r>
    </w:p>
    <w:p w14:paraId="1065BB36" w14:textId="77777777" w:rsidR="00B44E81" w:rsidRPr="00FE0831" w:rsidRDefault="007F12CF" w:rsidP="000444BB">
      <w:pPr>
        <w:spacing w:line="259" w:lineRule="auto"/>
        <w:jc w:val="both"/>
        <w:rPr>
          <w:rFonts w:ascii="Arial" w:hAnsi="Arial" w:cs="Arial"/>
        </w:rPr>
      </w:pPr>
      <w:r w:rsidRPr="00FE0831">
        <w:rPr>
          <w:rFonts w:ascii="Arial" w:hAnsi="Arial" w:cs="Arial"/>
        </w:rPr>
        <w:t xml:space="preserve">  </w:t>
      </w:r>
    </w:p>
    <w:p w14:paraId="29CBC0EA" w14:textId="77777777" w:rsidR="00B44E81" w:rsidRPr="00FE0831" w:rsidRDefault="007F12CF" w:rsidP="00691ED8">
      <w:pPr>
        <w:spacing w:after="61"/>
        <w:ind w:right="119"/>
        <w:jc w:val="both"/>
        <w:rPr>
          <w:rFonts w:ascii="Arial" w:hAnsi="Arial" w:cs="Arial"/>
        </w:rPr>
      </w:pPr>
      <w:r w:rsidRPr="00FE0831">
        <w:rPr>
          <w:rFonts w:ascii="Arial" w:hAnsi="Arial" w:cs="Arial"/>
        </w:rPr>
        <w:t xml:space="preserve">The school obtains written confirmation from supply agencies or third-party organisations that agency staff or other individuals who may work in the school have been appropriately checked and are suitable to work with children.  </w:t>
      </w:r>
    </w:p>
    <w:p w14:paraId="08B490A0" w14:textId="77777777" w:rsidR="00B44E81" w:rsidRPr="00FE0831" w:rsidRDefault="007F12CF" w:rsidP="000444BB">
      <w:pPr>
        <w:spacing w:line="259" w:lineRule="auto"/>
        <w:jc w:val="both"/>
        <w:rPr>
          <w:rFonts w:ascii="Arial" w:hAnsi="Arial" w:cs="Arial"/>
        </w:rPr>
      </w:pPr>
      <w:r w:rsidRPr="00FE0831">
        <w:rPr>
          <w:rFonts w:ascii="Arial" w:hAnsi="Arial" w:cs="Arial"/>
        </w:rPr>
        <w:t xml:space="preserve">  </w:t>
      </w:r>
    </w:p>
    <w:p w14:paraId="121D05C5" w14:textId="77777777" w:rsidR="00B44E81" w:rsidRPr="00FE0831" w:rsidRDefault="007F12CF" w:rsidP="00691ED8">
      <w:pPr>
        <w:spacing w:after="61"/>
        <w:ind w:right="-22"/>
        <w:jc w:val="both"/>
        <w:rPr>
          <w:rFonts w:ascii="Arial" w:hAnsi="Arial" w:cs="Arial"/>
        </w:rPr>
      </w:pPr>
      <w:r w:rsidRPr="00FE0831">
        <w:rPr>
          <w:rFonts w:ascii="Arial" w:hAnsi="Arial" w:cs="Arial"/>
        </w:rPr>
        <w:t xml:space="preserve">Trainee teachers will be checked either by the school or by the training provider, from whom written confirmation will be obtained confirming their suitability to work with children.  </w:t>
      </w:r>
    </w:p>
    <w:p w14:paraId="7E732084" w14:textId="77777777" w:rsidR="00B44E81" w:rsidRPr="00FE0831" w:rsidRDefault="007F12CF" w:rsidP="000444BB">
      <w:pPr>
        <w:spacing w:line="259" w:lineRule="auto"/>
        <w:jc w:val="both"/>
        <w:rPr>
          <w:rFonts w:ascii="Arial" w:hAnsi="Arial" w:cs="Arial"/>
        </w:rPr>
      </w:pPr>
      <w:r w:rsidRPr="00FE0831">
        <w:rPr>
          <w:rFonts w:ascii="Arial" w:hAnsi="Arial" w:cs="Arial"/>
        </w:rPr>
        <w:t xml:space="preserve">  </w:t>
      </w:r>
    </w:p>
    <w:p w14:paraId="21B372DF" w14:textId="77777777" w:rsidR="00B44E81" w:rsidRPr="00FE0831" w:rsidRDefault="007F12CF" w:rsidP="00691ED8">
      <w:pPr>
        <w:spacing w:after="62"/>
        <w:ind w:right="-22"/>
        <w:jc w:val="both"/>
        <w:rPr>
          <w:rFonts w:ascii="Arial" w:hAnsi="Arial" w:cs="Arial"/>
        </w:rPr>
      </w:pPr>
      <w:r w:rsidRPr="00FE0831">
        <w:rPr>
          <w:rFonts w:ascii="Arial" w:hAnsi="Arial" w:cs="Arial"/>
        </w:rPr>
        <w:t xml:space="preserve">The school maintains a single central record of recruitment checks undertaken.  </w:t>
      </w:r>
    </w:p>
    <w:p w14:paraId="7C4AA5DB" w14:textId="77777777" w:rsidR="00B44E81" w:rsidRPr="00FE0831" w:rsidRDefault="007F12CF" w:rsidP="000444BB">
      <w:pPr>
        <w:spacing w:after="126" w:line="259" w:lineRule="auto"/>
        <w:jc w:val="both"/>
        <w:rPr>
          <w:rFonts w:ascii="Arial" w:hAnsi="Arial" w:cs="Arial"/>
        </w:rPr>
      </w:pPr>
      <w:r w:rsidRPr="00FE0831">
        <w:rPr>
          <w:rFonts w:ascii="Arial" w:hAnsi="Arial" w:cs="Arial"/>
        </w:rPr>
        <w:t xml:space="preserve">  </w:t>
      </w:r>
    </w:p>
    <w:p w14:paraId="56C9C263" w14:textId="77777777" w:rsidR="00B44E81" w:rsidRPr="00FE0831" w:rsidRDefault="007F12CF" w:rsidP="002F7946">
      <w:pPr>
        <w:pStyle w:val="Heading2"/>
        <w:rPr>
          <w:rFonts w:ascii="Arial" w:hAnsi="Arial" w:cs="Arial"/>
        </w:rPr>
      </w:pPr>
      <w:bookmarkStart w:id="44" w:name="_Toc1781053720"/>
      <w:bookmarkStart w:id="45" w:name="_Toc211101309"/>
      <w:r w:rsidRPr="00FE0831">
        <w:rPr>
          <w:rFonts w:ascii="Arial" w:hAnsi="Arial" w:cs="Arial"/>
        </w:rPr>
        <w:t>Volunteers</w:t>
      </w:r>
      <w:bookmarkEnd w:id="44"/>
      <w:bookmarkEnd w:id="45"/>
      <w:r w:rsidRPr="00FE0831">
        <w:rPr>
          <w:rFonts w:ascii="Arial" w:hAnsi="Arial" w:cs="Arial"/>
        </w:rPr>
        <w:t xml:space="preserve">  </w:t>
      </w:r>
    </w:p>
    <w:p w14:paraId="6C9614C8" w14:textId="77777777" w:rsidR="00691ED8" w:rsidRDefault="00691ED8" w:rsidP="00691ED8">
      <w:pPr>
        <w:spacing w:after="34"/>
        <w:ind w:right="959"/>
        <w:jc w:val="both"/>
        <w:rPr>
          <w:rFonts w:ascii="Arial" w:hAnsi="Arial" w:cs="Arial"/>
        </w:rPr>
      </w:pPr>
    </w:p>
    <w:p w14:paraId="15332550" w14:textId="0715DB98" w:rsidR="00B44E81" w:rsidRPr="00FE0831" w:rsidRDefault="007F12CF" w:rsidP="00691ED8">
      <w:pPr>
        <w:spacing w:after="34"/>
        <w:ind w:right="-22"/>
        <w:jc w:val="both"/>
        <w:rPr>
          <w:rFonts w:ascii="Arial" w:hAnsi="Arial" w:cs="Arial"/>
        </w:rPr>
      </w:pPr>
      <w:r w:rsidRPr="00FE0831">
        <w:rPr>
          <w:rFonts w:ascii="Arial" w:hAnsi="Arial" w:cs="Arial"/>
        </w:rPr>
        <w:t xml:space="preserve">Volunteers, including governors will undergo checks commensurate with their work in the school, their contact with pupils and the supervision provided to them. Under no circumstances will a volunteer who has not been appropriately checked be left unsupervised.  </w:t>
      </w:r>
    </w:p>
    <w:p w14:paraId="662B1D44" w14:textId="77777777" w:rsidR="00B44E81" w:rsidRDefault="007F12CF">
      <w:pPr>
        <w:spacing w:after="125" w:line="259" w:lineRule="auto"/>
        <w:rPr>
          <w:rFonts w:ascii="Arial" w:hAnsi="Arial" w:cs="Arial"/>
        </w:rPr>
      </w:pPr>
      <w:r w:rsidRPr="00FE0831">
        <w:rPr>
          <w:rFonts w:ascii="Arial" w:hAnsi="Arial" w:cs="Arial"/>
        </w:rPr>
        <w:t xml:space="preserve">  </w:t>
      </w:r>
    </w:p>
    <w:p w14:paraId="1756ACD4" w14:textId="77777777" w:rsidR="00222446" w:rsidRDefault="00222446">
      <w:pPr>
        <w:spacing w:after="125" w:line="259" w:lineRule="auto"/>
        <w:rPr>
          <w:rFonts w:ascii="Arial" w:hAnsi="Arial" w:cs="Arial"/>
        </w:rPr>
      </w:pPr>
    </w:p>
    <w:p w14:paraId="37FB04A1" w14:textId="77777777" w:rsidR="00222446" w:rsidRDefault="00222446">
      <w:pPr>
        <w:spacing w:after="125" w:line="259" w:lineRule="auto"/>
        <w:rPr>
          <w:rFonts w:ascii="Arial" w:hAnsi="Arial" w:cs="Arial"/>
        </w:rPr>
      </w:pPr>
    </w:p>
    <w:p w14:paraId="663C715E" w14:textId="77777777" w:rsidR="00222446" w:rsidRPr="00FE0831" w:rsidRDefault="00222446">
      <w:pPr>
        <w:spacing w:after="125" w:line="259" w:lineRule="auto"/>
        <w:rPr>
          <w:rFonts w:ascii="Arial" w:hAnsi="Arial" w:cs="Arial"/>
        </w:rPr>
      </w:pPr>
    </w:p>
    <w:p w14:paraId="1F0EA42E" w14:textId="77777777" w:rsidR="00B44E81" w:rsidRPr="00FE0831" w:rsidRDefault="007F12CF" w:rsidP="002F7946">
      <w:pPr>
        <w:pStyle w:val="Heading2"/>
        <w:jc w:val="both"/>
        <w:rPr>
          <w:rFonts w:ascii="Arial" w:hAnsi="Arial" w:cs="Arial"/>
        </w:rPr>
      </w:pPr>
      <w:bookmarkStart w:id="46" w:name="_Toc2118572727"/>
      <w:bookmarkStart w:id="47" w:name="_Toc211101310"/>
      <w:r w:rsidRPr="00FE0831">
        <w:rPr>
          <w:rFonts w:ascii="Arial" w:hAnsi="Arial" w:cs="Arial"/>
        </w:rPr>
        <w:lastRenderedPageBreak/>
        <w:t>Contractors</w:t>
      </w:r>
      <w:bookmarkEnd w:id="46"/>
      <w:bookmarkEnd w:id="47"/>
      <w:r w:rsidRPr="00FE0831">
        <w:rPr>
          <w:rFonts w:ascii="Arial" w:hAnsi="Arial" w:cs="Arial"/>
        </w:rPr>
        <w:t xml:space="preserve">  </w:t>
      </w:r>
    </w:p>
    <w:p w14:paraId="3F261E06" w14:textId="77777777" w:rsidR="00222446" w:rsidRDefault="00222446" w:rsidP="00222446">
      <w:pPr>
        <w:spacing w:after="61"/>
        <w:ind w:right="959"/>
        <w:jc w:val="both"/>
        <w:rPr>
          <w:rFonts w:ascii="Arial" w:hAnsi="Arial" w:cs="Arial"/>
        </w:rPr>
      </w:pPr>
    </w:p>
    <w:p w14:paraId="0FBD3076" w14:textId="376F2D35" w:rsidR="00B44E81" w:rsidRPr="00FE0831" w:rsidRDefault="007F12CF" w:rsidP="00222446">
      <w:pPr>
        <w:spacing w:after="61"/>
        <w:ind w:right="-22"/>
        <w:jc w:val="both"/>
        <w:rPr>
          <w:rFonts w:ascii="Arial" w:hAnsi="Arial" w:cs="Arial"/>
        </w:rPr>
      </w:pPr>
      <w:r w:rsidRPr="00FE0831">
        <w:rPr>
          <w:rFonts w:ascii="Arial" w:hAnsi="Arial" w:cs="Arial"/>
        </w:rPr>
        <w:t xml:space="preserve">The school checks the identity of all contractors working on site and requests DBS with barred list checks where required by statutory guidance. Contractors who have not undergone checks will not be allowed to work unsupervised during the school day.  </w:t>
      </w:r>
    </w:p>
    <w:p w14:paraId="67F8D7BC" w14:textId="77777777" w:rsidR="00B44E81" w:rsidRPr="00FE0831" w:rsidRDefault="007F12CF" w:rsidP="000444BB">
      <w:pPr>
        <w:spacing w:after="168" w:line="259" w:lineRule="auto"/>
        <w:jc w:val="both"/>
        <w:rPr>
          <w:rFonts w:ascii="Arial" w:hAnsi="Arial" w:cs="Arial"/>
        </w:rPr>
      </w:pPr>
      <w:r w:rsidRPr="00FE0831">
        <w:rPr>
          <w:rFonts w:ascii="Arial" w:hAnsi="Arial" w:cs="Arial"/>
        </w:rPr>
        <w:t xml:space="preserve">  </w:t>
      </w:r>
    </w:p>
    <w:p w14:paraId="50794254" w14:textId="77777777" w:rsidR="00B44E81" w:rsidRPr="00FE0831" w:rsidRDefault="007F12CF" w:rsidP="002F7946">
      <w:pPr>
        <w:pStyle w:val="Heading2"/>
        <w:ind w:right="433"/>
        <w:jc w:val="both"/>
        <w:rPr>
          <w:rFonts w:ascii="Arial" w:hAnsi="Arial" w:cs="Arial"/>
          <w:i w:val="0"/>
          <w:iCs w:val="0"/>
        </w:rPr>
      </w:pPr>
      <w:bookmarkStart w:id="48" w:name="_Toc872633590"/>
      <w:bookmarkStart w:id="49" w:name="_Toc211101311"/>
      <w:r w:rsidRPr="00FE0831">
        <w:rPr>
          <w:rFonts w:ascii="Arial" w:hAnsi="Arial" w:cs="Arial"/>
          <w:i w:val="0"/>
          <w:iCs w:val="0"/>
        </w:rPr>
        <w:t>Site security</w:t>
      </w:r>
      <w:bookmarkEnd w:id="48"/>
      <w:bookmarkEnd w:id="49"/>
      <w:r w:rsidRPr="00FE0831">
        <w:rPr>
          <w:rFonts w:ascii="Arial" w:hAnsi="Arial" w:cs="Arial"/>
          <w:i w:val="0"/>
          <w:iCs w:val="0"/>
        </w:rPr>
        <w:t xml:space="preserve">  </w:t>
      </w:r>
    </w:p>
    <w:p w14:paraId="59AD8C3F" w14:textId="77777777" w:rsidR="00222446" w:rsidRDefault="00222446" w:rsidP="00222446">
      <w:pPr>
        <w:ind w:right="959"/>
        <w:jc w:val="both"/>
        <w:rPr>
          <w:rFonts w:ascii="Arial" w:hAnsi="Arial" w:cs="Arial"/>
        </w:rPr>
      </w:pPr>
    </w:p>
    <w:p w14:paraId="2A3E39F5" w14:textId="77777777" w:rsidR="00222446" w:rsidRDefault="007F12CF" w:rsidP="00222446">
      <w:pPr>
        <w:ind w:right="-22"/>
        <w:jc w:val="both"/>
        <w:rPr>
          <w:rFonts w:ascii="Arial" w:hAnsi="Arial" w:cs="Arial"/>
        </w:rPr>
      </w:pPr>
      <w:r w:rsidRPr="00FE0831">
        <w:rPr>
          <w:rFonts w:ascii="Arial" w:hAnsi="Arial" w:cs="Arial"/>
        </w:rPr>
        <w:t xml:space="preserve">Visitors to the school, including contractors, are asked to sign in and are given a badge, which confirms they have permission to be on site. </w:t>
      </w:r>
    </w:p>
    <w:p w14:paraId="751A53B4" w14:textId="77777777" w:rsidR="00222446" w:rsidRDefault="00222446" w:rsidP="00222446">
      <w:pPr>
        <w:ind w:right="-22"/>
        <w:jc w:val="both"/>
        <w:rPr>
          <w:rFonts w:ascii="Arial" w:hAnsi="Arial" w:cs="Arial"/>
        </w:rPr>
      </w:pPr>
    </w:p>
    <w:p w14:paraId="3582D9B0" w14:textId="77777777" w:rsidR="00222446" w:rsidRDefault="007F12CF" w:rsidP="00222446">
      <w:pPr>
        <w:ind w:right="-22"/>
        <w:jc w:val="both"/>
        <w:rPr>
          <w:rFonts w:ascii="Arial" w:hAnsi="Arial" w:cs="Arial"/>
        </w:rPr>
      </w:pPr>
      <w:r w:rsidRPr="00FE0831">
        <w:rPr>
          <w:rFonts w:ascii="Arial" w:hAnsi="Arial" w:cs="Arial"/>
        </w:rPr>
        <w:t xml:space="preserve">Parents who are simply delivering or collecting their children do not need to sign in. All visitors are expected to observe the school’s safeguarding and health and safety regulations. </w:t>
      </w:r>
    </w:p>
    <w:p w14:paraId="4F2DE156" w14:textId="77777777" w:rsidR="00222446" w:rsidRDefault="00222446" w:rsidP="00222446">
      <w:pPr>
        <w:ind w:right="-22"/>
        <w:jc w:val="both"/>
        <w:rPr>
          <w:rFonts w:ascii="Arial" w:hAnsi="Arial" w:cs="Arial"/>
        </w:rPr>
      </w:pPr>
    </w:p>
    <w:p w14:paraId="56F27418" w14:textId="77E60A81" w:rsidR="00B44E81" w:rsidRPr="00FE0831" w:rsidRDefault="007F12CF" w:rsidP="00222446">
      <w:pPr>
        <w:ind w:right="-22"/>
        <w:jc w:val="both"/>
        <w:rPr>
          <w:rFonts w:ascii="Arial" w:hAnsi="Arial" w:cs="Arial"/>
        </w:rPr>
      </w:pPr>
      <w:r w:rsidRPr="00FE0831">
        <w:rPr>
          <w:rFonts w:ascii="Arial" w:hAnsi="Arial" w:cs="Arial"/>
        </w:rPr>
        <w:t xml:space="preserve">The </w:t>
      </w:r>
      <w:r w:rsidR="00B935C1" w:rsidRPr="00FE0831">
        <w:rPr>
          <w:rFonts w:ascii="Arial" w:hAnsi="Arial" w:cs="Arial"/>
        </w:rPr>
        <w:t>SLT / Head of Schoo</w:t>
      </w:r>
      <w:r w:rsidR="00F76179" w:rsidRPr="00FE0831">
        <w:rPr>
          <w:rFonts w:ascii="Arial" w:hAnsi="Arial" w:cs="Arial"/>
        </w:rPr>
        <w:t xml:space="preserve">l </w:t>
      </w:r>
      <w:r w:rsidR="009103E1" w:rsidRPr="00FE0831">
        <w:rPr>
          <w:rFonts w:ascii="Arial" w:hAnsi="Arial" w:cs="Arial"/>
        </w:rPr>
        <w:t xml:space="preserve">/ </w:t>
      </w:r>
      <w:r w:rsidR="00C3292C" w:rsidRPr="00FE0831">
        <w:rPr>
          <w:rFonts w:ascii="Arial" w:hAnsi="Arial" w:cs="Arial"/>
        </w:rPr>
        <w:t>Executive Board</w:t>
      </w:r>
      <w:r w:rsidRPr="00FE0831">
        <w:rPr>
          <w:rFonts w:ascii="Arial" w:hAnsi="Arial" w:cs="Arial"/>
        </w:rPr>
        <w:t xml:space="preserve"> will exercise professional judgement in determining whether any visitor should be escorted or supervised while on site.  </w:t>
      </w:r>
    </w:p>
    <w:p w14:paraId="2E5CA5EB" w14:textId="77777777" w:rsidR="00B44E81" w:rsidRPr="00FE0831" w:rsidRDefault="007F12CF" w:rsidP="000444BB">
      <w:pPr>
        <w:spacing w:after="249" w:line="259" w:lineRule="auto"/>
        <w:jc w:val="both"/>
        <w:rPr>
          <w:rFonts w:ascii="Arial" w:hAnsi="Arial" w:cs="Arial"/>
        </w:rPr>
      </w:pPr>
      <w:r w:rsidRPr="00FE0831">
        <w:rPr>
          <w:rFonts w:ascii="Arial" w:hAnsi="Arial" w:cs="Arial"/>
        </w:rPr>
        <w:t xml:space="preserve">  </w:t>
      </w:r>
    </w:p>
    <w:p w14:paraId="3356031C" w14:textId="77777777" w:rsidR="00B44E81" w:rsidRPr="00FE0831" w:rsidRDefault="007F12CF" w:rsidP="002F7946">
      <w:pPr>
        <w:pStyle w:val="Heading1"/>
        <w:spacing w:after="66"/>
        <w:jc w:val="both"/>
        <w:rPr>
          <w:rFonts w:ascii="Arial" w:hAnsi="Arial" w:cs="Arial"/>
        </w:rPr>
      </w:pPr>
      <w:bookmarkStart w:id="50" w:name="_Toc1206836321"/>
      <w:bookmarkStart w:id="51" w:name="_Toc211101312"/>
      <w:r w:rsidRPr="00FE0831">
        <w:rPr>
          <w:rFonts w:ascii="Arial" w:hAnsi="Arial" w:cs="Arial"/>
        </w:rPr>
        <w:t>Extended school and off-site arrangements</w:t>
      </w:r>
      <w:bookmarkEnd w:id="50"/>
      <w:bookmarkEnd w:id="51"/>
      <w:r w:rsidRPr="00FE0831">
        <w:rPr>
          <w:rFonts w:ascii="Arial" w:hAnsi="Arial" w:cs="Arial"/>
          <w:color w:val="000000" w:themeColor="text1"/>
        </w:rPr>
        <w:t xml:space="preserve">  </w:t>
      </w:r>
    </w:p>
    <w:p w14:paraId="2F4101CD" w14:textId="77777777" w:rsidR="00222446" w:rsidRDefault="00222446" w:rsidP="00222446">
      <w:pPr>
        <w:spacing w:after="61"/>
        <w:ind w:right="959"/>
        <w:jc w:val="both"/>
        <w:rPr>
          <w:rFonts w:ascii="Arial" w:hAnsi="Arial" w:cs="Arial"/>
        </w:rPr>
      </w:pPr>
    </w:p>
    <w:p w14:paraId="320361C2" w14:textId="77777777" w:rsidR="007A6E3B" w:rsidRDefault="007F12CF" w:rsidP="00222446">
      <w:pPr>
        <w:spacing w:after="61"/>
        <w:ind w:right="959"/>
        <w:jc w:val="both"/>
        <w:rPr>
          <w:rFonts w:ascii="Arial" w:hAnsi="Arial" w:cs="Arial"/>
        </w:rPr>
      </w:pPr>
      <w:r w:rsidRPr="00FE0831">
        <w:rPr>
          <w:rFonts w:ascii="Arial" w:hAnsi="Arial" w:cs="Arial"/>
        </w:rPr>
        <w:t xml:space="preserve">All extended and </w:t>
      </w:r>
      <w:r w:rsidR="00FE2E3E" w:rsidRPr="00FE0831">
        <w:rPr>
          <w:rFonts w:ascii="Arial" w:hAnsi="Arial" w:cs="Arial"/>
        </w:rPr>
        <w:t>off-site</w:t>
      </w:r>
      <w:r w:rsidRPr="00FE0831">
        <w:rPr>
          <w:rFonts w:ascii="Arial" w:hAnsi="Arial" w:cs="Arial"/>
        </w:rPr>
        <w:t xml:space="preserve"> activities are subject to a risk assessment to satisfy health and safety and safeguarding requirements. </w:t>
      </w:r>
    </w:p>
    <w:p w14:paraId="50D725AE" w14:textId="77777777" w:rsidR="007A6E3B" w:rsidRDefault="007A6E3B" w:rsidP="00222446">
      <w:pPr>
        <w:spacing w:after="61"/>
        <w:ind w:right="959"/>
        <w:jc w:val="both"/>
        <w:rPr>
          <w:rFonts w:ascii="Arial" w:hAnsi="Arial" w:cs="Arial"/>
        </w:rPr>
      </w:pPr>
    </w:p>
    <w:p w14:paraId="2AB4BDDA" w14:textId="77777777" w:rsidR="007A6E3B" w:rsidRDefault="007F12CF" w:rsidP="00222446">
      <w:pPr>
        <w:spacing w:after="61"/>
        <w:ind w:right="959"/>
        <w:jc w:val="both"/>
        <w:rPr>
          <w:rFonts w:ascii="Arial" w:hAnsi="Arial" w:cs="Arial"/>
        </w:rPr>
      </w:pPr>
      <w:r w:rsidRPr="00FE0831">
        <w:rPr>
          <w:rFonts w:ascii="Arial" w:hAnsi="Arial" w:cs="Arial"/>
        </w:rPr>
        <w:t xml:space="preserve">Where extended school activities are provided by and managed by the school, our own child protection policy and procedures apply. </w:t>
      </w:r>
    </w:p>
    <w:p w14:paraId="344B9D86" w14:textId="77777777" w:rsidR="007A6E3B" w:rsidRDefault="007A6E3B" w:rsidP="00222446">
      <w:pPr>
        <w:spacing w:after="61"/>
        <w:ind w:right="959"/>
        <w:jc w:val="both"/>
        <w:rPr>
          <w:rFonts w:ascii="Arial" w:hAnsi="Arial" w:cs="Arial"/>
        </w:rPr>
      </w:pPr>
    </w:p>
    <w:p w14:paraId="05C221BE" w14:textId="72E41D79" w:rsidR="00B44E81" w:rsidRPr="00FE0831" w:rsidRDefault="007F12CF" w:rsidP="00222446">
      <w:pPr>
        <w:spacing w:after="61"/>
        <w:ind w:right="959"/>
        <w:jc w:val="both"/>
        <w:rPr>
          <w:rFonts w:ascii="Arial" w:hAnsi="Arial" w:cs="Arial"/>
        </w:rPr>
      </w:pPr>
      <w:r w:rsidRPr="00FE0831">
        <w:rPr>
          <w:rFonts w:ascii="Arial" w:hAnsi="Arial" w:cs="Arial"/>
        </w:rPr>
        <w:t xml:space="preserve">If other organisations provide services or activities on our site on behalf of our school, we will check that they have appropriate procedures in place, including safer recruitment procedures.  </w:t>
      </w:r>
    </w:p>
    <w:p w14:paraId="5D25CCD5" w14:textId="77777777" w:rsidR="007A6E3B" w:rsidRDefault="007A6E3B" w:rsidP="007A6E3B">
      <w:pPr>
        <w:spacing w:after="61"/>
        <w:ind w:right="959"/>
        <w:jc w:val="both"/>
        <w:rPr>
          <w:rFonts w:ascii="Arial" w:hAnsi="Arial" w:cs="Arial"/>
        </w:rPr>
      </w:pPr>
    </w:p>
    <w:p w14:paraId="03951DF7" w14:textId="53E6ED2D" w:rsidR="00B44E81" w:rsidRPr="00FE0831" w:rsidRDefault="007F12CF" w:rsidP="007A6E3B">
      <w:pPr>
        <w:spacing w:after="61"/>
        <w:ind w:right="959"/>
        <w:jc w:val="both"/>
        <w:rPr>
          <w:rFonts w:ascii="Arial" w:hAnsi="Arial" w:cs="Arial"/>
        </w:rPr>
      </w:pPr>
      <w:r w:rsidRPr="00FE0831">
        <w:rPr>
          <w:rFonts w:ascii="Arial" w:hAnsi="Arial" w:cs="Arial"/>
        </w:rPr>
        <w:t xml:space="preserve">When our pupils attend off-site activities, including day and residential visits and </w:t>
      </w:r>
      <w:proofErr w:type="gramStart"/>
      <w:r w:rsidRPr="00FE0831">
        <w:rPr>
          <w:rFonts w:ascii="Arial" w:hAnsi="Arial" w:cs="Arial"/>
        </w:rPr>
        <w:t>work</w:t>
      </w:r>
      <w:r w:rsidR="001730F8" w:rsidRPr="00FE0831">
        <w:rPr>
          <w:rFonts w:ascii="Arial" w:hAnsi="Arial" w:cs="Arial"/>
        </w:rPr>
        <w:t xml:space="preserve"> </w:t>
      </w:r>
      <w:r w:rsidRPr="00FE0831">
        <w:rPr>
          <w:rFonts w:ascii="Arial" w:hAnsi="Arial" w:cs="Arial"/>
        </w:rPr>
        <w:t>related</w:t>
      </w:r>
      <w:proofErr w:type="gramEnd"/>
      <w:r w:rsidRPr="00FE0831">
        <w:rPr>
          <w:rFonts w:ascii="Arial" w:hAnsi="Arial" w:cs="Arial"/>
        </w:rPr>
        <w:t xml:space="preserve"> activities, we will check that effective child protection arrangements are in place.  </w:t>
      </w:r>
    </w:p>
    <w:p w14:paraId="0AAB3917" w14:textId="77777777" w:rsidR="00B44E81" w:rsidRPr="00FE0831" w:rsidRDefault="007F12CF" w:rsidP="000444BB">
      <w:pPr>
        <w:spacing w:line="259" w:lineRule="auto"/>
        <w:jc w:val="both"/>
        <w:rPr>
          <w:rFonts w:ascii="Arial" w:hAnsi="Arial" w:cs="Arial"/>
        </w:rPr>
      </w:pPr>
      <w:r w:rsidRPr="00FE0831">
        <w:rPr>
          <w:rFonts w:ascii="Arial" w:hAnsi="Arial" w:cs="Arial"/>
        </w:rPr>
        <w:t xml:space="preserve">  </w:t>
      </w:r>
    </w:p>
    <w:p w14:paraId="65B9EF36" w14:textId="77777777" w:rsidR="00B44E81" w:rsidRPr="00FE0831" w:rsidRDefault="007F12CF" w:rsidP="002F7946">
      <w:pPr>
        <w:pStyle w:val="Heading1"/>
        <w:spacing w:after="66"/>
        <w:jc w:val="both"/>
        <w:rPr>
          <w:rFonts w:ascii="Arial" w:hAnsi="Arial" w:cs="Arial"/>
        </w:rPr>
      </w:pPr>
      <w:bookmarkStart w:id="52" w:name="_Toc1538301792"/>
      <w:bookmarkStart w:id="53" w:name="_Toc211101313"/>
      <w:r w:rsidRPr="00FE0831">
        <w:rPr>
          <w:rFonts w:ascii="Arial" w:hAnsi="Arial" w:cs="Arial"/>
        </w:rPr>
        <w:t>Staff/pupil online relationships</w:t>
      </w:r>
      <w:bookmarkEnd w:id="52"/>
      <w:bookmarkEnd w:id="53"/>
      <w:r w:rsidRPr="00FE0831">
        <w:rPr>
          <w:rFonts w:ascii="Arial" w:hAnsi="Arial" w:cs="Arial"/>
          <w:color w:val="000000" w:themeColor="text1"/>
        </w:rPr>
        <w:t xml:space="preserve">  </w:t>
      </w:r>
    </w:p>
    <w:p w14:paraId="628BBD37" w14:textId="77777777" w:rsidR="007A6E3B" w:rsidRDefault="007A6E3B" w:rsidP="007A6E3B">
      <w:pPr>
        <w:spacing w:after="61"/>
        <w:ind w:right="959"/>
        <w:jc w:val="both"/>
        <w:rPr>
          <w:rFonts w:ascii="Arial" w:hAnsi="Arial" w:cs="Arial"/>
        </w:rPr>
      </w:pPr>
    </w:p>
    <w:p w14:paraId="223AB60C" w14:textId="77777777" w:rsidR="007A6E3B" w:rsidRDefault="007F12CF" w:rsidP="007A6E3B">
      <w:pPr>
        <w:spacing w:after="61"/>
        <w:ind w:right="959"/>
        <w:jc w:val="both"/>
        <w:rPr>
          <w:rFonts w:ascii="Arial" w:hAnsi="Arial" w:cs="Arial"/>
        </w:rPr>
      </w:pPr>
      <w:r w:rsidRPr="00FE0831">
        <w:rPr>
          <w:rFonts w:ascii="Arial" w:hAnsi="Arial" w:cs="Arial"/>
        </w:rPr>
        <w:t xml:space="preserve">The school provides advice to staff regarding their personal online activity and has strict rules regarding online contact and electronic communication with pupils. </w:t>
      </w:r>
    </w:p>
    <w:p w14:paraId="1B514EEE" w14:textId="77777777" w:rsidR="007A6E3B" w:rsidRDefault="007A6E3B" w:rsidP="007A6E3B">
      <w:pPr>
        <w:spacing w:after="61"/>
        <w:ind w:right="959"/>
        <w:jc w:val="both"/>
        <w:rPr>
          <w:rFonts w:ascii="Arial" w:hAnsi="Arial" w:cs="Arial"/>
        </w:rPr>
      </w:pPr>
    </w:p>
    <w:p w14:paraId="291ACBE0" w14:textId="4166AEEB" w:rsidR="00B44E81" w:rsidRPr="00FE0831" w:rsidRDefault="007F12CF" w:rsidP="007A6E3B">
      <w:pPr>
        <w:spacing w:after="61"/>
        <w:ind w:right="959"/>
        <w:jc w:val="both"/>
        <w:rPr>
          <w:rFonts w:ascii="Arial" w:hAnsi="Arial" w:cs="Arial"/>
        </w:rPr>
      </w:pPr>
      <w:r w:rsidRPr="00FE0831">
        <w:rPr>
          <w:rFonts w:ascii="Arial" w:hAnsi="Arial" w:cs="Arial"/>
        </w:rPr>
        <w:t xml:space="preserve">Staff found to be in breach of these rules may be subject to disciplinary action or child protection investigation.   </w:t>
      </w:r>
    </w:p>
    <w:p w14:paraId="040C2160" w14:textId="77777777" w:rsidR="00B44E81" w:rsidRPr="00FE0831" w:rsidRDefault="007F12CF">
      <w:pPr>
        <w:spacing w:after="249" w:line="259" w:lineRule="auto"/>
        <w:rPr>
          <w:rFonts w:ascii="Arial" w:hAnsi="Arial" w:cs="Arial"/>
        </w:rPr>
      </w:pPr>
      <w:r w:rsidRPr="00FE0831">
        <w:rPr>
          <w:rFonts w:ascii="Arial" w:hAnsi="Arial" w:cs="Arial"/>
        </w:rPr>
        <w:lastRenderedPageBreak/>
        <w:t xml:space="preserve">  </w:t>
      </w:r>
    </w:p>
    <w:p w14:paraId="606920E9" w14:textId="77777777" w:rsidR="00B44E81" w:rsidRPr="00FE0831" w:rsidRDefault="007F12CF" w:rsidP="002F7946">
      <w:pPr>
        <w:pStyle w:val="Heading1"/>
        <w:spacing w:after="108"/>
        <w:rPr>
          <w:rFonts w:ascii="Arial" w:hAnsi="Arial" w:cs="Arial"/>
        </w:rPr>
      </w:pPr>
      <w:bookmarkStart w:id="54" w:name="_Toc189379511"/>
      <w:bookmarkStart w:id="55" w:name="_Toc211101314"/>
      <w:r w:rsidRPr="00FE0831">
        <w:rPr>
          <w:rFonts w:ascii="Arial" w:hAnsi="Arial" w:cs="Arial"/>
        </w:rPr>
        <w:t>Child protection procedures</w:t>
      </w:r>
      <w:bookmarkEnd w:id="54"/>
      <w:bookmarkEnd w:id="55"/>
      <w:r w:rsidRPr="00FE0831">
        <w:rPr>
          <w:rFonts w:ascii="Arial" w:hAnsi="Arial" w:cs="Arial"/>
          <w:color w:val="000000" w:themeColor="text1"/>
        </w:rPr>
        <w:t xml:space="preserve">  </w:t>
      </w:r>
    </w:p>
    <w:p w14:paraId="3C207DF6" w14:textId="77777777" w:rsidR="00B44E81" w:rsidRPr="00FE0831" w:rsidRDefault="007F12CF" w:rsidP="002F7946">
      <w:pPr>
        <w:pStyle w:val="Heading2"/>
        <w:jc w:val="both"/>
        <w:rPr>
          <w:rFonts w:ascii="Arial" w:hAnsi="Arial" w:cs="Arial"/>
        </w:rPr>
      </w:pPr>
      <w:bookmarkStart w:id="56" w:name="_Toc1092958179"/>
      <w:bookmarkStart w:id="57" w:name="_Toc211101315"/>
      <w:r w:rsidRPr="00FE0831">
        <w:rPr>
          <w:rFonts w:ascii="Arial" w:hAnsi="Arial" w:cs="Arial"/>
        </w:rPr>
        <w:t>Recognising abuse</w:t>
      </w:r>
      <w:bookmarkEnd w:id="56"/>
      <w:bookmarkEnd w:id="57"/>
      <w:r w:rsidRPr="00FE0831">
        <w:rPr>
          <w:rFonts w:ascii="Arial" w:hAnsi="Arial" w:cs="Arial"/>
        </w:rPr>
        <w:t xml:space="preserve">  </w:t>
      </w:r>
    </w:p>
    <w:p w14:paraId="57D6EF02" w14:textId="77777777" w:rsidR="007A6E3B" w:rsidRDefault="007A6E3B" w:rsidP="007A6E3B">
      <w:pPr>
        <w:spacing w:after="61"/>
        <w:ind w:right="959"/>
        <w:jc w:val="both"/>
        <w:rPr>
          <w:rFonts w:ascii="Arial" w:hAnsi="Arial" w:cs="Arial"/>
        </w:rPr>
      </w:pPr>
    </w:p>
    <w:p w14:paraId="458D0EBF" w14:textId="194DC6F9" w:rsidR="00B44E81" w:rsidRPr="00FE0831" w:rsidRDefault="007F12CF" w:rsidP="007A6E3B">
      <w:pPr>
        <w:spacing w:after="61"/>
        <w:ind w:right="-22"/>
        <w:jc w:val="both"/>
        <w:rPr>
          <w:rFonts w:ascii="Arial" w:hAnsi="Arial" w:cs="Arial"/>
        </w:rPr>
      </w:pPr>
      <w:r w:rsidRPr="00FE0831">
        <w:rPr>
          <w:rFonts w:ascii="Arial" w:hAnsi="Arial" w:cs="Arial"/>
        </w:rPr>
        <w:t xml:space="preserve">To ensure that our pupils are protected from harm, we need to understand what types of behaviour constitute abuse and neglect.  </w:t>
      </w:r>
    </w:p>
    <w:p w14:paraId="4F7BA10F" w14:textId="77777777" w:rsidR="00B44E81" w:rsidRPr="00FE0831" w:rsidRDefault="007F12CF" w:rsidP="007A6E3B">
      <w:pPr>
        <w:spacing w:line="259" w:lineRule="auto"/>
        <w:ind w:right="-22"/>
        <w:jc w:val="both"/>
        <w:rPr>
          <w:rFonts w:ascii="Arial" w:hAnsi="Arial" w:cs="Arial"/>
        </w:rPr>
      </w:pPr>
      <w:r w:rsidRPr="00FE0831">
        <w:rPr>
          <w:rFonts w:ascii="Arial" w:hAnsi="Arial" w:cs="Arial"/>
        </w:rPr>
        <w:t xml:space="preserve">  </w:t>
      </w:r>
    </w:p>
    <w:p w14:paraId="54DE96F6" w14:textId="77777777" w:rsidR="00B44E81" w:rsidRPr="00FE0831" w:rsidRDefault="007F12CF" w:rsidP="007A6E3B">
      <w:pPr>
        <w:spacing w:after="57" w:line="268" w:lineRule="auto"/>
        <w:ind w:right="-22"/>
        <w:jc w:val="both"/>
        <w:rPr>
          <w:rFonts w:ascii="Arial" w:hAnsi="Arial" w:cs="Arial"/>
        </w:rPr>
      </w:pPr>
      <w:r w:rsidRPr="00FE0831">
        <w:rPr>
          <w:rFonts w:ascii="Arial" w:hAnsi="Arial" w:cs="Arial"/>
        </w:rPr>
        <w:t xml:space="preserve">Abuse and neglect are forms of maltreatment. Somebody may abuse or neglect a child by inflicting harm, for example by hitting them, or by failing to act to prevent harm, for example by leaving a small child home alone.  </w:t>
      </w:r>
    </w:p>
    <w:p w14:paraId="7A524563" w14:textId="77777777" w:rsidR="00B44E81" w:rsidRPr="00FE0831" w:rsidRDefault="007F12CF" w:rsidP="007A6E3B">
      <w:pPr>
        <w:spacing w:line="259" w:lineRule="auto"/>
        <w:ind w:right="-22"/>
        <w:jc w:val="both"/>
        <w:rPr>
          <w:rFonts w:ascii="Arial" w:hAnsi="Arial" w:cs="Arial"/>
        </w:rPr>
      </w:pPr>
      <w:r w:rsidRPr="00FE0831">
        <w:rPr>
          <w:rFonts w:ascii="Arial" w:hAnsi="Arial" w:cs="Arial"/>
        </w:rPr>
        <w:t xml:space="preserve">  </w:t>
      </w:r>
    </w:p>
    <w:p w14:paraId="413CE7FE" w14:textId="77777777" w:rsidR="00B44E81" w:rsidRPr="00FE0831" w:rsidRDefault="007F12CF" w:rsidP="007A6E3B">
      <w:pPr>
        <w:spacing w:after="62"/>
        <w:ind w:right="-22"/>
        <w:jc w:val="both"/>
        <w:rPr>
          <w:rFonts w:ascii="Arial" w:hAnsi="Arial" w:cs="Arial"/>
        </w:rPr>
      </w:pPr>
      <w:r w:rsidRPr="00FE0831">
        <w:rPr>
          <w:rFonts w:ascii="Arial" w:hAnsi="Arial" w:cs="Arial"/>
        </w:rPr>
        <w:t xml:space="preserve">Abuse may be committed by adult men or women and by other children and young people.  </w:t>
      </w:r>
    </w:p>
    <w:p w14:paraId="589CCD05" w14:textId="77777777" w:rsidR="00B44E81" w:rsidRPr="00FE0831" w:rsidRDefault="007F12CF" w:rsidP="007A6E3B">
      <w:pPr>
        <w:spacing w:line="259" w:lineRule="auto"/>
        <w:ind w:right="-22"/>
        <w:jc w:val="both"/>
        <w:rPr>
          <w:rFonts w:ascii="Arial" w:hAnsi="Arial" w:cs="Arial"/>
        </w:rPr>
      </w:pPr>
      <w:r w:rsidRPr="00FE0831">
        <w:rPr>
          <w:rFonts w:ascii="Arial" w:hAnsi="Arial" w:cs="Arial"/>
        </w:rPr>
        <w:t xml:space="preserve">  </w:t>
      </w:r>
    </w:p>
    <w:p w14:paraId="1272192D" w14:textId="11E37F79" w:rsidR="00B44E81" w:rsidRPr="00FE0831" w:rsidRDefault="007F12CF" w:rsidP="007A6E3B">
      <w:pPr>
        <w:spacing w:after="42"/>
        <w:ind w:right="-22"/>
        <w:jc w:val="both"/>
        <w:rPr>
          <w:rFonts w:ascii="Arial" w:hAnsi="Arial" w:cs="Arial"/>
        </w:rPr>
      </w:pPr>
      <w:proofErr w:type="gramStart"/>
      <w:r w:rsidRPr="00FE0831">
        <w:rPr>
          <w:rFonts w:ascii="Arial" w:hAnsi="Arial" w:cs="Arial"/>
        </w:rPr>
        <w:t>Keeping Children</w:t>
      </w:r>
      <w:proofErr w:type="gramEnd"/>
      <w:r w:rsidRPr="00FE0831">
        <w:rPr>
          <w:rFonts w:ascii="Arial" w:hAnsi="Arial" w:cs="Arial"/>
        </w:rPr>
        <w:t xml:space="preserve"> Safe in Education (DfE </w:t>
      </w:r>
      <w:r w:rsidR="00422963" w:rsidRPr="00FE0831">
        <w:rPr>
          <w:rFonts w:ascii="Arial" w:hAnsi="Arial" w:cs="Arial"/>
        </w:rPr>
        <w:t>2025</w:t>
      </w:r>
      <w:r w:rsidRPr="00FE0831">
        <w:rPr>
          <w:rFonts w:ascii="Arial" w:hAnsi="Arial" w:cs="Arial"/>
        </w:rPr>
        <w:t xml:space="preserve">) refers to four categories of abuse. These are set out at Appendix One along with indicators of abuse.  </w:t>
      </w:r>
    </w:p>
    <w:p w14:paraId="3E3C9D74" w14:textId="77777777" w:rsidR="00B44E81" w:rsidRPr="00FE0831" w:rsidRDefault="007F12CF" w:rsidP="006D52B4">
      <w:pPr>
        <w:spacing w:after="120" w:line="259" w:lineRule="auto"/>
        <w:jc w:val="both"/>
        <w:rPr>
          <w:rFonts w:ascii="Arial" w:hAnsi="Arial" w:cs="Arial"/>
        </w:rPr>
      </w:pPr>
      <w:r w:rsidRPr="00FE0831">
        <w:rPr>
          <w:rFonts w:ascii="Arial" w:hAnsi="Arial" w:cs="Arial"/>
        </w:rPr>
        <w:t xml:space="preserve">  </w:t>
      </w:r>
    </w:p>
    <w:p w14:paraId="37F07A4A" w14:textId="77777777" w:rsidR="002B47AD" w:rsidRPr="00FE0831" w:rsidRDefault="007F12CF" w:rsidP="002F7946">
      <w:pPr>
        <w:pStyle w:val="Heading2"/>
        <w:jc w:val="both"/>
        <w:rPr>
          <w:rFonts w:ascii="Arial" w:hAnsi="Arial" w:cs="Arial"/>
        </w:rPr>
      </w:pPr>
      <w:bookmarkStart w:id="58" w:name="_Toc1822212802"/>
      <w:bookmarkStart w:id="59" w:name="_Toc211101316"/>
      <w:r w:rsidRPr="00FE0831">
        <w:rPr>
          <w:rFonts w:ascii="Arial" w:hAnsi="Arial" w:cs="Arial"/>
        </w:rPr>
        <w:t>Bullying</w:t>
      </w:r>
      <w:bookmarkEnd w:id="58"/>
      <w:bookmarkEnd w:id="59"/>
      <w:r w:rsidRPr="00FE0831">
        <w:rPr>
          <w:rFonts w:ascii="Arial" w:hAnsi="Arial" w:cs="Arial"/>
        </w:rPr>
        <w:t xml:space="preserve">  </w:t>
      </w:r>
    </w:p>
    <w:p w14:paraId="232FF367" w14:textId="77777777" w:rsidR="007A6E3B" w:rsidRDefault="007A6E3B" w:rsidP="006D52B4">
      <w:pPr>
        <w:jc w:val="both"/>
        <w:rPr>
          <w:rFonts w:ascii="Arial" w:hAnsi="Arial" w:cs="Arial"/>
        </w:rPr>
      </w:pPr>
    </w:p>
    <w:p w14:paraId="30621A86" w14:textId="01998EC3" w:rsidR="00B44E81" w:rsidRPr="00FE0831" w:rsidRDefault="007F12CF" w:rsidP="006D52B4">
      <w:pPr>
        <w:jc w:val="both"/>
        <w:rPr>
          <w:rFonts w:ascii="Arial" w:hAnsi="Arial" w:cs="Arial"/>
        </w:rPr>
      </w:pPr>
      <w:r w:rsidRPr="00FE0831">
        <w:rPr>
          <w:rFonts w:ascii="Arial" w:hAnsi="Arial" w:cs="Arial"/>
        </w:rPr>
        <w:t xml:space="preserve">While bullying between children is not a separate category of abuse and neglect, it is a very serious issue that can cause anxiety and distress. All incidences of bullying, including cyberbullying and prejudice-based bullying should be reported and will be managed through our tackling-bullying procedures which can be accessed in our Behaviour Support Policy  </w:t>
      </w:r>
    </w:p>
    <w:p w14:paraId="3EA052F5" w14:textId="77777777" w:rsidR="00B44E81" w:rsidRPr="00FE0831" w:rsidRDefault="007F12CF" w:rsidP="006D52B4">
      <w:pPr>
        <w:spacing w:after="123" w:line="259" w:lineRule="auto"/>
        <w:jc w:val="both"/>
        <w:rPr>
          <w:rFonts w:ascii="Arial" w:hAnsi="Arial" w:cs="Arial"/>
        </w:rPr>
      </w:pPr>
      <w:r w:rsidRPr="00FE0831">
        <w:rPr>
          <w:rFonts w:ascii="Arial" w:hAnsi="Arial" w:cs="Arial"/>
        </w:rPr>
        <w:t xml:space="preserve">  </w:t>
      </w:r>
    </w:p>
    <w:p w14:paraId="279B5766" w14:textId="77777777" w:rsidR="00B44E81" w:rsidRPr="00AB5056" w:rsidRDefault="007F12CF" w:rsidP="002F7946">
      <w:pPr>
        <w:pStyle w:val="Heading2"/>
        <w:jc w:val="both"/>
        <w:rPr>
          <w:rFonts w:ascii="Arial" w:hAnsi="Arial" w:cs="Arial"/>
        </w:rPr>
      </w:pPr>
      <w:bookmarkStart w:id="60" w:name="_Toc2002303331"/>
      <w:bookmarkStart w:id="61" w:name="_Toc211101317"/>
      <w:proofErr w:type="gramStart"/>
      <w:r w:rsidRPr="00AB5056">
        <w:rPr>
          <w:rFonts w:ascii="Arial" w:hAnsi="Arial" w:cs="Arial"/>
        </w:rPr>
        <w:t>Taking action</w:t>
      </w:r>
      <w:bookmarkEnd w:id="60"/>
      <w:bookmarkEnd w:id="61"/>
      <w:proofErr w:type="gramEnd"/>
      <w:r w:rsidRPr="00AB5056">
        <w:rPr>
          <w:rFonts w:ascii="Arial" w:hAnsi="Arial" w:cs="Arial"/>
        </w:rPr>
        <w:t xml:space="preserve">  </w:t>
      </w:r>
    </w:p>
    <w:p w14:paraId="44A544E2" w14:textId="77777777" w:rsidR="007A6E3B" w:rsidRDefault="007A6E3B" w:rsidP="002F7946">
      <w:pPr>
        <w:spacing w:after="62" w:line="266" w:lineRule="auto"/>
        <w:ind w:left="20" w:right="932" w:hanging="20"/>
        <w:jc w:val="both"/>
        <w:rPr>
          <w:rFonts w:ascii="Arial" w:hAnsi="Arial" w:cs="Arial"/>
          <w:b/>
        </w:rPr>
      </w:pPr>
    </w:p>
    <w:p w14:paraId="1BCB6103" w14:textId="77777777" w:rsidR="00AB5056" w:rsidRDefault="007F12CF" w:rsidP="002F7946">
      <w:pPr>
        <w:spacing w:after="62" w:line="266" w:lineRule="auto"/>
        <w:ind w:left="20" w:right="932" w:hanging="20"/>
        <w:jc w:val="both"/>
        <w:rPr>
          <w:rFonts w:ascii="Arial" w:hAnsi="Arial" w:cs="Arial"/>
          <w:b/>
        </w:rPr>
      </w:pPr>
      <w:r w:rsidRPr="00FE0831">
        <w:rPr>
          <w:rFonts w:ascii="Arial" w:hAnsi="Arial" w:cs="Arial"/>
          <w:b/>
        </w:rPr>
        <w:t xml:space="preserve">Any child, in any family in any school could become a victim of abuse. Staff should always maintain an attitude of “it could happen here”. </w:t>
      </w:r>
    </w:p>
    <w:p w14:paraId="3D15899D" w14:textId="77777777" w:rsidR="00AB5056" w:rsidRDefault="00AB5056" w:rsidP="002F7946">
      <w:pPr>
        <w:spacing w:after="62" w:line="266" w:lineRule="auto"/>
        <w:ind w:left="20" w:right="932" w:hanging="20"/>
        <w:jc w:val="both"/>
        <w:rPr>
          <w:rFonts w:ascii="Arial" w:hAnsi="Arial" w:cs="Arial"/>
          <w:b/>
        </w:rPr>
      </w:pPr>
    </w:p>
    <w:p w14:paraId="0D74A818" w14:textId="64557279" w:rsidR="00B44E81" w:rsidRPr="00FE0831" w:rsidRDefault="007F12CF" w:rsidP="002F7946">
      <w:pPr>
        <w:spacing w:after="62" w:line="266" w:lineRule="auto"/>
        <w:ind w:left="20" w:right="932" w:hanging="20"/>
        <w:jc w:val="both"/>
        <w:rPr>
          <w:rFonts w:ascii="Arial" w:hAnsi="Arial" w:cs="Arial"/>
        </w:rPr>
      </w:pPr>
      <w:r w:rsidRPr="00FE0831">
        <w:rPr>
          <w:rFonts w:ascii="Arial" w:hAnsi="Arial" w:cs="Arial"/>
        </w:rPr>
        <w:t xml:space="preserve">Key points for staff to remember for acting are:  </w:t>
      </w:r>
    </w:p>
    <w:p w14:paraId="4F61517F" w14:textId="77777777" w:rsidR="00B44E81" w:rsidRPr="00FE0831" w:rsidRDefault="007F12CF" w:rsidP="006D52B4">
      <w:pPr>
        <w:spacing w:after="45" w:line="259" w:lineRule="auto"/>
        <w:jc w:val="both"/>
        <w:rPr>
          <w:rFonts w:ascii="Arial" w:hAnsi="Arial" w:cs="Arial"/>
        </w:rPr>
      </w:pPr>
      <w:r w:rsidRPr="00FE0831">
        <w:rPr>
          <w:rFonts w:ascii="Arial" w:hAnsi="Arial" w:cs="Arial"/>
        </w:rPr>
        <w:t xml:space="preserve">  </w:t>
      </w:r>
    </w:p>
    <w:p w14:paraId="6380587D" w14:textId="77777777" w:rsidR="00B44E81" w:rsidRPr="00FE0831" w:rsidRDefault="007F12CF" w:rsidP="004F307D">
      <w:pPr>
        <w:numPr>
          <w:ilvl w:val="0"/>
          <w:numId w:val="6"/>
        </w:numPr>
        <w:ind w:right="959" w:hanging="360"/>
        <w:jc w:val="both"/>
        <w:rPr>
          <w:rFonts w:ascii="Arial" w:hAnsi="Arial" w:cs="Arial"/>
        </w:rPr>
      </w:pPr>
      <w:r w:rsidRPr="00FE0831">
        <w:rPr>
          <w:rFonts w:ascii="Arial" w:hAnsi="Arial" w:cs="Arial"/>
        </w:rPr>
        <w:t xml:space="preserve">in an emergency take the action necessary to help the child (including calling 999)  </w:t>
      </w:r>
    </w:p>
    <w:p w14:paraId="4DCFAE11" w14:textId="5D69AA3F" w:rsidR="00B44E81" w:rsidRPr="00FE0831" w:rsidRDefault="007F12CF" w:rsidP="004F307D">
      <w:pPr>
        <w:numPr>
          <w:ilvl w:val="0"/>
          <w:numId w:val="6"/>
        </w:numPr>
        <w:ind w:right="959" w:hanging="360"/>
        <w:jc w:val="both"/>
        <w:rPr>
          <w:rFonts w:ascii="Arial" w:hAnsi="Arial" w:cs="Arial"/>
        </w:rPr>
      </w:pPr>
      <w:r w:rsidRPr="00FE0831">
        <w:rPr>
          <w:rFonts w:ascii="Arial" w:hAnsi="Arial" w:cs="Arial"/>
        </w:rPr>
        <w:t xml:space="preserve">report your concern as soon as possible to the DSL, </w:t>
      </w:r>
      <w:proofErr w:type="gramStart"/>
      <w:r w:rsidRPr="00FE0831">
        <w:rPr>
          <w:rFonts w:ascii="Arial" w:hAnsi="Arial" w:cs="Arial"/>
        </w:rPr>
        <w:t>definitely by</w:t>
      </w:r>
      <w:proofErr w:type="gramEnd"/>
      <w:r w:rsidRPr="00FE0831">
        <w:rPr>
          <w:rFonts w:ascii="Arial" w:hAnsi="Arial" w:cs="Arial"/>
        </w:rPr>
        <w:t xml:space="preserve"> the end of the day </w:t>
      </w:r>
    </w:p>
    <w:p w14:paraId="3355A947" w14:textId="77777777" w:rsidR="00B44E81" w:rsidRPr="00FE0831" w:rsidRDefault="007F12CF" w:rsidP="004F307D">
      <w:pPr>
        <w:numPr>
          <w:ilvl w:val="0"/>
          <w:numId w:val="6"/>
        </w:numPr>
        <w:ind w:right="959" w:hanging="360"/>
        <w:jc w:val="both"/>
        <w:rPr>
          <w:rFonts w:ascii="Arial" w:hAnsi="Arial" w:cs="Arial"/>
        </w:rPr>
      </w:pPr>
      <w:r w:rsidRPr="00FE0831">
        <w:rPr>
          <w:rFonts w:ascii="Arial" w:hAnsi="Arial" w:cs="Arial"/>
        </w:rPr>
        <w:t xml:space="preserve">do not start your own investigation  </w:t>
      </w:r>
    </w:p>
    <w:p w14:paraId="784BE03B" w14:textId="77777777" w:rsidR="00B44E81" w:rsidRPr="00FE0831" w:rsidRDefault="007F12CF" w:rsidP="004F307D">
      <w:pPr>
        <w:numPr>
          <w:ilvl w:val="0"/>
          <w:numId w:val="6"/>
        </w:numPr>
        <w:ind w:right="959" w:hanging="360"/>
        <w:jc w:val="both"/>
        <w:rPr>
          <w:rFonts w:ascii="Arial" w:hAnsi="Arial" w:cs="Arial"/>
        </w:rPr>
      </w:pPr>
      <w:r w:rsidRPr="00FE0831">
        <w:rPr>
          <w:rFonts w:ascii="Arial" w:hAnsi="Arial" w:cs="Arial"/>
        </w:rPr>
        <w:t xml:space="preserve">share information on a need-to-know basis only – do not discuss the issue with colleagues, friends or family  </w:t>
      </w:r>
    </w:p>
    <w:p w14:paraId="11E636AA" w14:textId="2253B168" w:rsidR="00B44E81" w:rsidRPr="00FE0831" w:rsidRDefault="007F12CF" w:rsidP="004F307D">
      <w:pPr>
        <w:numPr>
          <w:ilvl w:val="0"/>
          <w:numId w:val="6"/>
        </w:numPr>
        <w:ind w:right="959" w:hanging="360"/>
        <w:jc w:val="both"/>
        <w:rPr>
          <w:rFonts w:ascii="Arial" w:hAnsi="Arial" w:cs="Arial"/>
        </w:rPr>
      </w:pPr>
      <w:r w:rsidRPr="00FE0831">
        <w:rPr>
          <w:rFonts w:ascii="Arial" w:hAnsi="Arial" w:cs="Arial"/>
        </w:rPr>
        <w:t xml:space="preserve">complete a record of concern </w:t>
      </w:r>
      <w:r w:rsidR="00AB5056">
        <w:rPr>
          <w:rFonts w:ascii="Arial" w:hAnsi="Arial" w:cs="Arial"/>
        </w:rPr>
        <w:t xml:space="preserve">on CPOMs </w:t>
      </w:r>
      <w:r w:rsidR="00AB5056" w:rsidRPr="00AB5056">
        <w:rPr>
          <w:rFonts w:ascii="Arial" w:hAnsi="Arial" w:cs="Arial"/>
          <w:b/>
          <w:bCs/>
        </w:rPr>
        <w:t>immediately</w:t>
      </w:r>
      <w:r w:rsidRPr="00FE0831">
        <w:rPr>
          <w:rFonts w:ascii="Arial" w:hAnsi="Arial" w:cs="Arial"/>
        </w:rPr>
        <w:t xml:space="preserve"> </w:t>
      </w:r>
    </w:p>
    <w:p w14:paraId="47CBDBB8" w14:textId="77777777" w:rsidR="00B44E81" w:rsidRPr="00FE0831" w:rsidRDefault="007F12CF" w:rsidP="004F307D">
      <w:pPr>
        <w:numPr>
          <w:ilvl w:val="0"/>
          <w:numId w:val="6"/>
        </w:numPr>
        <w:spacing w:after="63"/>
        <w:ind w:right="959" w:hanging="360"/>
        <w:jc w:val="both"/>
        <w:rPr>
          <w:rFonts w:ascii="Arial" w:hAnsi="Arial" w:cs="Arial"/>
        </w:rPr>
      </w:pPr>
      <w:r w:rsidRPr="00FE0831">
        <w:rPr>
          <w:rFonts w:ascii="Arial" w:hAnsi="Arial" w:cs="Arial"/>
        </w:rPr>
        <w:t xml:space="preserve">seek support for yourself if you are distressed.  </w:t>
      </w:r>
    </w:p>
    <w:p w14:paraId="72B8F204" w14:textId="77777777" w:rsidR="00B44E81" w:rsidRPr="00FE0831" w:rsidRDefault="007F12CF" w:rsidP="006D52B4">
      <w:pPr>
        <w:spacing w:line="259" w:lineRule="auto"/>
        <w:jc w:val="both"/>
        <w:rPr>
          <w:rFonts w:ascii="Arial" w:hAnsi="Arial" w:cs="Arial"/>
        </w:rPr>
      </w:pPr>
      <w:r w:rsidRPr="00FE0831">
        <w:rPr>
          <w:rFonts w:ascii="Arial" w:hAnsi="Arial" w:cs="Arial"/>
        </w:rPr>
        <w:lastRenderedPageBreak/>
        <w:t xml:space="preserve">  </w:t>
      </w:r>
    </w:p>
    <w:p w14:paraId="3C296AEE" w14:textId="77777777" w:rsidR="00B44E81" w:rsidRPr="00FE0831" w:rsidRDefault="007F12CF" w:rsidP="002F7946">
      <w:pPr>
        <w:pStyle w:val="Heading2"/>
        <w:jc w:val="both"/>
        <w:rPr>
          <w:rFonts w:ascii="Arial" w:hAnsi="Arial" w:cs="Arial"/>
          <w:i w:val="0"/>
          <w:iCs w:val="0"/>
        </w:rPr>
      </w:pPr>
      <w:bookmarkStart w:id="62" w:name="_Toc733159012"/>
      <w:bookmarkStart w:id="63" w:name="_Toc211101318"/>
      <w:r w:rsidRPr="00FE0831">
        <w:rPr>
          <w:rFonts w:ascii="Arial" w:hAnsi="Arial" w:cs="Arial"/>
          <w:i w:val="0"/>
          <w:iCs w:val="0"/>
        </w:rPr>
        <w:t>If you are concerned about a pupil’s welfare</w:t>
      </w:r>
      <w:bookmarkEnd w:id="62"/>
      <w:bookmarkEnd w:id="63"/>
      <w:r w:rsidRPr="00FE0831">
        <w:rPr>
          <w:rFonts w:ascii="Arial" w:hAnsi="Arial" w:cs="Arial"/>
          <w:i w:val="0"/>
          <w:iCs w:val="0"/>
        </w:rPr>
        <w:t xml:space="preserve">  </w:t>
      </w:r>
    </w:p>
    <w:p w14:paraId="32F936D8" w14:textId="77777777" w:rsidR="00AB5056" w:rsidRDefault="00AB5056" w:rsidP="00AB5056">
      <w:pPr>
        <w:spacing w:after="61"/>
        <w:ind w:right="959"/>
        <w:jc w:val="both"/>
        <w:rPr>
          <w:rFonts w:ascii="Arial" w:hAnsi="Arial" w:cs="Arial"/>
        </w:rPr>
      </w:pPr>
    </w:p>
    <w:p w14:paraId="1BF80075" w14:textId="3248EEAD" w:rsidR="00B44E81" w:rsidRPr="00FE0831" w:rsidRDefault="007F12CF" w:rsidP="00AB5056">
      <w:pPr>
        <w:spacing w:after="61"/>
        <w:ind w:right="-22"/>
        <w:jc w:val="both"/>
        <w:rPr>
          <w:rFonts w:ascii="Arial" w:hAnsi="Arial" w:cs="Arial"/>
        </w:rPr>
      </w:pPr>
      <w:r w:rsidRPr="00FE0831">
        <w:rPr>
          <w:rFonts w:ascii="Arial" w:hAnsi="Arial" w:cs="Arial"/>
        </w:rPr>
        <w:t xml:space="preserve">There will be occasions when staff may suspect that a pupil may be at risk. The pupil’s behaviour may have changed, their artwork could be bizarre, they may write stories or poetry that reveal confusion or distress, or physical signs may have been noticed. In these circumstances, staff will try to give the pupil the opportunity to talk and ask if they are OK or if they can help in any way.  </w:t>
      </w:r>
    </w:p>
    <w:p w14:paraId="143653BC" w14:textId="77777777" w:rsidR="00B44E81" w:rsidRPr="00FE0831" w:rsidRDefault="007F12CF" w:rsidP="006D52B4">
      <w:pPr>
        <w:spacing w:line="259" w:lineRule="auto"/>
        <w:jc w:val="both"/>
        <w:rPr>
          <w:rFonts w:ascii="Arial" w:hAnsi="Arial" w:cs="Arial"/>
        </w:rPr>
      </w:pPr>
      <w:r w:rsidRPr="00FE0831">
        <w:rPr>
          <w:rFonts w:ascii="Arial" w:hAnsi="Arial" w:cs="Arial"/>
        </w:rPr>
        <w:t xml:space="preserve">  </w:t>
      </w:r>
    </w:p>
    <w:p w14:paraId="033714DD" w14:textId="4114EF06" w:rsidR="00B44E81" w:rsidRPr="00FE0831" w:rsidRDefault="007F12CF" w:rsidP="00164367">
      <w:pPr>
        <w:spacing w:after="30" w:line="268" w:lineRule="auto"/>
        <w:ind w:right="-22"/>
        <w:jc w:val="both"/>
        <w:rPr>
          <w:rFonts w:ascii="Arial" w:hAnsi="Arial" w:cs="Arial"/>
        </w:rPr>
      </w:pPr>
      <w:r w:rsidRPr="00FE0831">
        <w:rPr>
          <w:rFonts w:ascii="Arial" w:hAnsi="Arial" w:cs="Arial"/>
        </w:rPr>
        <w:t xml:space="preserve">Staff should use </w:t>
      </w:r>
      <w:r w:rsidR="00164367">
        <w:rPr>
          <w:rFonts w:ascii="Arial" w:hAnsi="Arial" w:cs="Arial"/>
          <w:b/>
        </w:rPr>
        <w:t>CPOMS</w:t>
      </w:r>
      <w:r w:rsidR="008856B3" w:rsidRPr="00FE0831">
        <w:rPr>
          <w:rFonts w:ascii="Arial" w:hAnsi="Arial" w:cs="Arial"/>
          <w:bCs/>
        </w:rPr>
        <w:t xml:space="preserve"> </w:t>
      </w:r>
      <w:r w:rsidRPr="00FE0831">
        <w:rPr>
          <w:rFonts w:ascii="Arial" w:hAnsi="Arial" w:cs="Arial"/>
          <w:bCs/>
        </w:rPr>
        <w:t>to record these early concerns. If the pupil does reveal that they are being harmed, staff</w:t>
      </w:r>
      <w:r w:rsidRPr="00FE0831">
        <w:rPr>
          <w:rFonts w:ascii="Arial" w:hAnsi="Arial" w:cs="Arial"/>
        </w:rPr>
        <w:t xml:space="preserve"> should follow the advice below. Following an initial conversation with the pupil, if the member of staff has concerns, they should discuss their concerns with the DSL.  </w:t>
      </w:r>
    </w:p>
    <w:p w14:paraId="73281349" w14:textId="77777777" w:rsidR="00B44E81" w:rsidRPr="00FE0831" w:rsidRDefault="007F12CF" w:rsidP="006D52B4">
      <w:pPr>
        <w:spacing w:after="122" w:line="259" w:lineRule="auto"/>
        <w:jc w:val="both"/>
        <w:rPr>
          <w:rFonts w:ascii="Arial" w:hAnsi="Arial" w:cs="Arial"/>
        </w:rPr>
      </w:pPr>
      <w:r w:rsidRPr="00FE0831">
        <w:rPr>
          <w:rFonts w:ascii="Arial" w:hAnsi="Arial" w:cs="Arial"/>
        </w:rPr>
        <w:t xml:space="preserve">  </w:t>
      </w:r>
    </w:p>
    <w:p w14:paraId="6378CFC8" w14:textId="77777777" w:rsidR="00B44E81" w:rsidRPr="00FE0831" w:rsidRDefault="007F12CF" w:rsidP="002F7946">
      <w:pPr>
        <w:pStyle w:val="Heading2"/>
        <w:jc w:val="both"/>
        <w:rPr>
          <w:rFonts w:ascii="Arial" w:hAnsi="Arial" w:cs="Arial"/>
          <w:i w:val="0"/>
          <w:iCs w:val="0"/>
        </w:rPr>
      </w:pPr>
      <w:bookmarkStart w:id="64" w:name="_Toc363778137"/>
      <w:bookmarkStart w:id="65" w:name="_Toc211101319"/>
      <w:r w:rsidRPr="00FE0831">
        <w:rPr>
          <w:rFonts w:ascii="Arial" w:hAnsi="Arial" w:cs="Arial"/>
          <w:i w:val="0"/>
          <w:iCs w:val="0"/>
        </w:rPr>
        <w:t>If a pupil discloses to you</w:t>
      </w:r>
      <w:bookmarkEnd w:id="64"/>
      <w:bookmarkEnd w:id="65"/>
      <w:r w:rsidRPr="00FE0831">
        <w:rPr>
          <w:rFonts w:ascii="Arial" w:hAnsi="Arial" w:cs="Arial"/>
          <w:i w:val="0"/>
          <w:iCs w:val="0"/>
        </w:rPr>
        <w:t xml:space="preserve">  </w:t>
      </w:r>
    </w:p>
    <w:p w14:paraId="62832361" w14:textId="77777777" w:rsidR="00164367" w:rsidRDefault="00164367" w:rsidP="00164367">
      <w:pPr>
        <w:spacing w:after="61"/>
        <w:ind w:right="959"/>
        <w:jc w:val="both"/>
        <w:rPr>
          <w:rFonts w:ascii="Arial" w:hAnsi="Arial" w:cs="Arial"/>
        </w:rPr>
      </w:pPr>
    </w:p>
    <w:p w14:paraId="2CC80A98" w14:textId="2992097F" w:rsidR="00B44E81" w:rsidRPr="00FE0831" w:rsidRDefault="007F12CF" w:rsidP="00164367">
      <w:pPr>
        <w:spacing w:after="61"/>
        <w:ind w:right="119"/>
        <w:jc w:val="both"/>
        <w:rPr>
          <w:rFonts w:ascii="Arial" w:hAnsi="Arial" w:cs="Arial"/>
        </w:rPr>
      </w:pPr>
      <w:r w:rsidRPr="00FE0831">
        <w:rPr>
          <w:rFonts w:ascii="Arial" w:hAnsi="Arial" w:cs="Arial"/>
        </w:rPr>
        <w:t xml:space="preserve">It takes a lot of courage for a child to disclose that they are being abused. They may feel ashamed, particularly if the abuse is sexual; their abuser may have threatened what will happen if they tell; they may have lost all trust in adults; or they may believe, or have been told, that the abuse is their own fault. Sometimes they may not be aware that what is happening is abusive.  </w:t>
      </w:r>
    </w:p>
    <w:p w14:paraId="114B2204" w14:textId="77777777" w:rsidR="00B44E81" w:rsidRPr="00FE0831" w:rsidRDefault="007F12CF" w:rsidP="006D52B4">
      <w:pPr>
        <w:spacing w:line="259" w:lineRule="auto"/>
        <w:jc w:val="both"/>
        <w:rPr>
          <w:rFonts w:ascii="Arial" w:hAnsi="Arial" w:cs="Arial"/>
        </w:rPr>
      </w:pPr>
      <w:r w:rsidRPr="00FE0831">
        <w:rPr>
          <w:rFonts w:ascii="Arial" w:hAnsi="Arial" w:cs="Arial"/>
        </w:rPr>
        <w:t xml:space="preserve">  </w:t>
      </w:r>
    </w:p>
    <w:p w14:paraId="0A64C128" w14:textId="77777777" w:rsidR="00B44E81" w:rsidRPr="00FE0831" w:rsidRDefault="007F12CF" w:rsidP="00164367">
      <w:pPr>
        <w:spacing w:after="63"/>
        <w:ind w:right="-22"/>
        <w:jc w:val="both"/>
        <w:rPr>
          <w:rFonts w:ascii="Arial" w:hAnsi="Arial" w:cs="Arial"/>
        </w:rPr>
      </w:pPr>
      <w:r w:rsidRPr="00FE0831">
        <w:rPr>
          <w:rFonts w:ascii="Arial" w:hAnsi="Arial" w:cs="Arial"/>
        </w:rPr>
        <w:t xml:space="preserve">If a pupil talks to a member of staff about any risks to their safety or wellbeing, </w:t>
      </w:r>
      <w:r w:rsidRPr="00FE0831">
        <w:rPr>
          <w:rFonts w:ascii="Arial" w:hAnsi="Arial" w:cs="Arial"/>
          <w:b/>
        </w:rPr>
        <w:t xml:space="preserve">the staff member will, at the appropriate time, let the pupil know that </w:t>
      </w:r>
      <w:proofErr w:type="gramStart"/>
      <w:r w:rsidRPr="00FE0831">
        <w:rPr>
          <w:rFonts w:ascii="Arial" w:hAnsi="Arial" w:cs="Arial"/>
          <w:b/>
        </w:rPr>
        <w:t>in order to</w:t>
      </w:r>
      <w:proofErr w:type="gramEnd"/>
      <w:r w:rsidRPr="00FE0831">
        <w:rPr>
          <w:rFonts w:ascii="Arial" w:hAnsi="Arial" w:cs="Arial"/>
          <w:b/>
        </w:rPr>
        <w:t xml:space="preserve"> help them they must pass the information on to the DSL</w:t>
      </w:r>
      <w:r w:rsidRPr="00FE0831">
        <w:rPr>
          <w:rFonts w:ascii="Arial" w:hAnsi="Arial" w:cs="Arial"/>
        </w:rPr>
        <w:t xml:space="preserve">. The point at which they tell the pupil this is a matter for professional judgement. During their conversations with the pupils, staff will:  </w:t>
      </w:r>
    </w:p>
    <w:p w14:paraId="5652DCDE" w14:textId="77777777" w:rsidR="00B44E81" w:rsidRPr="00FE0831" w:rsidRDefault="007F12CF" w:rsidP="006D52B4">
      <w:pPr>
        <w:spacing w:after="41" w:line="259" w:lineRule="auto"/>
        <w:jc w:val="both"/>
        <w:rPr>
          <w:rFonts w:ascii="Arial" w:hAnsi="Arial" w:cs="Arial"/>
        </w:rPr>
      </w:pPr>
      <w:r w:rsidRPr="00FE0831">
        <w:rPr>
          <w:rFonts w:ascii="Arial" w:hAnsi="Arial" w:cs="Arial"/>
        </w:rPr>
        <w:t xml:space="preserve">  </w:t>
      </w:r>
    </w:p>
    <w:p w14:paraId="43F01979" w14:textId="77777777" w:rsidR="00B44E81" w:rsidRPr="00FE0831" w:rsidRDefault="007F12CF" w:rsidP="004F307D">
      <w:pPr>
        <w:numPr>
          <w:ilvl w:val="0"/>
          <w:numId w:val="7"/>
        </w:numPr>
        <w:ind w:right="959" w:hanging="360"/>
        <w:jc w:val="both"/>
        <w:rPr>
          <w:rFonts w:ascii="Arial" w:hAnsi="Arial" w:cs="Arial"/>
        </w:rPr>
      </w:pPr>
      <w:r w:rsidRPr="00FE0831">
        <w:rPr>
          <w:rFonts w:ascii="Arial" w:hAnsi="Arial" w:cs="Arial"/>
        </w:rPr>
        <w:t xml:space="preserve">allow them to speak freely  </w:t>
      </w:r>
    </w:p>
    <w:p w14:paraId="6D0E1537" w14:textId="77777777" w:rsidR="00B44E81" w:rsidRPr="00FE0831" w:rsidRDefault="007F12CF" w:rsidP="004F307D">
      <w:pPr>
        <w:numPr>
          <w:ilvl w:val="0"/>
          <w:numId w:val="7"/>
        </w:numPr>
        <w:ind w:right="959" w:hanging="360"/>
        <w:jc w:val="both"/>
        <w:rPr>
          <w:rFonts w:ascii="Arial" w:hAnsi="Arial" w:cs="Arial"/>
        </w:rPr>
      </w:pPr>
      <w:r w:rsidRPr="00FE0831">
        <w:rPr>
          <w:rFonts w:ascii="Arial" w:hAnsi="Arial" w:cs="Arial"/>
        </w:rPr>
        <w:t xml:space="preserve">remain calm and not overreact  </w:t>
      </w:r>
    </w:p>
    <w:p w14:paraId="46B4C0AB" w14:textId="49D4DC37" w:rsidR="00B44E81" w:rsidRPr="00164367" w:rsidRDefault="007F12CF" w:rsidP="00164367">
      <w:pPr>
        <w:numPr>
          <w:ilvl w:val="0"/>
          <w:numId w:val="7"/>
        </w:numPr>
        <w:spacing w:after="29"/>
        <w:ind w:right="959" w:hanging="360"/>
        <w:jc w:val="both"/>
        <w:rPr>
          <w:rFonts w:ascii="Arial" w:hAnsi="Arial" w:cs="Arial"/>
        </w:rPr>
      </w:pPr>
      <w:r w:rsidRPr="00FE0831">
        <w:rPr>
          <w:rFonts w:ascii="Arial" w:hAnsi="Arial" w:cs="Arial"/>
        </w:rPr>
        <w:t>give reassuring nods or words of comfort – ‘I’m so sorry this has happened’, ‘I want to help</w:t>
      </w:r>
      <w:proofErr w:type="gramStart"/>
      <w:r w:rsidRPr="00FE0831">
        <w:rPr>
          <w:rFonts w:ascii="Arial" w:hAnsi="Arial" w:cs="Arial"/>
        </w:rPr>
        <w:t xml:space="preserve">’,  </w:t>
      </w:r>
      <w:r w:rsidRPr="00164367">
        <w:rPr>
          <w:rFonts w:ascii="Arial" w:hAnsi="Arial" w:cs="Arial"/>
        </w:rPr>
        <w:t>‘</w:t>
      </w:r>
      <w:proofErr w:type="gramEnd"/>
      <w:r w:rsidRPr="00164367">
        <w:rPr>
          <w:rFonts w:ascii="Arial" w:hAnsi="Arial" w:cs="Arial"/>
        </w:rPr>
        <w:t xml:space="preserve">This isn’t your fault’, ‘You are doing the right thing in talking to me’  </w:t>
      </w:r>
    </w:p>
    <w:p w14:paraId="1F504B6C" w14:textId="77777777" w:rsidR="00B44E81" w:rsidRPr="00FE0831" w:rsidRDefault="007F12CF" w:rsidP="004F307D">
      <w:pPr>
        <w:numPr>
          <w:ilvl w:val="0"/>
          <w:numId w:val="7"/>
        </w:numPr>
        <w:ind w:right="959" w:hanging="360"/>
        <w:jc w:val="both"/>
        <w:rPr>
          <w:rFonts w:ascii="Arial" w:hAnsi="Arial" w:cs="Arial"/>
        </w:rPr>
      </w:pPr>
      <w:r w:rsidRPr="00FE0831">
        <w:rPr>
          <w:rFonts w:ascii="Arial" w:hAnsi="Arial" w:cs="Arial"/>
        </w:rPr>
        <w:t xml:space="preserve">not be afraid of silences  </w:t>
      </w:r>
    </w:p>
    <w:p w14:paraId="666A25E7" w14:textId="77777777" w:rsidR="00B44E81" w:rsidRPr="00FE0831" w:rsidRDefault="007F12CF" w:rsidP="004F307D">
      <w:pPr>
        <w:numPr>
          <w:ilvl w:val="0"/>
          <w:numId w:val="7"/>
        </w:numPr>
        <w:ind w:right="959" w:hanging="360"/>
        <w:jc w:val="both"/>
        <w:rPr>
          <w:rFonts w:ascii="Arial" w:hAnsi="Arial" w:cs="Arial"/>
        </w:rPr>
      </w:pPr>
      <w:r w:rsidRPr="00FE0831">
        <w:rPr>
          <w:rFonts w:ascii="Arial" w:hAnsi="Arial" w:cs="Arial"/>
          <w:b/>
        </w:rPr>
        <w:t xml:space="preserve">under no circumstances </w:t>
      </w:r>
      <w:r w:rsidRPr="00FE0831">
        <w:rPr>
          <w:rFonts w:ascii="Arial" w:hAnsi="Arial" w:cs="Arial"/>
        </w:rPr>
        <w:t xml:space="preserve">ask investigative questions – such as how many times this has happened, whether it happens to siblings, or what does the pupil’s mother think about it  </w:t>
      </w:r>
    </w:p>
    <w:p w14:paraId="113D0D8D" w14:textId="77777777" w:rsidR="00B44E81" w:rsidRPr="00FE0831" w:rsidRDefault="007F12CF" w:rsidP="004F307D">
      <w:pPr>
        <w:numPr>
          <w:ilvl w:val="0"/>
          <w:numId w:val="7"/>
        </w:numPr>
        <w:ind w:right="959" w:hanging="360"/>
        <w:jc w:val="both"/>
        <w:rPr>
          <w:rFonts w:ascii="Arial" w:hAnsi="Arial" w:cs="Arial"/>
        </w:rPr>
      </w:pPr>
      <w:r w:rsidRPr="00164367">
        <w:rPr>
          <w:rFonts w:ascii="Arial" w:hAnsi="Arial" w:cs="Arial"/>
          <w:b/>
          <w:bCs/>
        </w:rPr>
        <w:t>not</w:t>
      </w:r>
      <w:r w:rsidRPr="00FE0831">
        <w:rPr>
          <w:rFonts w:ascii="Arial" w:hAnsi="Arial" w:cs="Arial"/>
        </w:rPr>
        <w:t xml:space="preserve"> automatically offer any physical touch as comfort  </w:t>
      </w:r>
    </w:p>
    <w:p w14:paraId="6E3D8CA6" w14:textId="77777777" w:rsidR="00B44E81" w:rsidRPr="00FE0831" w:rsidRDefault="007F12CF" w:rsidP="004F307D">
      <w:pPr>
        <w:numPr>
          <w:ilvl w:val="0"/>
          <w:numId w:val="7"/>
        </w:numPr>
        <w:ind w:right="959" w:hanging="360"/>
        <w:jc w:val="both"/>
        <w:rPr>
          <w:rFonts w:ascii="Arial" w:hAnsi="Arial" w:cs="Arial"/>
        </w:rPr>
      </w:pPr>
      <w:r w:rsidRPr="00FE0831">
        <w:rPr>
          <w:rFonts w:ascii="Arial" w:hAnsi="Arial" w:cs="Arial"/>
        </w:rPr>
        <w:t xml:space="preserve">avoid admonishing the child for not disclosing earlier. Saying things such as ‘I do wish you had told me about this when it started’ may be interpreted by the child to mean that they have done something wrong  </w:t>
      </w:r>
    </w:p>
    <w:p w14:paraId="4A499F82" w14:textId="77777777" w:rsidR="00B44E81" w:rsidRPr="00FE0831" w:rsidRDefault="007F12CF" w:rsidP="004F307D">
      <w:pPr>
        <w:numPr>
          <w:ilvl w:val="0"/>
          <w:numId w:val="7"/>
        </w:numPr>
        <w:ind w:right="959" w:hanging="360"/>
        <w:jc w:val="both"/>
        <w:rPr>
          <w:rFonts w:ascii="Arial" w:hAnsi="Arial" w:cs="Arial"/>
        </w:rPr>
      </w:pPr>
      <w:r w:rsidRPr="00FE0831">
        <w:rPr>
          <w:rFonts w:ascii="Arial" w:hAnsi="Arial" w:cs="Arial"/>
        </w:rPr>
        <w:t xml:space="preserve">tell the pupil what will happen next  </w:t>
      </w:r>
    </w:p>
    <w:p w14:paraId="70BC3747" w14:textId="77777777" w:rsidR="00C8696D" w:rsidRPr="00FE0831" w:rsidRDefault="007F12CF" w:rsidP="004F307D">
      <w:pPr>
        <w:numPr>
          <w:ilvl w:val="0"/>
          <w:numId w:val="7"/>
        </w:numPr>
        <w:spacing w:after="37"/>
        <w:ind w:right="959" w:hanging="360"/>
        <w:jc w:val="both"/>
        <w:rPr>
          <w:rFonts w:ascii="Arial" w:hAnsi="Arial" w:cs="Arial"/>
        </w:rPr>
      </w:pPr>
      <w:r w:rsidRPr="00FE0831">
        <w:rPr>
          <w:rFonts w:ascii="Arial" w:hAnsi="Arial" w:cs="Arial"/>
        </w:rPr>
        <w:t xml:space="preserve">report verbally to the DSL even if the child has promised to do it by themselves </w:t>
      </w:r>
    </w:p>
    <w:p w14:paraId="761505E4" w14:textId="7EDF2ECD" w:rsidR="00236EF8" w:rsidRPr="00FE0831" w:rsidRDefault="00236EF8" w:rsidP="004F307D">
      <w:pPr>
        <w:numPr>
          <w:ilvl w:val="0"/>
          <w:numId w:val="7"/>
        </w:numPr>
        <w:spacing w:after="37"/>
        <w:ind w:right="959" w:hanging="360"/>
        <w:jc w:val="both"/>
        <w:rPr>
          <w:rFonts w:ascii="Arial" w:hAnsi="Arial" w:cs="Arial"/>
        </w:rPr>
      </w:pPr>
      <w:r w:rsidRPr="00FE0831">
        <w:rPr>
          <w:rFonts w:ascii="Arial" w:hAnsi="Arial" w:cs="Arial"/>
        </w:rPr>
        <w:lastRenderedPageBreak/>
        <w:t xml:space="preserve">This information must be recorded on CPOMS </w:t>
      </w:r>
      <w:r w:rsidR="00164367">
        <w:rPr>
          <w:rFonts w:ascii="Arial" w:hAnsi="Arial" w:cs="Arial"/>
        </w:rPr>
        <w:t>immediately and in detail of what was shared</w:t>
      </w:r>
      <w:r w:rsidRPr="00FE0831">
        <w:rPr>
          <w:rFonts w:ascii="Arial" w:hAnsi="Arial" w:cs="Arial"/>
        </w:rPr>
        <w:t xml:space="preserve">. </w:t>
      </w:r>
    </w:p>
    <w:p w14:paraId="58FB05B3" w14:textId="77777777" w:rsidR="00886359" w:rsidRPr="00FE0831" w:rsidRDefault="00236EF8" w:rsidP="004F307D">
      <w:pPr>
        <w:numPr>
          <w:ilvl w:val="0"/>
          <w:numId w:val="7"/>
        </w:numPr>
        <w:spacing w:after="37"/>
        <w:ind w:right="959" w:hanging="360"/>
        <w:jc w:val="both"/>
        <w:rPr>
          <w:rFonts w:ascii="Arial" w:hAnsi="Arial" w:cs="Arial"/>
        </w:rPr>
      </w:pPr>
      <w:r w:rsidRPr="00FE0831">
        <w:rPr>
          <w:rFonts w:ascii="Arial" w:hAnsi="Arial" w:cs="Arial"/>
        </w:rPr>
        <w:t xml:space="preserve">Concerns relating to marks or injuries must also be recorded on a ‘Body Map’. If using a body map, injuries or marks must be described, in addition to locating on the body map. The body map is located </w:t>
      </w:r>
      <w:r w:rsidR="00886359" w:rsidRPr="00FE0831">
        <w:rPr>
          <w:rFonts w:ascii="Arial" w:hAnsi="Arial" w:cs="Arial"/>
        </w:rPr>
        <w:t xml:space="preserve">CPOMS </w:t>
      </w:r>
    </w:p>
    <w:p w14:paraId="4B551AC7" w14:textId="77777777" w:rsidR="00C572A5" w:rsidRPr="00FE0831" w:rsidRDefault="00236EF8" w:rsidP="004F307D">
      <w:pPr>
        <w:numPr>
          <w:ilvl w:val="0"/>
          <w:numId w:val="7"/>
        </w:numPr>
        <w:spacing w:after="37"/>
        <w:ind w:right="959" w:hanging="360"/>
        <w:jc w:val="both"/>
        <w:rPr>
          <w:rFonts w:ascii="Arial" w:hAnsi="Arial" w:cs="Arial"/>
        </w:rPr>
      </w:pPr>
      <w:r w:rsidRPr="00FE0831">
        <w:rPr>
          <w:rFonts w:ascii="Arial" w:hAnsi="Arial" w:cs="Arial"/>
        </w:rPr>
        <w:t>Photographs must not be taken of any marks or injuries, unless specific advice form SaPH is given to this effect.</w:t>
      </w:r>
    </w:p>
    <w:p w14:paraId="05792AF4" w14:textId="012AE8EC" w:rsidR="00B44E81" w:rsidRPr="00FE0831" w:rsidRDefault="00C572A5" w:rsidP="004F307D">
      <w:pPr>
        <w:numPr>
          <w:ilvl w:val="0"/>
          <w:numId w:val="7"/>
        </w:numPr>
        <w:spacing w:after="37"/>
        <w:ind w:right="959" w:hanging="360"/>
        <w:jc w:val="both"/>
        <w:rPr>
          <w:rFonts w:ascii="Arial" w:hAnsi="Arial" w:cs="Arial"/>
        </w:rPr>
      </w:pPr>
      <w:r w:rsidRPr="00FE0831">
        <w:rPr>
          <w:rFonts w:ascii="Arial" w:hAnsi="Arial" w:cs="Arial"/>
        </w:rPr>
        <w:t xml:space="preserve">Staff to </w:t>
      </w:r>
      <w:r w:rsidR="007F12CF" w:rsidRPr="00FE0831">
        <w:rPr>
          <w:rFonts w:ascii="Arial" w:hAnsi="Arial" w:cs="Arial"/>
        </w:rPr>
        <w:t>seek support if they feel distressed</w:t>
      </w:r>
      <w:r w:rsidRPr="00FE0831">
        <w:rPr>
          <w:rFonts w:ascii="Arial" w:hAnsi="Arial" w:cs="Arial"/>
        </w:rPr>
        <w:t xml:space="preserve"> by the disclosure.</w:t>
      </w:r>
      <w:r w:rsidR="007F12CF" w:rsidRPr="00FE0831">
        <w:rPr>
          <w:rFonts w:ascii="Arial" w:hAnsi="Arial" w:cs="Arial"/>
        </w:rPr>
        <w:t xml:space="preserve"> </w:t>
      </w:r>
    </w:p>
    <w:p w14:paraId="14717543" w14:textId="77777777" w:rsidR="00B44E81" w:rsidRPr="00FE0831" w:rsidRDefault="007F12CF" w:rsidP="006D52B4">
      <w:pPr>
        <w:spacing w:line="259" w:lineRule="auto"/>
        <w:jc w:val="both"/>
        <w:rPr>
          <w:rFonts w:ascii="Arial" w:hAnsi="Arial" w:cs="Arial"/>
        </w:rPr>
      </w:pPr>
      <w:r w:rsidRPr="00FE0831">
        <w:rPr>
          <w:rFonts w:ascii="Arial" w:hAnsi="Arial" w:cs="Arial"/>
        </w:rPr>
        <w:t xml:space="preserve">  </w:t>
      </w:r>
    </w:p>
    <w:p w14:paraId="5FAC3BAB" w14:textId="77777777" w:rsidR="00B44E81" w:rsidRPr="00FE0831" w:rsidRDefault="007F12CF" w:rsidP="002F7946">
      <w:pPr>
        <w:pStyle w:val="Heading2"/>
        <w:jc w:val="both"/>
        <w:rPr>
          <w:rFonts w:ascii="Arial" w:hAnsi="Arial" w:cs="Arial"/>
          <w:i w:val="0"/>
          <w:iCs w:val="0"/>
        </w:rPr>
      </w:pPr>
      <w:bookmarkStart w:id="66" w:name="_Toc2048120968"/>
      <w:bookmarkStart w:id="67" w:name="_Toc211101320"/>
      <w:r w:rsidRPr="00FE0831">
        <w:rPr>
          <w:rFonts w:ascii="Arial" w:hAnsi="Arial" w:cs="Arial"/>
          <w:i w:val="0"/>
          <w:iCs w:val="0"/>
        </w:rPr>
        <w:t>Notifying parents</w:t>
      </w:r>
      <w:bookmarkEnd w:id="66"/>
      <w:bookmarkEnd w:id="67"/>
      <w:r w:rsidRPr="00FE0831">
        <w:rPr>
          <w:rFonts w:ascii="Arial" w:hAnsi="Arial" w:cs="Arial"/>
          <w:i w:val="0"/>
          <w:iCs w:val="0"/>
        </w:rPr>
        <w:t xml:space="preserve">  </w:t>
      </w:r>
    </w:p>
    <w:p w14:paraId="2CDA0564" w14:textId="77777777" w:rsidR="00164367" w:rsidRDefault="00164367" w:rsidP="00164367">
      <w:pPr>
        <w:spacing w:after="61"/>
        <w:ind w:right="959"/>
        <w:jc w:val="both"/>
        <w:rPr>
          <w:rFonts w:ascii="Arial" w:hAnsi="Arial" w:cs="Arial"/>
        </w:rPr>
      </w:pPr>
    </w:p>
    <w:p w14:paraId="6D79EF07" w14:textId="53137771" w:rsidR="00B44E81" w:rsidRPr="00FE0831" w:rsidRDefault="007F12CF" w:rsidP="00A610DA">
      <w:pPr>
        <w:spacing w:after="61"/>
        <w:ind w:right="-22"/>
        <w:jc w:val="both"/>
        <w:rPr>
          <w:rFonts w:ascii="Arial" w:hAnsi="Arial" w:cs="Arial"/>
        </w:rPr>
      </w:pPr>
      <w:r w:rsidRPr="00FE0831">
        <w:rPr>
          <w:rFonts w:ascii="Arial" w:hAnsi="Arial" w:cs="Arial"/>
        </w:rPr>
        <w:t xml:space="preserve">The school will normally seek to discuss any concerns about a pupil with their parents. This must be handled sensitively, and the DSL will contact the parent in the event of a concern, suspicion or disclosure.  </w:t>
      </w:r>
    </w:p>
    <w:p w14:paraId="48F30B38" w14:textId="77777777" w:rsidR="00164367" w:rsidRDefault="00164367" w:rsidP="00A610DA">
      <w:pPr>
        <w:spacing w:after="61"/>
        <w:ind w:right="-22"/>
        <w:jc w:val="both"/>
        <w:rPr>
          <w:rFonts w:ascii="Arial" w:hAnsi="Arial" w:cs="Arial"/>
        </w:rPr>
      </w:pPr>
    </w:p>
    <w:p w14:paraId="56E62964" w14:textId="77777777" w:rsidR="00164367" w:rsidRDefault="00354DF4" w:rsidP="00A610DA">
      <w:pPr>
        <w:spacing w:after="61"/>
        <w:ind w:right="-22"/>
        <w:jc w:val="both"/>
        <w:rPr>
          <w:rFonts w:ascii="Arial" w:hAnsi="Arial" w:cs="Arial"/>
        </w:rPr>
      </w:pPr>
      <w:r w:rsidRPr="00FE0831">
        <w:rPr>
          <w:rFonts w:ascii="Arial" w:hAnsi="Arial" w:cs="Arial"/>
        </w:rPr>
        <w:t>The DSL will lead on the consideration and decision making in terms of the response required. Thi</w:t>
      </w:r>
      <w:r w:rsidR="0014407D" w:rsidRPr="00FE0831">
        <w:rPr>
          <w:rFonts w:ascii="Arial" w:hAnsi="Arial" w:cs="Arial"/>
        </w:rPr>
        <w:t xml:space="preserve">s will </w:t>
      </w:r>
      <w:r w:rsidRPr="00FE0831">
        <w:rPr>
          <w:rFonts w:ascii="Arial" w:hAnsi="Arial" w:cs="Arial"/>
        </w:rPr>
        <w:t xml:space="preserve">include consideration of the most appropriate response, depending upon the level of concern: </w:t>
      </w:r>
    </w:p>
    <w:p w14:paraId="53C6F41A" w14:textId="77777777" w:rsidR="00164367" w:rsidRDefault="00164367" w:rsidP="00164367">
      <w:pPr>
        <w:spacing w:after="61"/>
        <w:ind w:right="959"/>
        <w:jc w:val="both"/>
        <w:rPr>
          <w:rFonts w:ascii="Arial" w:hAnsi="Arial" w:cs="Arial"/>
        </w:rPr>
      </w:pPr>
    </w:p>
    <w:p w14:paraId="1ABDDFBD" w14:textId="77777777" w:rsidR="00164367" w:rsidRDefault="00354DF4" w:rsidP="00164367">
      <w:pPr>
        <w:pStyle w:val="ListParagraph"/>
        <w:numPr>
          <w:ilvl w:val="0"/>
          <w:numId w:val="72"/>
        </w:numPr>
        <w:spacing w:after="61"/>
        <w:ind w:right="959"/>
        <w:jc w:val="both"/>
        <w:rPr>
          <w:rFonts w:ascii="Arial" w:hAnsi="Arial" w:cs="Arial"/>
        </w:rPr>
      </w:pPr>
      <w:r w:rsidRPr="00164367">
        <w:rPr>
          <w:rFonts w:ascii="Arial" w:hAnsi="Arial" w:cs="Arial"/>
        </w:rPr>
        <w:t xml:space="preserve">Contacting parent / carer to gain consent and more information – if feasible and safe </w:t>
      </w:r>
    </w:p>
    <w:p w14:paraId="687D0E7F" w14:textId="77777777" w:rsidR="00164367" w:rsidRDefault="00354DF4" w:rsidP="00164367">
      <w:pPr>
        <w:pStyle w:val="ListParagraph"/>
        <w:numPr>
          <w:ilvl w:val="0"/>
          <w:numId w:val="72"/>
        </w:numPr>
        <w:spacing w:after="61"/>
        <w:ind w:right="959"/>
        <w:jc w:val="both"/>
        <w:rPr>
          <w:rFonts w:ascii="Arial" w:hAnsi="Arial" w:cs="Arial"/>
        </w:rPr>
      </w:pPr>
      <w:r w:rsidRPr="00164367">
        <w:rPr>
          <w:rFonts w:ascii="Arial" w:hAnsi="Arial" w:cs="Arial"/>
        </w:rPr>
        <w:t xml:space="preserve">Considering if school / universal service can support the situation </w:t>
      </w:r>
    </w:p>
    <w:p w14:paraId="3F004150" w14:textId="77777777" w:rsidR="00164367" w:rsidRDefault="00354DF4" w:rsidP="00164367">
      <w:pPr>
        <w:pStyle w:val="ListParagraph"/>
        <w:numPr>
          <w:ilvl w:val="0"/>
          <w:numId w:val="72"/>
        </w:numPr>
        <w:spacing w:after="61"/>
        <w:ind w:right="959"/>
        <w:jc w:val="both"/>
        <w:rPr>
          <w:rFonts w:ascii="Arial" w:hAnsi="Arial" w:cs="Arial"/>
        </w:rPr>
      </w:pPr>
      <w:r w:rsidRPr="00164367">
        <w:rPr>
          <w:rFonts w:ascii="Arial" w:hAnsi="Arial" w:cs="Arial"/>
        </w:rPr>
        <w:t xml:space="preserve">Contacting the allocated worker from the Family Help School and Community Team </w:t>
      </w:r>
    </w:p>
    <w:p w14:paraId="12EE5A3F" w14:textId="77777777" w:rsidR="00164367" w:rsidRDefault="00354DF4" w:rsidP="00164367">
      <w:pPr>
        <w:pStyle w:val="ListParagraph"/>
        <w:numPr>
          <w:ilvl w:val="0"/>
          <w:numId w:val="72"/>
        </w:numPr>
        <w:spacing w:after="61"/>
        <w:ind w:right="959"/>
        <w:jc w:val="both"/>
        <w:rPr>
          <w:rFonts w:ascii="Arial" w:hAnsi="Arial" w:cs="Arial"/>
        </w:rPr>
      </w:pPr>
      <w:r w:rsidRPr="00164367">
        <w:rPr>
          <w:rFonts w:ascii="Arial" w:hAnsi="Arial" w:cs="Arial"/>
        </w:rPr>
        <w:t xml:space="preserve">Contacting SIET </w:t>
      </w:r>
    </w:p>
    <w:p w14:paraId="2ED17D6F" w14:textId="77777777" w:rsidR="00164367" w:rsidRDefault="00354DF4" w:rsidP="00164367">
      <w:pPr>
        <w:pStyle w:val="ListParagraph"/>
        <w:numPr>
          <w:ilvl w:val="0"/>
          <w:numId w:val="72"/>
        </w:numPr>
        <w:spacing w:after="61"/>
        <w:ind w:right="959"/>
        <w:jc w:val="both"/>
        <w:rPr>
          <w:rFonts w:ascii="Arial" w:hAnsi="Arial" w:cs="Arial"/>
        </w:rPr>
      </w:pPr>
      <w:r w:rsidRPr="00164367">
        <w:rPr>
          <w:rFonts w:ascii="Arial" w:hAnsi="Arial" w:cs="Arial"/>
        </w:rPr>
        <w:t xml:space="preserve">Using the SaPH ‘Immediate Concerns’ line </w:t>
      </w:r>
    </w:p>
    <w:p w14:paraId="51C9CCDD" w14:textId="77777777" w:rsidR="00164367" w:rsidRDefault="00354DF4" w:rsidP="00164367">
      <w:pPr>
        <w:pStyle w:val="ListParagraph"/>
        <w:numPr>
          <w:ilvl w:val="0"/>
          <w:numId w:val="72"/>
        </w:numPr>
        <w:spacing w:after="61"/>
        <w:ind w:right="959"/>
        <w:jc w:val="both"/>
        <w:rPr>
          <w:rFonts w:ascii="Arial" w:hAnsi="Arial" w:cs="Arial"/>
        </w:rPr>
      </w:pPr>
      <w:r w:rsidRPr="00164367">
        <w:rPr>
          <w:rFonts w:ascii="Arial" w:hAnsi="Arial" w:cs="Arial"/>
        </w:rPr>
        <w:t xml:space="preserve">Submitting a Request for Service to SaPH or Early Help (with consent) </w:t>
      </w:r>
    </w:p>
    <w:p w14:paraId="1B15DDA6" w14:textId="77777777" w:rsidR="00164367" w:rsidRDefault="00354DF4" w:rsidP="00164367">
      <w:pPr>
        <w:pStyle w:val="ListParagraph"/>
        <w:numPr>
          <w:ilvl w:val="0"/>
          <w:numId w:val="72"/>
        </w:numPr>
        <w:spacing w:after="61"/>
        <w:ind w:right="959"/>
        <w:jc w:val="both"/>
        <w:rPr>
          <w:rFonts w:ascii="Arial" w:hAnsi="Arial" w:cs="Arial"/>
        </w:rPr>
      </w:pPr>
      <w:r w:rsidRPr="00164367">
        <w:rPr>
          <w:rFonts w:ascii="Arial" w:hAnsi="Arial" w:cs="Arial"/>
        </w:rPr>
        <w:t xml:space="preserve">Contacting SaPH and asking to speak directly to an Advanced Social Worker </w:t>
      </w:r>
    </w:p>
    <w:p w14:paraId="7828C64C" w14:textId="77777777" w:rsidR="00A610DA" w:rsidRDefault="00354DF4" w:rsidP="00A610DA">
      <w:pPr>
        <w:spacing w:after="61"/>
        <w:ind w:right="-22"/>
        <w:jc w:val="both"/>
        <w:rPr>
          <w:rFonts w:ascii="Arial" w:hAnsi="Arial" w:cs="Arial"/>
        </w:rPr>
      </w:pPr>
      <w:r w:rsidRPr="00164367">
        <w:rPr>
          <w:rFonts w:ascii="Arial" w:hAnsi="Arial" w:cs="Arial"/>
        </w:rPr>
        <w:t xml:space="preserve">Staff are made aware that it is unacceptable legally, professionally and morally for any member of staff to keep such concerns to themselves, including concerns about the conduct of another member of staff and that any such failures will be regarded as potential disciplinary matters. </w:t>
      </w:r>
    </w:p>
    <w:p w14:paraId="3F1ECE17" w14:textId="4440772D" w:rsidR="0014407D" w:rsidRPr="00164367" w:rsidRDefault="00354DF4" w:rsidP="00A610DA">
      <w:pPr>
        <w:spacing w:after="61"/>
        <w:ind w:right="-22"/>
        <w:jc w:val="both"/>
        <w:rPr>
          <w:rFonts w:ascii="Arial" w:hAnsi="Arial" w:cs="Arial"/>
        </w:rPr>
      </w:pPr>
      <w:r w:rsidRPr="00164367">
        <w:rPr>
          <w:rFonts w:ascii="Arial" w:hAnsi="Arial" w:cs="Arial"/>
        </w:rPr>
        <w:t xml:space="preserve">Each case will be considered by the DSL who will decide what information to share with which staff and how to progress communication and information sharing with parent / carer and partner agencies. </w:t>
      </w:r>
    </w:p>
    <w:p w14:paraId="79D3CC8F" w14:textId="57FA79C8" w:rsidR="00B44E81" w:rsidRPr="00FE0831" w:rsidRDefault="00354DF4" w:rsidP="00A610DA">
      <w:pPr>
        <w:spacing w:after="61"/>
        <w:ind w:right="-22"/>
        <w:jc w:val="both"/>
        <w:rPr>
          <w:rFonts w:ascii="Arial" w:hAnsi="Arial" w:cs="Arial"/>
        </w:rPr>
      </w:pPr>
      <w:r w:rsidRPr="00FE0831">
        <w:rPr>
          <w:rFonts w:ascii="Arial" w:hAnsi="Arial" w:cs="Arial"/>
        </w:rPr>
        <w:t>The DSL will acknowledge receipt of any concerns and provide an update on progress</w:t>
      </w:r>
      <w:r w:rsidR="007F12CF" w:rsidRPr="00FE0831">
        <w:rPr>
          <w:rFonts w:ascii="Arial" w:hAnsi="Arial" w:cs="Arial"/>
        </w:rPr>
        <w:t xml:space="preserve">  </w:t>
      </w:r>
    </w:p>
    <w:p w14:paraId="4D5B953E" w14:textId="77777777" w:rsidR="00B44E81" w:rsidRPr="00FE0831" w:rsidRDefault="007F12CF" w:rsidP="00A610DA">
      <w:pPr>
        <w:spacing w:after="61"/>
        <w:ind w:right="-22"/>
        <w:jc w:val="both"/>
        <w:rPr>
          <w:rFonts w:ascii="Arial" w:hAnsi="Arial" w:cs="Arial"/>
        </w:rPr>
      </w:pPr>
      <w:r w:rsidRPr="00FE0831">
        <w:rPr>
          <w:rFonts w:ascii="Arial" w:hAnsi="Arial" w:cs="Arial"/>
        </w:rPr>
        <w:t xml:space="preserve">Our focus is the safety and wellbeing of the pupil. Therefore, if the school believes that notifying parents could increase the risk to the child or exacerbate the problem, advice will first be sought from children’s social care and/or the police before parents are contacted.  </w:t>
      </w:r>
    </w:p>
    <w:p w14:paraId="4D7938C6" w14:textId="77777777" w:rsidR="00B44E81" w:rsidRPr="00FE0831" w:rsidRDefault="007F12CF" w:rsidP="006D52B4">
      <w:pPr>
        <w:spacing w:after="121" w:line="259" w:lineRule="auto"/>
        <w:jc w:val="both"/>
        <w:rPr>
          <w:rFonts w:ascii="Arial" w:hAnsi="Arial" w:cs="Arial"/>
        </w:rPr>
      </w:pPr>
      <w:r w:rsidRPr="00FE0831">
        <w:rPr>
          <w:rFonts w:ascii="Arial" w:hAnsi="Arial" w:cs="Arial"/>
        </w:rPr>
        <w:t xml:space="preserve">  </w:t>
      </w:r>
    </w:p>
    <w:p w14:paraId="3E83E82F" w14:textId="77777777" w:rsidR="00B44E81" w:rsidRPr="00FE0831" w:rsidRDefault="007F12CF" w:rsidP="002F7946">
      <w:pPr>
        <w:pStyle w:val="Heading2"/>
        <w:jc w:val="both"/>
        <w:rPr>
          <w:rFonts w:ascii="Arial" w:hAnsi="Arial" w:cs="Arial"/>
          <w:i w:val="0"/>
          <w:iCs w:val="0"/>
        </w:rPr>
      </w:pPr>
      <w:bookmarkStart w:id="68" w:name="_Toc1571983593"/>
      <w:bookmarkStart w:id="69" w:name="_Toc211101321"/>
      <w:r w:rsidRPr="00FE0831">
        <w:rPr>
          <w:rFonts w:ascii="Arial" w:hAnsi="Arial" w:cs="Arial"/>
          <w:i w:val="0"/>
          <w:iCs w:val="0"/>
        </w:rPr>
        <w:lastRenderedPageBreak/>
        <w:t>Confidentiality and sharing information</w:t>
      </w:r>
      <w:bookmarkEnd w:id="68"/>
      <w:bookmarkEnd w:id="69"/>
      <w:r w:rsidRPr="00FE0831">
        <w:rPr>
          <w:rFonts w:ascii="Arial" w:hAnsi="Arial" w:cs="Arial"/>
          <w:i w:val="0"/>
          <w:iCs w:val="0"/>
        </w:rPr>
        <w:t xml:space="preserve">  </w:t>
      </w:r>
    </w:p>
    <w:p w14:paraId="656F2E43" w14:textId="77777777" w:rsidR="00B44E81" w:rsidRPr="00FE0831" w:rsidRDefault="007F12CF" w:rsidP="00A610DA">
      <w:pPr>
        <w:spacing w:after="2"/>
        <w:ind w:right="-22"/>
        <w:jc w:val="both"/>
        <w:rPr>
          <w:rFonts w:ascii="Arial" w:hAnsi="Arial" w:cs="Arial"/>
        </w:rPr>
      </w:pPr>
      <w:r w:rsidRPr="00FE0831">
        <w:rPr>
          <w:rFonts w:ascii="Arial" w:hAnsi="Arial" w:cs="Arial"/>
        </w:rPr>
        <w:t xml:space="preserve">All staff will understand that child protection issues warrant a high level of confidentiality. </w:t>
      </w:r>
    </w:p>
    <w:p w14:paraId="0A76B2CA" w14:textId="77777777" w:rsidR="00354DF4" w:rsidRPr="00FE0831" w:rsidRDefault="00354DF4" w:rsidP="00A610DA">
      <w:pPr>
        <w:spacing w:after="2"/>
        <w:ind w:left="749" w:right="-22"/>
        <w:jc w:val="both"/>
        <w:rPr>
          <w:rFonts w:ascii="Arial" w:hAnsi="Arial" w:cs="Arial"/>
        </w:rPr>
      </w:pPr>
    </w:p>
    <w:p w14:paraId="754E9C59" w14:textId="5E1CFAEC" w:rsidR="00B44E81" w:rsidRPr="00FE0831" w:rsidRDefault="007F12CF" w:rsidP="00A610DA">
      <w:pPr>
        <w:spacing w:after="61"/>
        <w:ind w:right="-22"/>
        <w:jc w:val="both"/>
        <w:rPr>
          <w:rFonts w:ascii="Arial" w:hAnsi="Arial" w:cs="Arial"/>
        </w:rPr>
      </w:pPr>
      <w:r w:rsidRPr="00FE0831">
        <w:rPr>
          <w:rFonts w:ascii="Arial" w:hAnsi="Arial" w:cs="Arial"/>
        </w:rPr>
        <w:t xml:space="preserve">Staff should only discuss concerns with the DSL, </w:t>
      </w:r>
      <w:r w:rsidR="00C3292C" w:rsidRPr="00FE0831">
        <w:rPr>
          <w:rFonts w:ascii="Arial" w:hAnsi="Arial" w:cs="Arial"/>
        </w:rPr>
        <w:t>Head of School, Executive Board Member or Proprietor</w:t>
      </w:r>
      <w:r w:rsidRPr="00FE0831">
        <w:rPr>
          <w:rFonts w:ascii="Arial" w:hAnsi="Arial" w:cs="Arial"/>
        </w:rPr>
        <w:t xml:space="preserve"> (depending on who is the subject of the concern</w:t>
      </w:r>
      <w:r w:rsidR="00C3292C" w:rsidRPr="00FE0831">
        <w:rPr>
          <w:rFonts w:ascii="Arial" w:hAnsi="Arial" w:cs="Arial"/>
        </w:rPr>
        <w:t>)</w:t>
      </w:r>
      <w:r w:rsidRPr="00FE0831">
        <w:rPr>
          <w:rFonts w:ascii="Arial" w:hAnsi="Arial" w:cs="Arial"/>
        </w:rPr>
        <w:t xml:space="preserve">. That person will then decide who else needs to have the information and they will disseminate it on a ‘need-to-know’ basis.  </w:t>
      </w:r>
      <w:r w:rsidR="000C633C" w:rsidRPr="00FE0831">
        <w:rPr>
          <w:rFonts w:ascii="Arial" w:hAnsi="Arial" w:cs="Arial"/>
        </w:rPr>
        <w:t xml:space="preserve">Staff should only report concerns and not </w:t>
      </w:r>
      <w:r w:rsidR="006E7D41" w:rsidRPr="00FE0831">
        <w:rPr>
          <w:rFonts w:ascii="Arial" w:hAnsi="Arial" w:cs="Arial"/>
        </w:rPr>
        <w:t>investigate as this is the job of the DSL and DDSLs.</w:t>
      </w:r>
    </w:p>
    <w:p w14:paraId="0418625C" w14:textId="77777777" w:rsidR="00354DF4" w:rsidRPr="00FE0831" w:rsidRDefault="00354DF4" w:rsidP="00A610DA">
      <w:pPr>
        <w:spacing w:after="61"/>
        <w:ind w:left="761" w:right="-22"/>
        <w:jc w:val="both"/>
        <w:rPr>
          <w:rFonts w:ascii="Arial" w:hAnsi="Arial" w:cs="Arial"/>
        </w:rPr>
      </w:pPr>
    </w:p>
    <w:p w14:paraId="63D104A1" w14:textId="7B3FDA44" w:rsidR="00B44E81" w:rsidRPr="00FE0831" w:rsidRDefault="007F12CF" w:rsidP="00A610DA">
      <w:pPr>
        <w:spacing w:after="61"/>
        <w:ind w:right="-22"/>
        <w:jc w:val="both"/>
        <w:rPr>
          <w:rFonts w:ascii="Arial" w:hAnsi="Arial" w:cs="Arial"/>
        </w:rPr>
      </w:pPr>
      <w:r w:rsidRPr="00FE0831">
        <w:rPr>
          <w:rFonts w:ascii="Arial" w:hAnsi="Arial" w:cs="Arial"/>
        </w:rPr>
        <w:t xml:space="preserve">Following several cases where senior leaders in school had failed to act upon concerns raised by staff, </w:t>
      </w:r>
      <w:r w:rsidRPr="00FE0831">
        <w:rPr>
          <w:rFonts w:ascii="Arial" w:hAnsi="Arial" w:cs="Arial"/>
          <w:i/>
        </w:rPr>
        <w:t>Keeping Children Safe in Education (</w:t>
      </w:r>
      <w:r w:rsidR="008523CC" w:rsidRPr="00FE0831">
        <w:rPr>
          <w:rFonts w:ascii="Arial" w:hAnsi="Arial" w:cs="Arial"/>
          <w:i/>
        </w:rPr>
        <w:t>2025</w:t>
      </w:r>
      <w:r w:rsidRPr="00FE0831">
        <w:rPr>
          <w:rFonts w:ascii="Arial" w:hAnsi="Arial" w:cs="Arial"/>
          <w:i/>
        </w:rPr>
        <w:t xml:space="preserve">) </w:t>
      </w:r>
      <w:r w:rsidRPr="00FE0831">
        <w:rPr>
          <w:rFonts w:ascii="Arial" w:hAnsi="Arial" w:cs="Arial"/>
        </w:rPr>
        <w:t xml:space="preserve">emphasises that </w:t>
      </w:r>
      <w:r w:rsidRPr="00FE0831">
        <w:rPr>
          <w:rFonts w:ascii="Arial" w:hAnsi="Arial" w:cs="Arial"/>
          <w:b/>
        </w:rPr>
        <w:t xml:space="preserve">any </w:t>
      </w:r>
      <w:r w:rsidRPr="00FE0831">
        <w:rPr>
          <w:rFonts w:ascii="Arial" w:hAnsi="Arial" w:cs="Arial"/>
        </w:rPr>
        <w:t xml:space="preserve">member of staff can contact children’s social care if they are concerned about a child.  </w:t>
      </w:r>
    </w:p>
    <w:p w14:paraId="64AB8FE5" w14:textId="77777777" w:rsidR="00B44E81" w:rsidRPr="00FE0831" w:rsidRDefault="007F12CF" w:rsidP="00A610DA">
      <w:pPr>
        <w:spacing w:line="259" w:lineRule="auto"/>
        <w:ind w:right="-22"/>
        <w:jc w:val="both"/>
        <w:rPr>
          <w:rFonts w:ascii="Arial" w:hAnsi="Arial" w:cs="Arial"/>
        </w:rPr>
      </w:pPr>
      <w:r w:rsidRPr="00FE0831">
        <w:rPr>
          <w:rFonts w:ascii="Arial" w:hAnsi="Arial" w:cs="Arial"/>
        </w:rPr>
        <w:t xml:space="preserve">  </w:t>
      </w:r>
    </w:p>
    <w:p w14:paraId="24BC2440" w14:textId="25C00BC1" w:rsidR="00B44E81" w:rsidRPr="00FE0831" w:rsidRDefault="007F12CF" w:rsidP="00A610DA">
      <w:pPr>
        <w:spacing w:after="61"/>
        <w:ind w:right="-22"/>
        <w:jc w:val="both"/>
        <w:rPr>
          <w:rFonts w:ascii="Arial" w:hAnsi="Arial" w:cs="Arial"/>
        </w:rPr>
      </w:pPr>
      <w:r w:rsidRPr="00FE0831">
        <w:rPr>
          <w:rFonts w:ascii="Arial" w:hAnsi="Arial" w:cs="Arial"/>
        </w:rPr>
        <w:t xml:space="preserve">Child protection information will be stored and handled in line with our Retention and Destruction Policy.  </w:t>
      </w:r>
      <w:r w:rsidR="000B7481" w:rsidRPr="00FE0831">
        <w:rPr>
          <w:rFonts w:ascii="Arial" w:hAnsi="Arial" w:cs="Arial"/>
        </w:rPr>
        <w:t xml:space="preserve">Safeguarding information will be transferred to the next setting by the DSL and the DDSLs within </w:t>
      </w:r>
      <w:r w:rsidR="00A13621" w:rsidRPr="00FE0831">
        <w:rPr>
          <w:rFonts w:ascii="Arial" w:hAnsi="Arial" w:cs="Arial"/>
        </w:rPr>
        <w:t>5 days of the student coming off roll at the school.</w:t>
      </w:r>
    </w:p>
    <w:p w14:paraId="60C77FD8" w14:textId="4F00F361" w:rsidR="00B44E81" w:rsidRPr="00FE0831" w:rsidRDefault="00B44E81" w:rsidP="006D52B4">
      <w:pPr>
        <w:spacing w:line="259" w:lineRule="auto"/>
        <w:jc w:val="both"/>
        <w:rPr>
          <w:rFonts w:ascii="Arial" w:hAnsi="Arial" w:cs="Arial"/>
        </w:rPr>
      </w:pPr>
    </w:p>
    <w:p w14:paraId="60805E14" w14:textId="77777777" w:rsidR="00B44E81" w:rsidRDefault="007F12CF" w:rsidP="00A610DA">
      <w:pPr>
        <w:ind w:right="959"/>
        <w:jc w:val="both"/>
        <w:rPr>
          <w:rFonts w:ascii="Arial" w:hAnsi="Arial" w:cs="Arial"/>
        </w:rPr>
      </w:pPr>
      <w:r w:rsidRPr="00FE0831">
        <w:rPr>
          <w:rFonts w:ascii="Arial" w:hAnsi="Arial" w:cs="Arial"/>
        </w:rPr>
        <w:t xml:space="preserve">Information sharing will take place in a timely and secure manner and where:  </w:t>
      </w:r>
    </w:p>
    <w:p w14:paraId="001B8AF6" w14:textId="77777777" w:rsidR="00A610DA" w:rsidRPr="00FE0831" w:rsidRDefault="00A610DA" w:rsidP="00A610DA">
      <w:pPr>
        <w:ind w:right="959"/>
        <w:jc w:val="both"/>
        <w:rPr>
          <w:rFonts w:ascii="Arial" w:hAnsi="Arial" w:cs="Arial"/>
        </w:rPr>
      </w:pPr>
    </w:p>
    <w:p w14:paraId="37A61296" w14:textId="77777777" w:rsidR="00B44E81" w:rsidRPr="00FE0831" w:rsidRDefault="007F12CF" w:rsidP="004F307D">
      <w:pPr>
        <w:numPr>
          <w:ilvl w:val="0"/>
          <w:numId w:val="8"/>
        </w:numPr>
        <w:ind w:left="1416" w:right="959" w:hanging="358"/>
        <w:jc w:val="both"/>
        <w:rPr>
          <w:rFonts w:ascii="Arial" w:hAnsi="Arial" w:cs="Arial"/>
        </w:rPr>
      </w:pPr>
      <w:r w:rsidRPr="00FE0831">
        <w:rPr>
          <w:rFonts w:ascii="Arial" w:hAnsi="Arial" w:cs="Arial"/>
        </w:rPr>
        <w:t xml:space="preserve">it is necessary and proportionate to do so; and  </w:t>
      </w:r>
    </w:p>
    <w:p w14:paraId="7923DEDA" w14:textId="77777777" w:rsidR="00B44E81" w:rsidRPr="00FE0831" w:rsidRDefault="007F12CF" w:rsidP="004F307D">
      <w:pPr>
        <w:numPr>
          <w:ilvl w:val="0"/>
          <w:numId w:val="8"/>
        </w:numPr>
        <w:spacing w:after="63"/>
        <w:ind w:left="1416" w:right="959" w:hanging="358"/>
        <w:jc w:val="both"/>
        <w:rPr>
          <w:rFonts w:ascii="Arial" w:hAnsi="Arial" w:cs="Arial"/>
        </w:rPr>
      </w:pPr>
      <w:r w:rsidRPr="00FE0831">
        <w:rPr>
          <w:rFonts w:ascii="Arial" w:hAnsi="Arial" w:cs="Arial"/>
        </w:rPr>
        <w:t xml:space="preserve">the information to be shared is relevant, adequate and accurate.  </w:t>
      </w:r>
    </w:p>
    <w:p w14:paraId="702953A5" w14:textId="77777777" w:rsidR="00B44E81" w:rsidRPr="00FE0831" w:rsidRDefault="007F12CF" w:rsidP="006D52B4">
      <w:pPr>
        <w:spacing w:line="259" w:lineRule="auto"/>
        <w:jc w:val="both"/>
        <w:rPr>
          <w:rFonts w:ascii="Arial" w:hAnsi="Arial" w:cs="Arial"/>
        </w:rPr>
      </w:pPr>
      <w:r w:rsidRPr="00FE0831">
        <w:rPr>
          <w:rFonts w:ascii="Arial" w:hAnsi="Arial" w:cs="Arial"/>
        </w:rPr>
        <w:t xml:space="preserve">  </w:t>
      </w:r>
    </w:p>
    <w:p w14:paraId="7C7AC3EB" w14:textId="77777777" w:rsidR="00B44E81" w:rsidRPr="00FE0831" w:rsidRDefault="007F12CF" w:rsidP="00786CA0">
      <w:pPr>
        <w:spacing w:after="62"/>
        <w:ind w:right="-22"/>
        <w:jc w:val="both"/>
        <w:rPr>
          <w:rFonts w:ascii="Arial" w:hAnsi="Arial" w:cs="Arial"/>
        </w:rPr>
      </w:pPr>
      <w:r w:rsidRPr="00FE0831">
        <w:rPr>
          <w:rFonts w:ascii="Arial" w:hAnsi="Arial" w:cs="Arial"/>
        </w:rPr>
        <w:t xml:space="preserve">Information sharing decisions will be recorded, </w:t>
      </w:r>
      <w:proofErr w:type="gramStart"/>
      <w:r w:rsidRPr="00FE0831">
        <w:rPr>
          <w:rFonts w:ascii="Arial" w:hAnsi="Arial" w:cs="Arial"/>
        </w:rPr>
        <w:t>whether or not</w:t>
      </w:r>
      <w:proofErr w:type="gramEnd"/>
      <w:r w:rsidRPr="00FE0831">
        <w:rPr>
          <w:rFonts w:ascii="Arial" w:hAnsi="Arial" w:cs="Arial"/>
        </w:rPr>
        <w:t xml:space="preserve"> the decision is taken to share.  </w:t>
      </w:r>
    </w:p>
    <w:p w14:paraId="0CBB0CA1" w14:textId="77777777" w:rsidR="00B44E81" w:rsidRPr="00FE0831" w:rsidRDefault="007F12CF" w:rsidP="00786CA0">
      <w:pPr>
        <w:spacing w:line="259" w:lineRule="auto"/>
        <w:ind w:right="-22"/>
        <w:jc w:val="both"/>
        <w:rPr>
          <w:rFonts w:ascii="Arial" w:hAnsi="Arial" w:cs="Arial"/>
        </w:rPr>
      </w:pPr>
      <w:r w:rsidRPr="00FE0831">
        <w:rPr>
          <w:rFonts w:ascii="Arial" w:hAnsi="Arial" w:cs="Arial"/>
        </w:rPr>
        <w:t xml:space="preserve">  </w:t>
      </w:r>
    </w:p>
    <w:p w14:paraId="7EE03282" w14:textId="77777777" w:rsidR="00B44E81" w:rsidRPr="00FE0831" w:rsidRDefault="007F12CF" w:rsidP="00786CA0">
      <w:pPr>
        <w:spacing w:after="61"/>
        <w:ind w:right="-22"/>
        <w:jc w:val="both"/>
        <w:rPr>
          <w:rFonts w:ascii="Arial" w:hAnsi="Arial" w:cs="Arial"/>
        </w:rPr>
      </w:pPr>
      <w:r w:rsidRPr="00FE0831">
        <w:rPr>
          <w:rFonts w:ascii="Arial" w:hAnsi="Arial" w:cs="Arial"/>
        </w:rPr>
        <w:t xml:space="preserve">Welfare concern forms and other written information will be stored in a locked </w:t>
      </w:r>
      <w:proofErr w:type="gramStart"/>
      <w:r w:rsidRPr="00FE0831">
        <w:rPr>
          <w:rFonts w:ascii="Arial" w:hAnsi="Arial" w:cs="Arial"/>
        </w:rPr>
        <w:t>facility</w:t>
      </w:r>
      <w:proofErr w:type="gramEnd"/>
      <w:r w:rsidRPr="00FE0831">
        <w:rPr>
          <w:rFonts w:ascii="Arial" w:hAnsi="Arial" w:cs="Arial"/>
        </w:rPr>
        <w:t xml:space="preserve"> and any electronic information will be password protected and only made available to relevant individuals.  </w:t>
      </w:r>
    </w:p>
    <w:p w14:paraId="79FEA401" w14:textId="77777777" w:rsidR="00B44E81" w:rsidRPr="00FE0831" w:rsidRDefault="007F12CF" w:rsidP="00786CA0">
      <w:pPr>
        <w:spacing w:line="259" w:lineRule="auto"/>
        <w:ind w:right="-22"/>
        <w:jc w:val="both"/>
        <w:rPr>
          <w:rFonts w:ascii="Arial" w:hAnsi="Arial" w:cs="Arial"/>
        </w:rPr>
      </w:pPr>
      <w:r w:rsidRPr="00FE0831">
        <w:rPr>
          <w:rFonts w:ascii="Arial" w:hAnsi="Arial" w:cs="Arial"/>
        </w:rPr>
        <w:t xml:space="preserve">  </w:t>
      </w:r>
    </w:p>
    <w:p w14:paraId="38E6A117" w14:textId="686BBC7A" w:rsidR="00B44E81" w:rsidRPr="00FE0831" w:rsidRDefault="007F12CF" w:rsidP="00786CA0">
      <w:pPr>
        <w:spacing w:after="63"/>
        <w:ind w:right="-22"/>
        <w:jc w:val="both"/>
        <w:rPr>
          <w:rFonts w:ascii="Arial" w:hAnsi="Arial" w:cs="Arial"/>
        </w:rPr>
      </w:pPr>
      <w:r w:rsidRPr="00FE0831">
        <w:rPr>
          <w:rFonts w:ascii="Arial" w:hAnsi="Arial" w:cs="Arial"/>
        </w:rPr>
        <w:t>Child protection information will be stored separately from the pupil’s school file</w:t>
      </w:r>
      <w:r w:rsidR="00C8696D" w:rsidRPr="00FE0831">
        <w:rPr>
          <w:rFonts w:ascii="Arial" w:hAnsi="Arial" w:cs="Arial"/>
        </w:rPr>
        <w:t xml:space="preserve">, stored securely with the DSL and on </w:t>
      </w:r>
      <w:proofErr w:type="spellStart"/>
      <w:r w:rsidR="00C8696D" w:rsidRPr="00FE0831">
        <w:rPr>
          <w:rFonts w:ascii="Arial" w:hAnsi="Arial" w:cs="Arial"/>
        </w:rPr>
        <w:t>CPoms</w:t>
      </w:r>
      <w:proofErr w:type="spellEnd"/>
      <w:r w:rsidR="00C8696D" w:rsidRPr="00FE0831">
        <w:rPr>
          <w:rFonts w:ascii="Arial" w:hAnsi="Arial" w:cs="Arial"/>
        </w:rPr>
        <w:t xml:space="preserve">, </w:t>
      </w:r>
      <w:r w:rsidRPr="00FE0831">
        <w:rPr>
          <w:rFonts w:ascii="Arial" w:hAnsi="Arial" w:cs="Arial"/>
        </w:rPr>
        <w:t xml:space="preserve">and the school file will be ‘tagged’ to indicate that separate information is held.  </w:t>
      </w:r>
    </w:p>
    <w:p w14:paraId="02BECA66" w14:textId="77777777" w:rsidR="00B44E81" w:rsidRPr="00FE0831" w:rsidRDefault="007F12CF" w:rsidP="006D52B4">
      <w:pPr>
        <w:spacing w:line="259" w:lineRule="auto"/>
        <w:jc w:val="both"/>
        <w:rPr>
          <w:rFonts w:ascii="Arial" w:hAnsi="Arial" w:cs="Arial"/>
        </w:rPr>
      </w:pPr>
      <w:r w:rsidRPr="00FE0831">
        <w:rPr>
          <w:rFonts w:ascii="Arial" w:hAnsi="Arial" w:cs="Arial"/>
        </w:rPr>
        <w:t xml:space="preserve">  </w:t>
      </w:r>
    </w:p>
    <w:p w14:paraId="6C6752C4" w14:textId="153EBE29" w:rsidR="00B44E81" w:rsidRPr="00FE0831" w:rsidRDefault="007F12CF" w:rsidP="00D14838">
      <w:pPr>
        <w:spacing w:after="57" w:line="268" w:lineRule="auto"/>
        <w:ind w:right="-22"/>
        <w:jc w:val="both"/>
        <w:rPr>
          <w:rFonts w:ascii="Arial" w:hAnsi="Arial" w:cs="Arial"/>
        </w:rPr>
      </w:pPr>
      <w:r w:rsidRPr="00FE0831">
        <w:rPr>
          <w:rFonts w:ascii="Arial" w:hAnsi="Arial" w:cs="Arial"/>
        </w:rPr>
        <w:t xml:space="preserve">The DSL will normally obtain consent from the pupil and/or parents to share sensitive information within the school or with outside agencies. Where there is good reason to do so, the DSL may share information </w:t>
      </w:r>
      <w:r w:rsidRPr="00FE0831">
        <w:rPr>
          <w:rFonts w:ascii="Arial" w:hAnsi="Arial" w:cs="Arial"/>
          <w:i/>
        </w:rPr>
        <w:t xml:space="preserve">without </w:t>
      </w:r>
      <w:r w:rsidRPr="00FE0831">
        <w:rPr>
          <w:rFonts w:ascii="Arial" w:hAnsi="Arial" w:cs="Arial"/>
        </w:rPr>
        <w:t>consent</w:t>
      </w:r>
      <w:r w:rsidR="00C8696D" w:rsidRPr="00FE0831">
        <w:rPr>
          <w:rFonts w:ascii="Arial" w:hAnsi="Arial" w:cs="Arial"/>
        </w:rPr>
        <w:t xml:space="preserve"> </w:t>
      </w:r>
      <w:r w:rsidRPr="00FE0831">
        <w:rPr>
          <w:rFonts w:ascii="Arial" w:hAnsi="Arial" w:cs="Arial"/>
        </w:rPr>
        <w:t xml:space="preserve">and will record the reason for not obtaining consent.  </w:t>
      </w:r>
    </w:p>
    <w:p w14:paraId="52DF0D62" w14:textId="77777777" w:rsidR="00B44E81" w:rsidRPr="00FE0831" w:rsidRDefault="007F12CF" w:rsidP="00D14838">
      <w:pPr>
        <w:spacing w:line="259" w:lineRule="auto"/>
        <w:ind w:right="-22"/>
        <w:jc w:val="both"/>
        <w:rPr>
          <w:rFonts w:ascii="Arial" w:hAnsi="Arial" w:cs="Arial"/>
        </w:rPr>
      </w:pPr>
      <w:r w:rsidRPr="00FE0831">
        <w:rPr>
          <w:rFonts w:ascii="Arial" w:hAnsi="Arial" w:cs="Arial"/>
        </w:rPr>
        <w:t xml:space="preserve">  </w:t>
      </w:r>
    </w:p>
    <w:p w14:paraId="521153D3" w14:textId="77777777" w:rsidR="00B44E81" w:rsidRPr="00FE0831" w:rsidRDefault="007F12CF" w:rsidP="00D14838">
      <w:pPr>
        <w:spacing w:after="61"/>
        <w:ind w:right="-22"/>
        <w:jc w:val="both"/>
        <w:rPr>
          <w:rFonts w:ascii="Arial" w:hAnsi="Arial" w:cs="Arial"/>
        </w:rPr>
      </w:pPr>
      <w:r w:rsidRPr="00FE0831">
        <w:rPr>
          <w:rFonts w:ascii="Arial" w:hAnsi="Arial" w:cs="Arial"/>
        </w:rPr>
        <w:t xml:space="preserve">If any member of staff receives a request from a pupil or parent to see child protection records, they will refer the request to the data protection officer or DSL.  </w:t>
      </w:r>
    </w:p>
    <w:p w14:paraId="7DC99CB7" w14:textId="77777777" w:rsidR="00B44E81" w:rsidRPr="00FE0831" w:rsidRDefault="007F12CF" w:rsidP="006D52B4">
      <w:pPr>
        <w:spacing w:line="259" w:lineRule="auto"/>
        <w:jc w:val="both"/>
        <w:rPr>
          <w:rFonts w:ascii="Arial" w:hAnsi="Arial" w:cs="Arial"/>
        </w:rPr>
      </w:pPr>
      <w:r w:rsidRPr="00FE0831">
        <w:rPr>
          <w:rFonts w:ascii="Arial" w:hAnsi="Arial" w:cs="Arial"/>
        </w:rPr>
        <w:t xml:space="preserve">  </w:t>
      </w:r>
    </w:p>
    <w:p w14:paraId="3A8E1B3B" w14:textId="77777777" w:rsidR="00B44E81" w:rsidRPr="00FE0831" w:rsidRDefault="007F12CF" w:rsidP="00D14838">
      <w:pPr>
        <w:spacing w:after="63"/>
        <w:ind w:right="119"/>
        <w:jc w:val="both"/>
        <w:rPr>
          <w:rFonts w:ascii="Arial" w:hAnsi="Arial" w:cs="Arial"/>
        </w:rPr>
      </w:pPr>
      <w:r w:rsidRPr="00FE0831">
        <w:rPr>
          <w:rFonts w:ascii="Arial" w:hAnsi="Arial" w:cs="Arial"/>
        </w:rPr>
        <w:t xml:space="preserve">The GDPR and the Data Protection Act 2018 do not prevent school staff from sharing information with relevant agencies, where that information may help to protect a child.  </w:t>
      </w:r>
    </w:p>
    <w:p w14:paraId="78B77EEC" w14:textId="77777777" w:rsidR="00B44E81" w:rsidRPr="00FE0831" w:rsidRDefault="007F12CF" w:rsidP="006D52B4">
      <w:pPr>
        <w:spacing w:line="259" w:lineRule="auto"/>
        <w:jc w:val="both"/>
        <w:rPr>
          <w:rFonts w:ascii="Arial" w:hAnsi="Arial" w:cs="Arial"/>
        </w:rPr>
      </w:pPr>
      <w:r w:rsidRPr="00FE0831">
        <w:rPr>
          <w:rFonts w:ascii="Arial" w:hAnsi="Arial" w:cs="Arial"/>
        </w:rPr>
        <w:t xml:space="preserve">  </w:t>
      </w:r>
    </w:p>
    <w:p w14:paraId="328D116E" w14:textId="358030AD" w:rsidR="00B44E81" w:rsidRPr="00FE0831" w:rsidRDefault="007F12CF" w:rsidP="00D14838">
      <w:pPr>
        <w:spacing w:after="61"/>
        <w:ind w:right="959"/>
        <w:jc w:val="both"/>
        <w:rPr>
          <w:rFonts w:ascii="Arial" w:hAnsi="Arial" w:cs="Arial"/>
        </w:rPr>
      </w:pPr>
      <w:r w:rsidRPr="00FE0831">
        <w:rPr>
          <w:rFonts w:ascii="Arial" w:hAnsi="Arial" w:cs="Arial"/>
        </w:rPr>
        <w:lastRenderedPageBreak/>
        <w:t xml:space="preserve">The school’s </w:t>
      </w:r>
      <w:r w:rsidR="00C50846">
        <w:rPr>
          <w:rFonts w:ascii="Arial" w:hAnsi="Arial" w:cs="Arial"/>
        </w:rPr>
        <w:t>C</w:t>
      </w:r>
      <w:r w:rsidRPr="00FE0831">
        <w:rPr>
          <w:rFonts w:ascii="Arial" w:hAnsi="Arial" w:cs="Arial"/>
        </w:rPr>
        <w:t xml:space="preserve">onfidentiality and </w:t>
      </w:r>
      <w:r w:rsidR="00C50846">
        <w:rPr>
          <w:rFonts w:ascii="Arial" w:hAnsi="Arial" w:cs="Arial"/>
        </w:rPr>
        <w:t>I</w:t>
      </w:r>
      <w:r w:rsidRPr="00FE0831">
        <w:rPr>
          <w:rFonts w:ascii="Arial" w:hAnsi="Arial" w:cs="Arial"/>
        </w:rPr>
        <w:t>nformation-</w:t>
      </w:r>
      <w:r w:rsidR="00C50846">
        <w:rPr>
          <w:rFonts w:ascii="Arial" w:hAnsi="Arial" w:cs="Arial"/>
        </w:rPr>
        <w:t>S</w:t>
      </w:r>
      <w:r w:rsidRPr="00FE0831">
        <w:rPr>
          <w:rFonts w:ascii="Arial" w:hAnsi="Arial" w:cs="Arial"/>
        </w:rPr>
        <w:t xml:space="preserve">haring policy is available to parents and pupils on request.  </w:t>
      </w:r>
    </w:p>
    <w:p w14:paraId="68E27FCD" w14:textId="77777777" w:rsidR="00B44E81" w:rsidRPr="00FE0831" w:rsidRDefault="007F12CF">
      <w:pPr>
        <w:spacing w:after="167" w:line="259" w:lineRule="auto"/>
        <w:rPr>
          <w:rFonts w:ascii="Arial" w:hAnsi="Arial" w:cs="Arial"/>
        </w:rPr>
      </w:pPr>
      <w:r w:rsidRPr="00FE0831">
        <w:rPr>
          <w:rFonts w:ascii="Arial" w:hAnsi="Arial" w:cs="Arial"/>
        </w:rPr>
        <w:t xml:space="preserve">  </w:t>
      </w:r>
    </w:p>
    <w:p w14:paraId="544DC951" w14:textId="77777777" w:rsidR="00B44E81" w:rsidRPr="00FE0831" w:rsidRDefault="007F12CF" w:rsidP="00BB02BD">
      <w:pPr>
        <w:pStyle w:val="Heading2"/>
        <w:spacing w:after="146"/>
        <w:ind w:right="433"/>
        <w:jc w:val="both"/>
        <w:rPr>
          <w:rFonts w:ascii="Arial" w:hAnsi="Arial" w:cs="Arial"/>
        </w:rPr>
      </w:pPr>
      <w:bookmarkStart w:id="70" w:name="_Toc877634991"/>
      <w:bookmarkStart w:id="71" w:name="_Toc211101322"/>
      <w:r w:rsidRPr="00FE0831">
        <w:rPr>
          <w:rFonts w:ascii="Arial" w:hAnsi="Arial" w:cs="Arial"/>
        </w:rPr>
        <w:t>Referral to children’s social care</w:t>
      </w:r>
      <w:bookmarkEnd w:id="70"/>
      <w:bookmarkEnd w:id="71"/>
      <w:r w:rsidRPr="00FE0831">
        <w:rPr>
          <w:rFonts w:ascii="Arial" w:hAnsi="Arial" w:cs="Arial"/>
        </w:rPr>
        <w:t xml:space="preserve">  </w:t>
      </w:r>
    </w:p>
    <w:p w14:paraId="303DD6E8" w14:textId="1816A5FF" w:rsidR="00A55A8B" w:rsidRPr="00FE0831" w:rsidRDefault="00A55A8B" w:rsidP="00C62DEA">
      <w:pPr>
        <w:pStyle w:val="Heading3"/>
        <w:rPr>
          <w:rFonts w:ascii="Arial" w:hAnsi="Arial" w:cs="Arial"/>
        </w:rPr>
      </w:pPr>
      <w:bookmarkStart w:id="72" w:name="_Toc211101323"/>
      <w:r w:rsidRPr="00FE0831">
        <w:rPr>
          <w:rFonts w:ascii="Arial" w:hAnsi="Arial" w:cs="Arial"/>
        </w:rPr>
        <w:t>Referral to Family Help (Early Help</w:t>
      </w:r>
      <w:r w:rsidR="0088040A" w:rsidRPr="00FE0831">
        <w:rPr>
          <w:rFonts w:ascii="Arial" w:hAnsi="Arial" w:cs="Arial"/>
        </w:rPr>
        <w:t xml:space="preserve"> in LAs other than East Riding</w:t>
      </w:r>
      <w:r w:rsidRPr="00FE0831">
        <w:rPr>
          <w:rFonts w:ascii="Arial" w:hAnsi="Arial" w:cs="Arial"/>
        </w:rPr>
        <w:t>)</w:t>
      </w:r>
      <w:bookmarkEnd w:id="72"/>
    </w:p>
    <w:p w14:paraId="38C72385" w14:textId="77777777" w:rsidR="00BB02BD" w:rsidRDefault="00BB02BD" w:rsidP="00A55A8B">
      <w:pPr>
        <w:rPr>
          <w:rFonts w:ascii="Arial" w:hAnsi="Arial" w:cs="Arial"/>
        </w:rPr>
      </w:pPr>
    </w:p>
    <w:p w14:paraId="21F81AD7" w14:textId="35E1F6D5" w:rsidR="00C62DEA" w:rsidRDefault="00A55A8B" w:rsidP="00A55A8B">
      <w:pPr>
        <w:rPr>
          <w:rFonts w:ascii="Arial" w:hAnsi="Arial" w:cs="Arial"/>
        </w:rPr>
      </w:pPr>
      <w:r w:rsidRPr="00FE0831">
        <w:rPr>
          <w:rFonts w:ascii="Arial" w:hAnsi="Arial" w:cs="Arial"/>
        </w:rPr>
        <w:t xml:space="preserve">Family Help means providing support as soon as a problem emerges at any point in a child’s life, for children of all ages. Providing Family Help is more effective in preventing escalation of concerns and promoting the welfare of children than reacting later. It can improve a family’s resilience and outcomes or reduces the chance of a problem getting worse. </w:t>
      </w:r>
    </w:p>
    <w:p w14:paraId="0A83ABB5" w14:textId="77777777" w:rsidR="00BB02BD" w:rsidRPr="00FE0831" w:rsidRDefault="00BB02BD" w:rsidP="00A55A8B">
      <w:pPr>
        <w:rPr>
          <w:rFonts w:ascii="Arial" w:hAnsi="Arial" w:cs="Arial"/>
        </w:rPr>
      </w:pPr>
    </w:p>
    <w:p w14:paraId="48FE6C88" w14:textId="77777777" w:rsidR="0088040A" w:rsidRPr="00FE0831" w:rsidRDefault="00A55A8B" w:rsidP="00A55A8B">
      <w:pPr>
        <w:rPr>
          <w:rFonts w:ascii="Arial" w:hAnsi="Arial" w:cs="Arial"/>
        </w:rPr>
      </w:pPr>
      <w:r w:rsidRPr="00FE0831">
        <w:rPr>
          <w:rFonts w:ascii="Arial" w:hAnsi="Arial" w:cs="Arial"/>
        </w:rPr>
        <w:t xml:space="preserve">Staff will be alert to the potential need for Family Help and share any concerns that may indicate this would be of benefit to a child / family and seek consent to do so. </w:t>
      </w:r>
    </w:p>
    <w:p w14:paraId="4337580C" w14:textId="77777777" w:rsidR="00AB4B64" w:rsidRDefault="00A55A8B" w:rsidP="00A55A8B">
      <w:pPr>
        <w:rPr>
          <w:rFonts w:ascii="Arial" w:hAnsi="Arial" w:cs="Arial"/>
        </w:rPr>
      </w:pPr>
      <w:r w:rsidRPr="00FE0831">
        <w:rPr>
          <w:rFonts w:ascii="Arial" w:hAnsi="Arial" w:cs="Arial"/>
        </w:rPr>
        <w:t xml:space="preserve">School staff are aware of the range of issues identified in </w:t>
      </w:r>
      <w:proofErr w:type="spellStart"/>
      <w:r w:rsidRPr="00FE0831">
        <w:rPr>
          <w:rFonts w:ascii="Arial" w:hAnsi="Arial" w:cs="Arial"/>
        </w:rPr>
        <w:t>KCSiE</w:t>
      </w:r>
      <w:proofErr w:type="spellEnd"/>
      <w:r w:rsidRPr="00FE0831">
        <w:rPr>
          <w:rFonts w:ascii="Arial" w:hAnsi="Arial" w:cs="Arial"/>
        </w:rPr>
        <w:t xml:space="preserve"> 2025 (Para. 18) that if identified should prompt consideration of the potential need for a preventative / early help approach / Family Help. </w:t>
      </w:r>
    </w:p>
    <w:p w14:paraId="52CFDBF6" w14:textId="77777777" w:rsidR="00BB02BD" w:rsidRPr="00FE0831" w:rsidRDefault="00BB02BD" w:rsidP="00A55A8B">
      <w:pPr>
        <w:rPr>
          <w:rFonts w:ascii="Arial" w:hAnsi="Arial" w:cs="Arial"/>
        </w:rPr>
      </w:pPr>
    </w:p>
    <w:p w14:paraId="67694144" w14:textId="44B46721" w:rsidR="00ED5F3A" w:rsidRDefault="00A55A8B" w:rsidP="00A55A8B">
      <w:pPr>
        <w:rPr>
          <w:rFonts w:ascii="Arial" w:hAnsi="Arial" w:cs="Arial"/>
        </w:rPr>
      </w:pPr>
      <w:r w:rsidRPr="00FE0831">
        <w:rPr>
          <w:rFonts w:ascii="Arial" w:hAnsi="Arial" w:cs="Arial"/>
        </w:rPr>
        <w:t xml:space="preserve">Local </w:t>
      </w:r>
      <w:r w:rsidR="00AB4B64" w:rsidRPr="00FE0831">
        <w:rPr>
          <w:rFonts w:ascii="Arial" w:hAnsi="Arial" w:cs="Arial"/>
        </w:rPr>
        <w:t>East Riding Safeguarding Children’s Par</w:t>
      </w:r>
      <w:r w:rsidR="0078622A" w:rsidRPr="00FE0831">
        <w:rPr>
          <w:rFonts w:ascii="Arial" w:hAnsi="Arial" w:cs="Arial"/>
        </w:rPr>
        <w:t xml:space="preserve">tnership or other relevant Local </w:t>
      </w:r>
      <w:r w:rsidR="00ED5F3A" w:rsidRPr="00FE0831">
        <w:rPr>
          <w:rFonts w:ascii="Arial" w:hAnsi="Arial" w:cs="Arial"/>
        </w:rPr>
        <w:t>A</w:t>
      </w:r>
      <w:r w:rsidR="0078622A" w:rsidRPr="00FE0831">
        <w:rPr>
          <w:rFonts w:ascii="Arial" w:hAnsi="Arial" w:cs="Arial"/>
        </w:rPr>
        <w:t>uthorities</w:t>
      </w:r>
      <w:r w:rsidRPr="00FE0831">
        <w:rPr>
          <w:rFonts w:ascii="Arial" w:hAnsi="Arial" w:cs="Arial"/>
        </w:rPr>
        <w:t xml:space="preserve"> procedures in relation to the Family Help process will be followed</w:t>
      </w:r>
      <w:r w:rsidR="00ED5F3A" w:rsidRPr="00FE0831">
        <w:rPr>
          <w:rFonts w:ascii="Arial" w:hAnsi="Arial" w:cs="Arial"/>
        </w:rPr>
        <w:t>, i</w:t>
      </w:r>
      <w:r w:rsidRPr="00FE0831">
        <w:rPr>
          <w:rFonts w:ascii="Arial" w:hAnsi="Arial" w:cs="Arial"/>
        </w:rPr>
        <w:t xml:space="preserve">f it is felt that a child or family may require additional support that cannot be provided by the universal services available in or to the school (e.g. ELSA / Mentoring / School Nurse). </w:t>
      </w:r>
    </w:p>
    <w:p w14:paraId="3ED3B289" w14:textId="77777777" w:rsidR="00BB02BD" w:rsidRPr="00FE0831" w:rsidRDefault="00BB02BD" w:rsidP="00A55A8B">
      <w:pPr>
        <w:rPr>
          <w:rFonts w:ascii="Arial" w:hAnsi="Arial" w:cs="Arial"/>
        </w:rPr>
      </w:pPr>
    </w:p>
    <w:p w14:paraId="05CC7797" w14:textId="77777777" w:rsidR="00C97A88" w:rsidRDefault="00A55A8B" w:rsidP="00A55A8B">
      <w:pPr>
        <w:rPr>
          <w:rFonts w:ascii="Arial" w:hAnsi="Arial" w:cs="Arial"/>
        </w:rPr>
      </w:pPr>
      <w:r w:rsidRPr="00FE0831">
        <w:rPr>
          <w:rFonts w:ascii="Arial" w:hAnsi="Arial" w:cs="Arial"/>
        </w:rPr>
        <w:t xml:space="preserve">In such cases consent from parent / carers will be sought for a contact to be made to the look at the introduction of Family Help services School will work closely with the Family Help School and Community Team and the practitioner from this team allocated to school. </w:t>
      </w:r>
    </w:p>
    <w:p w14:paraId="55D2A249" w14:textId="77777777" w:rsidR="00BB02BD" w:rsidRPr="00FE0831" w:rsidRDefault="00BB02BD" w:rsidP="00A55A8B">
      <w:pPr>
        <w:rPr>
          <w:rFonts w:ascii="Arial" w:hAnsi="Arial" w:cs="Arial"/>
        </w:rPr>
      </w:pPr>
    </w:p>
    <w:p w14:paraId="016C4ECD" w14:textId="77777777" w:rsidR="00C97A88" w:rsidRDefault="00A55A8B" w:rsidP="00A55A8B">
      <w:pPr>
        <w:rPr>
          <w:rFonts w:ascii="Arial" w:hAnsi="Arial" w:cs="Arial"/>
        </w:rPr>
      </w:pPr>
      <w:r w:rsidRPr="00FE0831">
        <w:rPr>
          <w:rFonts w:ascii="Arial" w:hAnsi="Arial" w:cs="Arial"/>
        </w:rPr>
        <w:t xml:space="preserve">The Team Around the School (TAS) approach will be used where appropriate to facilitate joint working and support. If after discussion with parents/carers and with their consent and the School and Community Team practitioner it is thought that additional support may be appropriate, school will submit a Request for Service to the Early Help and Prevention Hub. </w:t>
      </w:r>
    </w:p>
    <w:p w14:paraId="3D0F4B16" w14:textId="77777777" w:rsidR="00BB02BD" w:rsidRPr="00FE0831" w:rsidRDefault="00BB02BD" w:rsidP="00A55A8B">
      <w:pPr>
        <w:rPr>
          <w:rFonts w:ascii="Arial" w:hAnsi="Arial" w:cs="Arial"/>
        </w:rPr>
      </w:pPr>
    </w:p>
    <w:p w14:paraId="022B556D" w14:textId="77777777" w:rsidR="00312C5B" w:rsidRPr="00FE0831" w:rsidRDefault="00A55A8B" w:rsidP="00A55A8B">
      <w:pPr>
        <w:rPr>
          <w:rFonts w:ascii="Arial" w:hAnsi="Arial" w:cs="Arial"/>
        </w:rPr>
      </w:pPr>
      <w:r w:rsidRPr="00FE0831">
        <w:rPr>
          <w:rFonts w:ascii="Arial" w:hAnsi="Arial" w:cs="Arial"/>
        </w:rPr>
        <w:t xml:space="preserve">In line with local protocols, school will hear back from the Early Help and Prevention Hub (within 48 hours - Monday to Friday) as to their decision. If a service is to be provided, the school will become a vital member of the support provided and meetings will be held to progress Family Help. Professionals will work together with the family to complete an ‘Early Help Assessment’. The school will follow the local guidance in relation to completing current Family Help Assessment - EHA - and any subsequent replacement that is introduced. </w:t>
      </w:r>
    </w:p>
    <w:p w14:paraId="068E40EF" w14:textId="77777777" w:rsidR="00312C5B" w:rsidRPr="00FE0831" w:rsidRDefault="00312C5B" w:rsidP="00A55A8B">
      <w:pPr>
        <w:rPr>
          <w:rFonts w:ascii="Arial" w:hAnsi="Arial" w:cs="Arial"/>
        </w:rPr>
      </w:pPr>
    </w:p>
    <w:p w14:paraId="0DF59E03" w14:textId="6F3D0066" w:rsidR="00D92443" w:rsidRPr="00FE0831" w:rsidRDefault="00A55A8B" w:rsidP="00312C5B">
      <w:pPr>
        <w:rPr>
          <w:rFonts w:ascii="Arial" w:hAnsi="Arial" w:cs="Arial"/>
        </w:rPr>
      </w:pPr>
      <w:r w:rsidRPr="00FE0831">
        <w:rPr>
          <w:rFonts w:ascii="Arial" w:hAnsi="Arial" w:cs="Arial"/>
        </w:rPr>
        <w:t>If the DSL believes that the child may be a ‘Child in Need’ or a child in need of protection, then the DSL will consider if a conversation with SaPH is required to discuss the concerns.</w:t>
      </w:r>
    </w:p>
    <w:p w14:paraId="4519C847" w14:textId="77777777" w:rsidR="00BB02BD" w:rsidRDefault="00BB02BD" w:rsidP="00BB02BD">
      <w:pPr>
        <w:ind w:right="959"/>
        <w:jc w:val="both"/>
        <w:rPr>
          <w:rFonts w:ascii="Arial" w:hAnsi="Arial" w:cs="Arial"/>
        </w:rPr>
      </w:pPr>
    </w:p>
    <w:p w14:paraId="19559159" w14:textId="77777777" w:rsidR="00E231F5" w:rsidRDefault="007F12CF" w:rsidP="00E231F5">
      <w:pPr>
        <w:ind w:right="-22"/>
        <w:jc w:val="both"/>
        <w:rPr>
          <w:rFonts w:ascii="Arial" w:hAnsi="Arial" w:cs="Arial"/>
        </w:rPr>
      </w:pPr>
      <w:r w:rsidRPr="00FE0831">
        <w:rPr>
          <w:rFonts w:ascii="Arial" w:hAnsi="Arial" w:cs="Arial"/>
        </w:rPr>
        <w:lastRenderedPageBreak/>
        <w:t xml:space="preserve">The DSL will make a referral to children’s social care if it is believed that a pupil is suffering or is at risk of suffering significant harm. The pupil (subject to their age and understanding) and the parents will be told that a referral is being made, unless to do so would increase the risk to the child. Any member of staff may make a direct referral to children’s social care if they genuinely believe independent action is necessary to protect a child.  </w:t>
      </w:r>
    </w:p>
    <w:p w14:paraId="1010766D" w14:textId="77777777" w:rsidR="00E231F5" w:rsidRDefault="00E231F5" w:rsidP="00E231F5">
      <w:pPr>
        <w:ind w:right="-22"/>
        <w:jc w:val="both"/>
        <w:rPr>
          <w:rFonts w:ascii="Arial" w:hAnsi="Arial" w:cs="Arial"/>
        </w:rPr>
      </w:pPr>
    </w:p>
    <w:p w14:paraId="650AABD5" w14:textId="02B5B5EA" w:rsidR="00A81DAC" w:rsidRPr="00FE0831" w:rsidRDefault="001C034A" w:rsidP="00E231F5">
      <w:pPr>
        <w:ind w:right="-22"/>
        <w:jc w:val="both"/>
        <w:rPr>
          <w:rFonts w:ascii="Arial" w:hAnsi="Arial" w:cs="Arial"/>
        </w:rPr>
      </w:pPr>
      <w:r w:rsidRPr="00FE0831">
        <w:rPr>
          <w:rFonts w:ascii="Arial" w:hAnsi="Arial" w:cs="Arial"/>
        </w:rPr>
        <w:t>The DSL and the DDSLs will escalate the concerns to relevant managers if con</w:t>
      </w:r>
      <w:r w:rsidR="0093242D" w:rsidRPr="00FE0831">
        <w:rPr>
          <w:rFonts w:ascii="Arial" w:hAnsi="Arial" w:cs="Arial"/>
        </w:rPr>
        <w:t>cern raised with other agencies are not taken seriously.</w:t>
      </w:r>
    </w:p>
    <w:p w14:paraId="3FD4697E" w14:textId="77777777" w:rsidR="00B44E81" w:rsidRPr="00FE0831" w:rsidRDefault="007F12CF" w:rsidP="006D52B4">
      <w:pPr>
        <w:spacing w:after="170" w:line="259" w:lineRule="auto"/>
        <w:jc w:val="both"/>
        <w:rPr>
          <w:rFonts w:ascii="Arial" w:hAnsi="Arial" w:cs="Arial"/>
        </w:rPr>
      </w:pPr>
      <w:r w:rsidRPr="00FE0831">
        <w:rPr>
          <w:rFonts w:ascii="Arial" w:hAnsi="Arial" w:cs="Arial"/>
        </w:rPr>
        <w:t xml:space="preserve">  </w:t>
      </w:r>
    </w:p>
    <w:p w14:paraId="52DFEC4D" w14:textId="77777777" w:rsidR="00B44E81" w:rsidRPr="00FE0831" w:rsidRDefault="007F12CF" w:rsidP="002F7946">
      <w:pPr>
        <w:pStyle w:val="Heading2"/>
        <w:spacing w:after="144"/>
        <w:ind w:right="433"/>
        <w:jc w:val="both"/>
        <w:rPr>
          <w:rFonts w:ascii="Arial" w:hAnsi="Arial" w:cs="Arial"/>
          <w:i w:val="0"/>
          <w:iCs w:val="0"/>
        </w:rPr>
      </w:pPr>
      <w:bookmarkStart w:id="73" w:name="_Toc2093714263"/>
      <w:bookmarkStart w:id="74" w:name="_Toc211101324"/>
      <w:r w:rsidRPr="00FE0831">
        <w:rPr>
          <w:rFonts w:ascii="Arial" w:hAnsi="Arial" w:cs="Arial"/>
          <w:i w:val="0"/>
          <w:iCs w:val="0"/>
        </w:rPr>
        <w:t>Reporting directly to child protection agencies</w:t>
      </w:r>
      <w:bookmarkEnd w:id="73"/>
      <w:bookmarkEnd w:id="74"/>
      <w:r w:rsidRPr="00FE0831">
        <w:rPr>
          <w:rFonts w:ascii="Arial" w:hAnsi="Arial" w:cs="Arial"/>
          <w:i w:val="0"/>
          <w:iCs w:val="0"/>
        </w:rPr>
        <w:t xml:space="preserve">  </w:t>
      </w:r>
    </w:p>
    <w:p w14:paraId="73792488" w14:textId="77777777" w:rsidR="00B44E81" w:rsidRPr="00FE0831" w:rsidRDefault="007F12CF" w:rsidP="00E231F5">
      <w:pPr>
        <w:spacing w:after="61"/>
        <w:ind w:right="-22"/>
        <w:jc w:val="both"/>
        <w:rPr>
          <w:rFonts w:ascii="Arial" w:hAnsi="Arial" w:cs="Arial"/>
        </w:rPr>
      </w:pPr>
      <w:r w:rsidRPr="00FE0831">
        <w:rPr>
          <w:rFonts w:ascii="Arial" w:hAnsi="Arial" w:cs="Arial"/>
        </w:rPr>
        <w:t xml:space="preserve">Staff should follow the reporting procedures outlined in this policy. However, they may also share information directly with children’s social care, police or the NSPCC if:  </w:t>
      </w:r>
    </w:p>
    <w:p w14:paraId="097B5817" w14:textId="77777777" w:rsidR="00B44E81" w:rsidRPr="00FE0831" w:rsidRDefault="007F12CF" w:rsidP="006D52B4">
      <w:pPr>
        <w:spacing w:after="45" w:line="259" w:lineRule="auto"/>
        <w:jc w:val="both"/>
        <w:rPr>
          <w:rFonts w:ascii="Arial" w:hAnsi="Arial" w:cs="Arial"/>
        </w:rPr>
      </w:pPr>
      <w:r w:rsidRPr="00FE0831">
        <w:rPr>
          <w:rFonts w:ascii="Arial" w:hAnsi="Arial" w:cs="Arial"/>
        </w:rPr>
        <w:t xml:space="preserve">  </w:t>
      </w:r>
    </w:p>
    <w:p w14:paraId="5BEF265F" w14:textId="302D38E0" w:rsidR="00B44E81" w:rsidRPr="00FE0831" w:rsidRDefault="007F12CF" w:rsidP="004F307D">
      <w:pPr>
        <w:numPr>
          <w:ilvl w:val="0"/>
          <w:numId w:val="9"/>
        </w:numPr>
        <w:ind w:right="959" w:hanging="360"/>
        <w:jc w:val="both"/>
        <w:rPr>
          <w:rFonts w:ascii="Arial" w:hAnsi="Arial" w:cs="Arial"/>
        </w:rPr>
      </w:pPr>
      <w:r w:rsidRPr="00FE0831">
        <w:rPr>
          <w:rFonts w:ascii="Arial" w:hAnsi="Arial" w:cs="Arial"/>
        </w:rPr>
        <w:t xml:space="preserve">the situation is an emergency and the designated safeguarding lead, their deputy, the </w:t>
      </w:r>
      <w:r w:rsidR="00BD3D9E" w:rsidRPr="00FE0831">
        <w:rPr>
          <w:rFonts w:ascii="Arial" w:hAnsi="Arial" w:cs="Arial"/>
        </w:rPr>
        <w:t>Head of School</w:t>
      </w:r>
      <w:r w:rsidRPr="00FE0831">
        <w:rPr>
          <w:rFonts w:ascii="Arial" w:hAnsi="Arial" w:cs="Arial"/>
        </w:rPr>
        <w:t xml:space="preserve"> and</w:t>
      </w:r>
      <w:r w:rsidR="009265ED" w:rsidRPr="00FE0831">
        <w:rPr>
          <w:rFonts w:ascii="Arial" w:hAnsi="Arial" w:cs="Arial"/>
        </w:rPr>
        <w:t xml:space="preserve"> a</w:t>
      </w:r>
      <w:r w:rsidR="00C8696D" w:rsidRPr="00FE0831">
        <w:rPr>
          <w:rFonts w:ascii="Arial" w:hAnsi="Arial" w:cs="Arial"/>
        </w:rPr>
        <w:t xml:space="preserve"> Director/Proprietor</w:t>
      </w:r>
      <w:r w:rsidRPr="00FE0831">
        <w:rPr>
          <w:rFonts w:ascii="Arial" w:hAnsi="Arial" w:cs="Arial"/>
        </w:rPr>
        <w:t xml:space="preserve"> are all unavailable</w:t>
      </w:r>
    </w:p>
    <w:p w14:paraId="009FF750" w14:textId="31BAE0CD" w:rsidR="00B44E81" w:rsidRPr="00FE0831" w:rsidRDefault="007F12CF" w:rsidP="004F307D">
      <w:pPr>
        <w:numPr>
          <w:ilvl w:val="0"/>
          <w:numId w:val="9"/>
        </w:numPr>
        <w:spacing w:after="29"/>
        <w:ind w:right="959" w:hanging="360"/>
        <w:jc w:val="both"/>
        <w:rPr>
          <w:rFonts w:ascii="Arial" w:hAnsi="Arial" w:cs="Arial"/>
        </w:rPr>
      </w:pPr>
      <w:r w:rsidRPr="00FE0831">
        <w:rPr>
          <w:rFonts w:ascii="Arial" w:hAnsi="Arial" w:cs="Arial"/>
        </w:rPr>
        <w:t xml:space="preserve">they are convinced that a direct report is the only way to ensure the pupil’s </w:t>
      </w:r>
      <w:r w:rsidR="00BD3D9E" w:rsidRPr="00FE0831">
        <w:rPr>
          <w:rFonts w:ascii="Arial" w:hAnsi="Arial" w:cs="Arial"/>
        </w:rPr>
        <w:t xml:space="preserve">immediate </w:t>
      </w:r>
      <w:r w:rsidRPr="00FE0831">
        <w:rPr>
          <w:rFonts w:ascii="Arial" w:hAnsi="Arial" w:cs="Arial"/>
        </w:rPr>
        <w:t xml:space="preserve">safety  </w:t>
      </w:r>
    </w:p>
    <w:p w14:paraId="13DF61A7" w14:textId="77777777" w:rsidR="00B44E81" w:rsidRPr="00FE0831" w:rsidRDefault="007F12CF" w:rsidP="004F307D">
      <w:pPr>
        <w:numPr>
          <w:ilvl w:val="0"/>
          <w:numId w:val="9"/>
        </w:numPr>
        <w:spacing w:after="61"/>
        <w:ind w:right="959" w:hanging="360"/>
        <w:jc w:val="both"/>
        <w:rPr>
          <w:rFonts w:ascii="Arial" w:hAnsi="Arial" w:cs="Arial"/>
        </w:rPr>
      </w:pPr>
      <w:r w:rsidRPr="00FE0831">
        <w:rPr>
          <w:rFonts w:ascii="Arial" w:hAnsi="Arial" w:cs="Arial"/>
        </w:rPr>
        <w:t xml:space="preserve">for any other reason they make a judgement that direct referral is in the best interests of the child.  </w:t>
      </w:r>
    </w:p>
    <w:p w14:paraId="095EA678" w14:textId="77777777" w:rsidR="00023808" w:rsidRPr="00FE0831" w:rsidRDefault="00023808" w:rsidP="00023808">
      <w:pPr>
        <w:spacing w:after="61"/>
        <w:ind w:right="959"/>
        <w:jc w:val="both"/>
        <w:rPr>
          <w:rFonts w:ascii="Arial" w:hAnsi="Arial" w:cs="Arial"/>
        </w:rPr>
      </w:pPr>
    </w:p>
    <w:p w14:paraId="7BB1EFE0" w14:textId="77777777" w:rsidR="00B44E81" w:rsidRPr="00FE0831" w:rsidRDefault="007F12CF" w:rsidP="006D52B4">
      <w:pPr>
        <w:spacing w:after="170" w:line="259" w:lineRule="auto"/>
        <w:jc w:val="both"/>
        <w:rPr>
          <w:rFonts w:ascii="Arial" w:hAnsi="Arial" w:cs="Arial"/>
        </w:rPr>
      </w:pPr>
      <w:r w:rsidRPr="00FE0831">
        <w:rPr>
          <w:rFonts w:ascii="Arial" w:hAnsi="Arial" w:cs="Arial"/>
        </w:rPr>
        <w:t xml:space="preserve">  </w:t>
      </w:r>
    </w:p>
    <w:p w14:paraId="744C5028" w14:textId="77777777" w:rsidR="00B44E81" w:rsidRPr="00FE0831" w:rsidRDefault="007F12CF" w:rsidP="00F64404">
      <w:pPr>
        <w:pStyle w:val="Heading2"/>
        <w:spacing w:after="148"/>
        <w:ind w:right="433"/>
        <w:jc w:val="both"/>
        <w:rPr>
          <w:rFonts w:ascii="Arial" w:hAnsi="Arial" w:cs="Arial"/>
          <w:i w:val="0"/>
          <w:iCs w:val="0"/>
        </w:rPr>
      </w:pPr>
      <w:bookmarkStart w:id="75" w:name="_Toc1633040748"/>
      <w:bookmarkStart w:id="76" w:name="_Toc211101325"/>
      <w:r w:rsidRPr="00FE0831">
        <w:rPr>
          <w:rFonts w:ascii="Arial" w:hAnsi="Arial" w:cs="Arial"/>
          <w:i w:val="0"/>
          <w:iCs w:val="0"/>
        </w:rPr>
        <w:t>Child on child abuse</w:t>
      </w:r>
      <w:bookmarkEnd w:id="75"/>
      <w:bookmarkEnd w:id="76"/>
      <w:r w:rsidRPr="00FE0831">
        <w:rPr>
          <w:rFonts w:ascii="Arial" w:hAnsi="Arial" w:cs="Arial"/>
          <w:i w:val="0"/>
          <w:iCs w:val="0"/>
        </w:rPr>
        <w:t xml:space="preserve">  </w:t>
      </w:r>
    </w:p>
    <w:p w14:paraId="2EAC06CB" w14:textId="77777777" w:rsidR="00B44E81" w:rsidRPr="00FE0831" w:rsidRDefault="007F12CF" w:rsidP="00E231F5">
      <w:pPr>
        <w:spacing w:after="25"/>
        <w:ind w:right="-22"/>
        <w:jc w:val="both"/>
        <w:rPr>
          <w:rFonts w:ascii="Arial" w:hAnsi="Arial" w:cs="Arial"/>
        </w:rPr>
      </w:pPr>
      <w:r w:rsidRPr="00FE0831">
        <w:rPr>
          <w:rFonts w:ascii="Arial" w:hAnsi="Arial" w:cs="Arial"/>
        </w:rPr>
        <w:t xml:space="preserve">Children may be harmed by other children or young people. Staff will be aware of the harm caused by bullying and will use the school’s anti-bullying procedures where necessary. However, all staff recognise that children can abuse their peers and should be clear about the school’s policy and procedures regarding </w:t>
      </w:r>
      <w:proofErr w:type="gramStart"/>
      <w:r w:rsidRPr="00FE0831">
        <w:rPr>
          <w:rFonts w:ascii="Arial" w:hAnsi="Arial" w:cs="Arial"/>
        </w:rPr>
        <w:t>child on child</w:t>
      </w:r>
      <w:proofErr w:type="gramEnd"/>
      <w:r w:rsidRPr="00FE0831">
        <w:rPr>
          <w:rFonts w:ascii="Arial" w:hAnsi="Arial" w:cs="Arial"/>
        </w:rPr>
        <w:t xml:space="preserve"> abuse. All </w:t>
      </w:r>
      <w:proofErr w:type="gramStart"/>
      <w:r w:rsidRPr="00FE0831">
        <w:rPr>
          <w:rFonts w:ascii="Arial" w:hAnsi="Arial" w:cs="Arial"/>
        </w:rPr>
        <w:t>child on child</w:t>
      </w:r>
      <w:proofErr w:type="gramEnd"/>
      <w:r w:rsidRPr="00FE0831">
        <w:rPr>
          <w:rFonts w:ascii="Arial" w:hAnsi="Arial" w:cs="Arial"/>
        </w:rPr>
        <w:t xml:space="preserve"> abuse is unacceptable and will be taken seriously.  </w:t>
      </w:r>
    </w:p>
    <w:p w14:paraId="7D1B2995" w14:textId="77777777" w:rsidR="00C8696D" w:rsidRPr="00FE0831" w:rsidRDefault="00C8696D" w:rsidP="006D52B4">
      <w:pPr>
        <w:spacing w:after="25"/>
        <w:ind w:left="749" w:right="959"/>
        <w:jc w:val="both"/>
        <w:rPr>
          <w:rFonts w:ascii="Arial" w:hAnsi="Arial" w:cs="Arial"/>
        </w:rPr>
      </w:pPr>
    </w:p>
    <w:p w14:paraId="188D61C1" w14:textId="77777777" w:rsidR="00B44E81" w:rsidRPr="00FE0831" w:rsidRDefault="007F12CF" w:rsidP="00E231F5">
      <w:pPr>
        <w:spacing w:after="62"/>
        <w:ind w:right="959"/>
        <w:jc w:val="both"/>
        <w:rPr>
          <w:rFonts w:ascii="Arial" w:hAnsi="Arial" w:cs="Arial"/>
        </w:rPr>
      </w:pPr>
      <w:r w:rsidRPr="00FE0831">
        <w:rPr>
          <w:rFonts w:ascii="Arial" w:hAnsi="Arial" w:cs="Arial"/>
        </w:rPr>
        <w:t xml:space="preserve">Child on child abuse can take many forms, including:  </w:t>
      </w:r>
    </w:p>
    <w:p w14:paraId="02EBF1F3" w14:textId="77777777" w:rsidR="00B44E81" w:rsidRPr="00FE0831" w:rsidRDefault="007F12CF" w:rsidP="006D52B4">
      <w:pPr>
        <w:spacing w:after="45" w:line="259" w:lineRule="auto"/>
        <w:jc w:val="both"/>
        <w:rPr>
          <w:rFonts w:ascii="Arial" w:hAnsi="Arial" w:cs="Arial"/>
        </w:rPr>
      </w:pPr>
      <w:r w:rsidRPr="00FE0831">
        <w:rPr>
          <w:rFonts w:ascii="Arial" w:hAnsi="Arial" w:cs="Arial"/>
        </w:rPr>
        <w:t xml:space="preserve">  </w:t>
      </w:r>
    </w:p>
    <w:p w14:paraId="30AD99AC" w14:textId="77777777" w:rsidR="00B44E81" w:rsidRPr="00FE0831" w:rsidRDefault="007F12CF" w:rsidP="004F307D">
      <w:pPr>
        <w:numPr>
          <w:ilvl w:val="0"/>
          <w:numId w:val="10"/>
        </w:numPr>
        <w:ind w:right="959" w:hanging="360"/>
        <w:jc w:val="both"/>
        <w:rPr>
          <w:rFonts w:ascii="Arial" w:hAnsi="Arial" w:cs="Arial"/>
        </w:rPr>
      </w:pPr>
      <w:r w:rsidRPr="00FE0831">
        <w:rPr>
          <w:rFonts w:ascii="Arial" w:hAnsi="Arial" w:cs="Arial"/>
          <w:b/>
        </w:rPr>
        <w:t xml:space="preserve">physical abuse </w:t>
      </w:r>
      <w:r w:rsidRPr="00FE0831">
        <w:rPr>
          <w:rFonts w:ascii="Arial" w:hAnsi="Arial" w:cs="Arial"/>
        </w:rPr>
        <w:t xml:space="preserve">such as biting, hitting, kicking or hair pulling  </w:t>
      </w:r>
    </w:p>
    <w:p w14:paraId="0EED1D47" w14:textId="77777777" w:rsidR="00B44E81" w:rsidRPr="00FE0831" w:rsidRDefault="007F12CF" w:rsidP="004F307D">
      <w:pPr>
        <w:numPr>
          <w:ilvl w:val="0"/>
          <w:numId w:val="10"/>
        </w:numPr>
        <w:ind w:right="959" w:hanging="360"/>
        <w:jc w:val="both"/>
        <w:rPr>
          <w:rFonts w:ascii="Arial" w:hAnsi="Arial" w:cs="Arial"/>
        </w:rPr>
      </w:pPr>
      <w:r w:rsidRPr="00FE0831">
        <w:rPr>
          <w:rFonts w:ascii="Arial" w:hAnsi="Arial" w:cs="Arial"/>
          <w:b/>
        </w:rPr>
        <w:t xml:space="preserve">sexually harmful behaviour/sexual abuse </w:t>
      </w:r>
      <w:r w:rsidRPr="00FE0831">
        <w:rPr>
          <w:rFonts w:ascii="Arial" w:hAnsi="Arial" w:cs="Arial"/>
        </w:rPr>
        <w:t xml:space="preserve">such as inappropriate sexual language, touching, sexual assault or rape  </w:t>
      </w:r>
    </w:p>
    <w:p w14:paraId="3988E357" w14:textId="77777777" w:rsidR="00B44E81" w:rsidRPr="00FE0831" w:rsidRDefault="007F12CF" w:rsidP="004F307D">
      <w:pPr>
        <w:numPr>
          <w:ilvl w:val="0"/>
          <w:numId w:val="10"/>
        </w:numPr>
        <w:ind w:right="959" w:hanging="360"/>
        <w:jc w:val="both"/>
        <w:rPr>
          <w:rFonts w:ascii="Arial" w:hAnsi="Arial" w:cs="Arial"/>
        </w:rPr>
      </w:pPr>
      <w:r w:rsidRPr="00FE0831">
        <w:rPr>
          <w:rFonts w:ascii="Arial" w:hAnsi="Arial" w:cs="Arial"/>
          <w:b/>
        </w:rPr>
        <w:t xml:space="preserve">sexting </w:t>
      </w:r>
      <w:r w:rsidRPr="00FE0831">
        <w:rPr>
          <w:rFonts w:ascii="Arial" w:hAnsi="Arial" w:cs="Arial"/>
        </w:rPr>
        <w:t xml:space="preserve">including pressuring another person to send a sexual imagery or video content  </w:t>
      </w:r>
    </w:p>
    <w:p w14:paraId="5386636F" w14:textId="77777777" w:rsidR="00B44E81" w:rsidRPr="00FE0831" w:rsidRDefault="007F12CF" w:rsidP="004F307D">
      <w:pPr>
        <w:numPr>
          <w:ilvl w:val="0"/>
          <w:numId w:val="10"/>
        </w:numPr>
        <w:ind w:right="959" w:hanging="360"/>
        <w:jc w:val="both"/>
        <w:rPr>
          <w:rFonts w:ascii="Arial" w:hAnsi="Arial" w:cs="Arial"/>
        </w:rPr>
      </w:pPr>
      <w:r w:rsidRPr="00FE0831">
        <w:rPr>
          <w:rFonts w:ascii="Arial" w:hAnsi="Arial" w:cs="Arial"/>
          <w:b/>
        </w:rPr>
        <w:t xml:space="preserve">teenage relationship abuse </w:t>
      </w:r>
      <w:r w:rsidRPr="00FE0831">
        <w:rPr>
          <w:rFonts w:ascii="Arial" w:hAnsi="Arial" w:cs="Arial"/>
        </w:rPr>
        <w:t xml:space="preserve">- defined as a pattern of actual or threatened acts of physical, sexual or emotional abuse, perpetrated against a current or former partner  </w:t>
      </w:r>
    </w:p>
    <w:p w14:paraId="65A18991" w14:textId="77777777" w:rsidR="00B44E81" w:rsidRPr="00FE0831" w:rsidRDefault="007F12CF" w:rsidP="004F307D">
      <w:pPr>
        <w:numPr>
          <w:ilvl w:val="0"/>
          <w:numId w:val="10"/>
        </w:numPr>
        <w:ind w:right="959" w:hanging="360"/>
        <w:jc w:val="both"/>
        <w:rPr>
          <w:rFonts w:ascii="Arial" w:hAnsi="Arial" w:cs="Arial"/>
        </w:rPr>
      </w:pPr>
      <w:r w:rsidRPr="00FE0831">
        <w:rPr>
          <w:rFonts w:ascii="Arial" w:hAnsi="Arial" w:cs="Arial"/>
          <w:b/>
        </w:rPr>
        <w:t xml:space="preserve">upskirting </w:t>
      </w:r>
      <w:r w:rsidRPr="00FE0831">
        <w:rPr>
          <w:rFonts w:ascii="Arial" w:hAnsi="Arial" w:cs="Arial"/>
        </w:rPr>
        <w:t xml:space="preserve">– taking a picture under a person’s clothing without their knowledge for the purposes of sexual gratification or to cause humiliation, distress or alarm  </w:t>
      </w:r>
    </w:p>
    <w:p w14:paraId="01275D44" w14:textId="77777777" w:rsidR="00B44E81" w:rsidRPr="00FE0831" w:rsidRDefault="007F12CF" w:rsidP="004F307D">
      <w:pPr>
        <w:numPr>
          <w:ilvl w:val="0"/>
          <w:numId w:val="10"/>
        </w:numPr>
        <w:ind w:right="959" w:hanging="360"/>
        <w:jc w:val="both"/>
        <w:rPr>
          <w:rFonts w:ascii="Arial" w:hAnsi="Arial" w:cs="Arial"/>
        </w:rPr>
      </w:pPr>
      <w:r w:rsidRPr="00FE0831">
        <w:rPr>
          <w:rFonts w:ascii="Arial" w:hAnsi="Arial" w:cs="Arial"/>
          <w:b/>
        </w:rPr>
        <w:t xml:space="preserve">initiation/hazing </w:t>
      </w:r>
      <w:r w:rsidRPr="00FE0831">
        <w:rPr>
          <w:rFonts w:ascii="Arial" w:hAnsi="Arial" w:cs="Arial"/>
        </w:rPr>
        <w:t xml:space="preserve">- used to induct newcomers into an organisation such as sports team or school groups by </w:t>
      </w:r>
      <w:r w:rsidRPr="00FE0831">
        <w:rPr>
          <w:rFonts w:ascii="Arial" w:hAnsi="Arial" w:cs="Arial"/>
        </w:rPr>
        <w:lastRenderedPageBreak/>
        <w:t xml:space="preserve">subjecting them to a series of potentially humiliating, embarrassing or abusing trials which promote a bond between them  </w:t>
      </w:r>
    </w:p>
    <w:p w14:paraId="5E31A828" w14:textId="77777777" w:rsidR="00B44E81" w:rsidRPr="00FE0831" w:rsidRDefault="007F12CF" w:rsidP="004F307D">
      <w:pPr>
        <w:numPr>
          <w:ilvl w:val="0"/>
          <w:numId w:val="10"/>
        </w:numPr>
        <w:spacing w:after="3"/>
        <w:ind w:right="959" w:hanging="360"/>
        <w:jc w:val="both"/>
        <w:rPr>
          <w:rFonts w:ascii="Arial" w:hAnsi="Arial" w:cs="Arial"/>
        </w:rPr>
      </w:pPr>
      <w:r w:rsidRPr="00FE0831">
        <w:rPr>
          <w:rFonts w:ascii="Arial" w:hAnsi="Arial" w:cs="Arial"/>
          <w:b/>
        </w:rPr>
        <w:t xml:space="preserve">prejudiced behaviour </w:t>
      </w:r>
      <w:r w:rsidRPr="00FE0831">
        <w:rPr>
          <w:rFonts w:ascii="Arial" w:hAnsi="Arial" w:cs="Arial"/>
        </w:rPr>
        <w:t xml:space="preserve">- a range of behaviours which causes someone to feel powerless, worthless or excluded and which relates to prejudices around belonging, </w:t>
      </w:r>
    </w:p>
    <w:p w14:paraId="320CF80D" w14:textId="77777777" w:rsidR="00B44E81" w:rsidRPr="00FE0831" w:rsidRDefault="007F12CF" w:rsidP="006D52B4">
      <w:pPr>
        <w:spacing w:after="61"/>
        <w:ind w:left="1443" w:right="959"/>
        <w:jc w:val="both"/>
        <w:rPr>
          <w:rFonts w:ascii="Arial" w:hAnsi="Arial" w:cs="Arial"/>
        </w:rPr>
      </w:pPr>
      <w:r w:rsidRPr="00FE0831">
        <w:rPr>
          <w:rFonts w:ascii="Arial" w:hAnsi="Arial" w:cs="Arial"/>
        </w:rPr>
        <w:t xml:space="preserve">identity and equality, in particular prejudices linked to disabilities, special educational needs, ethnic, cultural and religious backgrounds, gender and sexual identity.  </w:t>
      </w:r>
    </w:p>
    <w:p w14:paraId="3694D0C8" w14:textId="77777777" w:rsidR="00B44E81" w:rsidRPr="00FE0831" w:rsidRDefault="007F12CF" w:rsidP="006D52B4">
      <w:pPr>
        <w:spacing w:line="259" w:lineRule="auto"/>
        <w:jc w:val="both"/>
        <w:rPr>
          <w:rFonts w:ascii="Arial" w:hAnsi="Arial" w:cs="Arial"/>
        </w:rPr>
      </w:pPr>
      <w:r w:rsidRPr="00FE0831">
        <w:rPr>
          <w:rFonts w:ascii="Arial" w:hAnsi="Arial" w:cs="Arial"/>
        </w:rPr>
        <w:t xml:space="preserve">  </w:t>
      </w:r>
    </w:p>
    <w:p w14:paraId="061A5C21" w14:textId="77777777" w:rsidR="00B44E81" w:rsidRPr="00FE0831" w:rsidRDefault="007F12CF" w:rsidP="00E231F5">
      <w:pPr>
        <w:spacing w:after="6"/>
        <w:ind w:right="-22"/>
        <w:jc w:val="both"/>
        <w:rPr>
          <w:rFonts w:ascii="Arial" w:hAnsi="Arial" w:cs="Arial"/>
        </w:rPr>
      </w:pPr>
      <w:r w:rsidRPr="00FE0831">
        <w:rPr>
          <w:rFonts w:ascii="Arial" w:hAnsi="Arial" w:cs="Arial"/>
        </w:rPr>
        <w:t xml:space="preserve">Abuse is abuse and should never be tolerated or passed off as ‘banter’ or ‘part of growing up’. Different gender issues can be prevalent when dealing with </w:t>
      </w:r>
      <w:proofErr w:type="gramStart"/>
      <w:r w:rsidRPr="00FE0831">
        <w:rPr>
          <w:rFonts w:ascii="Arial" w:hAnsi="Arial" w:cs="Arial"/>
        </w:rPr>
        <w:t>child on child</w:t>
      </w:r>
      <w:proofErr w:type="gramEnd"/>
      <w:r w:rsidRPr="00FE0831">
        <w:rPr>
          <w:rFonts w:ascii="Arial" w:hAnsi="Arial" w:cs="Arial"/>
        </w:rPr>
        <w:t xml:space="preserve"> abuse, for example girls being sexually touched/assaulted or boys being subject to initiation/hazing type violence.  </w:t>
      </w:r>
    </w:p>
    <w:p w14:paraId="118C9FD2" w14:textId="77777777" w:rsidR="00C8696D" w:rsidRPr="00FE0831" w:rsidRDefault="00C8696D" w:rsidP="006D52B4">
      <w:pPr>
        <w:spacing w:after="6"/>
        <w:ind w:left="749" w:right="1269"/>
        <w:jc w:val="both"/>
        <w:rPr>
          <w:rFonts w:ascii="Arial" w:hAnsi="Arial" w:cs="Arial"/>
        </w:rPr>
      </w:pPr>
    </w:p>
    <w:p w14:paraId="3C4D1ECD" w14:textId="7354F7A6" w:rsidR="00B44E81" w:rsidRPr="00FE0831" w:rsidRDefault="007F12CF" w:rsidP="00E231F5">
      <w:pPr>
        <w:spacing w:after="61"/>
        <w:ind w:right="119"/>
        <w:jc w:val="both"/>
        <w:rPr>
          <w:rFonts w:ascii="Arial" w:hAnsi="Arial" w:cs="Arial"/>
        </w:rPr>
      </w:pPr>
      <w:r w:rsidRPr="00FE0831">
        <w:rPr>
          <w:rFonts w:ascii="Arial" w:hAnsi="Arial" w:cs="Arial"/>
        </w:rPr>
        <w:t xml:space="preserve">At our school, we take the following steps to minimise or prevent the risk of </w:t>
      </w:r>
      <w:proofErr w:type="gramStart"/>
      <w:r w:rsidRPr="00FE0831">
        <w:rPr>
          <w:rFonts w:ascii="Arial" w:hAnsi="Arial" w:cs="Arial"/>
        </w:rPr>
        <w:t>child on child</w:t>
      </w:r>
      <w:proofErr w:type="gramEnd"/>
      <w:r w:rsidRPr="00FE0831">
        <w:rPr>
          <w:rFonts w:ascii="Arial" w:hAnsi="Arial" w:cs="Arial"/>
        </w:rPr>
        <w:t xml:space="preserve"> abuse</w:t>
      </w:r>
      <w:r w:rsidR="00E231F5">
        <w:rPr>
          <w:rFonts w:ascii="Arial" w:hAnsi="Arial" w:cs="Arial"/>
        </w:rPr>
        <w:t>:</w:t>
      </w:r>
      <w:r w:rsidRPr="00FE0831">
        <w:rPr>
          <w:rFonts w:ascii="Arial" w:hAnsi="Arial" w:cs="Arial"/>
        </w:rPr>
        <w:t xml:space="preserve"> </w:t>
      </w:r>
    </w:p>
    <w:p w14:paraId="75A37CE1" w14:textId="77777777" w:rsidR="00B44E81" w:rsidRPr="00FE0831" w:rsidRDefault="007F12CF" w:rsidP="006D52B4">
      <w:pPr>
        <w:spacing w:after="43" w:line="259" w:lineRule="auto"/>
        <w:jc w:val="both"/>
        <w:rPr>
          <w:rFonts w:ascii="Arial" w:hAnsi="Arial" w:cs="Arial"/>
        </w:rPr>
      </w:pPr>
      <w:r w:rsidRPr="00FE0831">
        <w:rPr>
          <w:rFonts w:ascii="Arial" w:hAnsi="Arial" w:cs="Arial"/>
        </w:rPr>
        <w:t xml:space="preserve">  </w:t>
      </w:r>
    </w:p>
    <w:p w14:paraId="1BFABED9" w14:textId="77777777" w:rsidR="00B44E81" w:rsidRPr="00FE0831" w:rsidRDefault="007F12CF" w:rsidP="004F307D">
      <w:pPr>
        <w:numPr>
          <w:ilvl w:val="0"/>
          <w:numId w:val="10"/>
        </w:numPr>
        <w:ind w:right="959" w:hanging="360"/>
        <w:jc w:val="both"/>
        <w:rPr>
          <w:rFonts w:ascii="Arial" w:hAnsi="Arial" w:cs="Arial"/>
        </w:rPr>
      </w:pPr>
      <w:r w:rsidRPr="00FE0831">
        <w:rPr>
          <w:rFonts w:ascii="Arial" w:hAnsi="Arial" w:cs="Arial"/>
        </w:rPr>
        <w:t xml:space="preserve">An open and honest environment where young people feel safe to share information about anything that is upsetting or worrying them.  </w:t>
      </w:r>
    </w:p>
    <w:p w14:paraId="7D784F17" w14:textId="77777777" w:rsidR="00B44E81" w:rsidRPr="00FE0831" w:rsidRDefault="007F12CF" w:rsidP="004F307D">
      <w:pPr>
        <w:numPr>
          <w:ilvl w:val="0"/>
          <w:numId w:val="10"/>
        </w:numPr>
        <w:ind w:right="959" w:hanging="360"/>
        <w:jc w:val="both"/>
        <w:rPr>
          <w:rFonts w:ascii="Arial" w:hAnsi="Arial" w:cs="Arial"/>
        </w:rPr>
      </w:pPr>
      <w:r w:rsidRPr="00FE0831">
        <w:rPr>
          <w:rFonts w:ascii="Arial" w:hAnsi="Arial" w:cs="Arial"/>
        </w:rPr>
        <w:t xml:space="preserve">Assemblies are used to provide a moral framework outlining acceptable behaviour and stressing the effects of bullying.  </w:t>
      </w:r>
    </w:p>
    <w:p w14:paraId="0B7F1168" w14:textId="77777777" w:rsidR="00B44E81" w:rsidRPr="00FE0831" w:rsidRDefault="007F12CF" w:rsidP="004F307D">
      <w:pPr>
        <w:numPr>
          <w:ilvl w:val="0"/>
          <w:numId w:val="10"/>
        </w:numPr>
        <w:ind w:right="959" w:hanging="360"/>
        <w:jc w:val="both"/>
        <w:rPr>
          <w:rFonts w:ascii="Arial" w:hAnsi="Arial" w:cs="Arial"/>
        </w:rPr>
      </w:pPr>
      <w:r w:rsidRPr="00FE0831">
        <w:rPr>
          <w:rFonts w:ascii="Arial" w:hAnsi="Arial" w:cs="Arial"/>
        </w:rPr>
        <w:t xml:space="preserve">RE and PSHE are used to reinforce the message through stories, role play, current affairs and other suitable activities.  </w:t>
      </w:r>
    </w:p>
    <w:p w14:paraId="24CB7390" w14:textId="77777777" w:rsidR="00B44E81" w:rsidRPr="00FE0831" w:rsidRDefault="007F12CF" w:rsidP="004F307D">
      <w:pPr>
        <w:numPr>
          <w:ilvl w:val="0"/>
          <w:numId w:val="10"/>
        </w:numPr>
        <w:ind w:right="959" w:hanging="360"/>
        <w:jc w:val="both"/>
        <w:rPr>
          <w:rFonts w:ascii="Arial" w:hAnsi="Arial" w:cs="Arial"/>
        </w:rPr>
      </w:pPr>
      <w:r w:rsidRPr="00FE0831">
        <w:rPr>
          <w:rFonts w:ascii="Arial" w:hAnsi="Arial" w:cs="Arial"/>
        </w:rPr>
        <w:t xml:space="preserve">Staff will endeavour always to create surroundings where everyone feels confident and at ease in school.  </w:t>
      </w:r>
    </w:p>
    <w:p w14:paraId="2C1D184E" w14:textId="77777777" w:rsidR="00B44E81" w:rsidRPr="00FE0831" w:rsidRDefault="007F12CF" w:rsidP="004F307D">
      <w:pPr>
        <w:numPr>
          <w:ilvl w:val="0"/>
          <w:numId w:val="10"/>
        </w:numPr>
        <w:spacing w:after="61"/>
        <w:ind w:right="959" w:hanging="360"/>
        <w:jc w:val="both"/>
        <w:rPr>
          <w:rFonts w:ascii="Arial" w:hAnsi="Arial" w:cs="Arial"/>
        </w:rPr>
      </w:pPr>
      <w:r w:rsidRPr="00FE0831">
        <w:rPr>
          <w:rFonts w:ascii="Arial" w:hAnsi="Arial" w:cs="Arial"/>
        </w:rPr>
        <w:t xml:space="preserve">We will ensure that the school is well supervised, especially in areas where children might be vulnerable.  </w:t>
      </w:r>
    </w:p>
    <w:p w14:paraId="733A3CA1" w14:textId="77777777" w:rsidR="00B44E81" w:rsidRPr="00FE0831" w:rsidRDefault="007F12CF" w:rsidP="006D52B4">
      <w:pPr>
        <w:spacing w:line="259" w:lineRule="auto"/>
        <w:jc w:val="both"/>
        <w:rPr>
          <w:rFonts w:ascii="Arial" w:hAnsi="Arial" w:cs="Arial"/>
        </w:rPr>
      </w:pPr>
      <w:r w:rsidRPr="00FE0831">
        <w:rPr>
          <w:rFonts w:ascii="Arial" w:hAnsi="Arial" w:cs="Arial"/>
        </w:rPr>
        <w:t xml:space="preserve">  </w:t>
      </w:r>
    </w:p>
    <w:p w14:paraId="1C34D398" w14:textId="77777777" w:rsidR="00B44E81" w:rsidRDefault="007F12CF" w:rsidP="00E231F5">
      <w:pPr>
        <w:ind w:right="959"/>
        <w:jc w:val="both"/>
        <w:rPr>
          <w:rFonts w:ascii="Arial" w:hAnsi="Arial" w:cs="Arial"/>
        </w:rPr>
      </w:pPr>
      <w:r w:rsidRPr="00FE0831">
        <w:rPr>
          <w:rFonts w:ascii="Arial" w:hAnsi="Arial" w:cs="Arial"/>
        </w:rPr>
        <w:t xml:space="preserve">All allegations of </w:t>
      </w:r>
      <w:proofErr w:type="gramStart"/>
      <w:r w:rsidRPr="00FE0831">
        <w:rPr>
          <w:rFonts w:ascii="Arial" w:hAnsi="Arial" w:cs="Arial"/>
        </w:rPr>
        <w:t>child on child</w:t>
      </w:r>
      <w:proofErr w:type="gramEnd"/>
      <w:r w:rsidRPr="00FE0831">
        <w:rPr>
          <w:rFonts w:ascii="Arial" w:hAnsi="Arial" w:cs="Arial"/>
        </w:rPr>
        <w:t xml:space="preserve"> abuse should be passed to the DSL immediately. They will then be investigated and dealt with as follows.  </w:t>
      </w:r>
    </w:p>
    <w:p w14:paraId="2631130D" w14:textId="77777777" w:rsidR="00E231F5" w:rsidRPr="00FE0831" w:rsidRDefault="00E231F5" w:rsidP="00E231F5">
      <w:pPr>
        <w:ind w:right="959"/>
        <w:jc w:val="both"/>
        <w:rPr>
          <w:rFonts w:ascii="Arial" w:hAnsi="Arial" w:cs="Arial"/>
        </w:rPr>
      </w:pPr>
    </w:p>
    <w:p w14:paraId="31A61F4C" w14:textId="77777777" w:rsidR="00B44E81" w:rsidRPr="00FE0831" w:rsidRDefault="007F12CF" w:rsidP="004F307D">
      <w:pPr>
        <w:numPr>
          <w:ilvl w:val="0"/>
          <w:numId w:val="10"/>
        </w:numPr>
        <w:ind w:right="959" w:hanging="360"/>
        <w:jc w:val="both"/>
        <w:rPr>
          <w:rFonts w:ascii="Arial" w:hAnsi="Arial" w:cs="Arial"/>
        </w:rPr>
      </w:pPr>
      <w:r w:rsidRPr="00FE0831">
        <w:rPr>
          <w:rFonts w:ascii="Arial" w:hAnsi="Arial" w:cs="Arial"/>
          <w:b/>
        </w:rPr>
        <w:t xml:space="preserve">Information gathering </w:t>
      </w:r>
      <w:r w:rsidRPr="00FE0831">
        <w:rPr>
          <w:rFonts w:ascii="Arial" w:hAnsi="Arial" w:cs="Arial"/>
        </w:rPr>
        <w:t xml:space="preserve">– children, staff and witnesses will be spoken with as soon as possible to gather relevant information quickly to understand the situation and assess whether there was intent to cause harm.  </w:t>
      </w:r>
    </w:p>
    <w:p w14:paraId="4D0B7F79" w14:textId="657E0484" w:rsidR="00B44E81" w:rsidRPr="00FE0831" w:rsidRDefault="007F12CF" w:rsidP="004F307D">
      <w:pPr>
        <w:numPr>
          <w:ilvl w:val="0"/>
          <w:numId w:val="10"/>
        </w:numPr>
        <w:ind w:right="959" w:hanging="360"/>
        <w:jc w:val="both"/>
        <w:rPr>
          <w:rFonts w:ascii="Arial" w:hAnsi="Arial" w:cs="Arial"/>
        </w:rPr>
      </w:pPr>
      <w:r w:rsidRPr="00FE0831">
        <w:rPr>
          <w:rFonts w:ascii="Arial" w:hAnsi="Arial" w:cs="Arial"/>
          <w:b/>
        </w:rPr>
        <w:t xml:space="preserve">Decide on action </w:t>
      </w:r>
      <w:r w:rsidRPr="00FE0831">
        <w:rPr>
          <w:rFonts w:ascii="Arial" w:hAnsi="Arial" w:cs="Arial"/>
        </w:rPr>
        <w:t xml:space="preserve">– if it is believed that any young person is at risk of significant harm, a referral will be made to children’s social care. The DSL will then work with children’s social care to decide on next steps, which may include </w:t>
      </w:r>
      <w:r w:rsidR="00024D45" w:rsidRPr="00FE0831">
        <w:rPr>
          <w:rFonts w:ascii="Arial" w:hAnsi="Arial" w:cs="Arial"/>
        </w:rPr>
        <w:t>making a referral for early help which provides support for children of all ages that improves a family’s resilience and outcomes or reduces the chance of a problem getting worse</w:t>
      </w:r>
      <w:r w:rsidRPr="00FE0831">
        <w:rPr>
          <w:rFonts w:ascii="Arial" w:hAnsi="Arial" w:cs="Arial"/>
        </w:rPr>
        <w:t xml:space="preserve">.  </w:t>
      </w:r>
    </w:p>
    <w:p w14:paraId="4D262F21" w14:textId="77777777" w:rsidR="00B44E81" w:rsidRPr="00FE0831" w:rsidRDefault="007F12CF" w:rsidP="004F307D">
      <w:pPr>
        <w:numPr>
          <w:ilvl w:val="0"/>
          <w:numId w:val="10"/>
        </w:numPr>
        <w:spacing w:after="61"/>
        <w:ind w:right="959" w:hanging="360"/>
        <w:jc w:val="both"/>
        <w:rPr>
          <w:rFonts w:ascii="Arial" w:hAnsi="Arial" w:cs="Arial"/>
        </w:rPr>
      </w:pPr>
      <w:r w:rsidRPr="00FE0831">
        <w:rPr>
          <w:rFonts w:ascii="Arial" w:hAnsi="Arial" w:cs="Arial"/>
          <w:b/>
        </w:rPr>
        <w:t xml:space="preserve">Inform parents </w:t>
      </w:r>
      <w:r w:rsidRPr="00FE0831">
        <w:rPr>
          <w:rFonts w:ascii="Arial" w:hAnsi="Arial" w:cs="Arial"/>
        </w:rPr>
        <w:t xml:space="preserve">- as with other concerns of abuse, the school will normally seek to discuss concerns about a pupil with parents. Our focus is the safety and wellbeing of the pupil and so if the school believes that notifying parents could increase the risk to the child or exacerbate the problem, advice will first </w:t>
      </w:r>
      <w:r w:rsidRPr="00FE0831">
        <w:rPr>
          <w:rFonts w:ascii="Arial" w:hAnsi="Arial" w:cs="Arial"/>
        </w:rPr>
        <w:lastRenderedPageBreak/>
        <w:t xml:space="preserve">be sought from children’s social care and/or the police before parents are contacted.  </w:t>
      </w:r>
    </w:p>
    <w:p w14:paraId="4CEAED96" w14:textId="77777777" w:rsidR="00B44E81" w:rsidRPr="00FE0831" w:rsidRDefault="007F12CF" w:rsidP="006D52B4">
      <w:pPr>
        <w:spacing w:line="259" w:lineRule="auto"/>
        <w:jc w:val="both"/>
        <w:rPr>
          <w:rFonts w:ascii="Arial" w:hAnsi="Arial" w:cs="Arial"/>
        </w:rPr>
      </w:pPr>
      <w:r w:rsidRPr="00FE0831">
        <w:rPr>
          <w:rFonts w:ascii="Arial" w:hAnsi="Arial" w:cs="Arial"/>
        </w:rPr>
        <w:t xml:space="preserve">  </w:t>
      </w:r>
    </w:p>
    <w:p w14:paraId="6BA98335" w14:textId="4CFD7BD8" w:rsidR="00B44E81" w:rsidRPr="00FE0831" w:rsidRDefault="007F12CF" w:rsidP="00E231F5">
      <w:pPr>
        <w:ind w:right="-22"/>
        <w:jc w:val="both"/>
        <w:rPr>
          <w:rFonts w:ascii="Arial" w:hAnsi="Arial" w:cs="Arial"/>
        </w:rPr>
      </w:pPr>
      <w:r w:rsidRPr="00FE0831">
        <w:rPr>
          <w:rFonts w:ascii="Arial" w:hAnsi="Arial" w:cs="Arial"/>
        </w:rPr>
        <w:t>Where allegations of sexual violence or sexual harassment are made, the school will act in accordance with the guidance set out i</w:t>
      </w:r>
      <w:hyperlink r:id="rId18">
        <w:r w:rsidRPr="00FE0831">
          <w:rPr>
            <w:rFonts w:ascii="Arial" w:hAnsi="Arial" w:cs="Arial"/>
          </w:rPr>
          <w:t xml:space="preserve">n </w:t>
        </w:r>
      </w:hyperlink>
      <w:r w:rsidRPr="00FE0831">
        <w:rPr>
          <w:rFonts w:ascii="Arial" w:hAnsi="Arial" w:cs="Arial"/>
        </w:rPr>
        <w:t xml:space="preserve">Keeping Children Safe in Education </w:t>
      </w:r>
      <w:r w:rsidR="00E26F3C" w:rsidRPr="00FE0831">
        <w:rPr>
          <w:rFonts w:ascii="Arial" w:hAnsi="Arial" w:cs="Arial"/>
        </w:rPr>
        <w:t>2025</w:t>
      </w:r>
      <w:r w:rsidRPr="00FE0831">
        <w:rPr>
          <w:rFonts w:ascii="Arial" w:hAnsi="Arial" w:cs="Arial"/>
        </w:rPr>
        <w:t>.</w:t>
      </w:r>
      <w:hyperlink r:id="rId19">
        <w:r w:rsidRPr="00FE0831">
          <w:rPr>
            <w:rFonts w:ascii="Arial" w:hAnsi="Arial" w:cs="Arial"/>
          </w:rPr>
          <w:t xml:space="preserve"> </w:t>
        </w:r>
      </w:hyperlink>
      <w:hyperlink r:id="rId20">
        <w:r w:rsidRPr="00FE0831">
          <w:rPr>
            <w:rFonts w:ascii="Arial" w:hAnsi="Arial" w:cs="Arial"/>
          </w:rPr>
          <w:t xml:space="preserve"> </w:t>
        </w:r>
      </w:hyperlink>
    </w:p>
    <w:p w14:paraId="611B81C9" w14:textId="77777777" w:rsidR="00B44E81" w:rsidRPr="00FE0831" w:rsidRDefault="007F12CF" w:rsidP="006D52B4">
      <w:pPr>
        <w:spacing w:after="16" w:line="259" w:lineRule="auto"/>
        <w:jc w:val="both"/>
        <w:rPr>
          <w:rFonts w:ascii="Arial" w:hAnsi="Arial" w:cs="Arial"/>
        </w:rPr>
      </w:pPr>
      <w:r w:rsidRPr="00FE0831">
        <w:rPr>
          <w:rFonts w:ascii="Arial" w:hAnsi="Arial" w:cs="Arial"/>
          <w:sz w:val="28"/>
        </w:rPr>
        <w:t xml:space="preserve"> </w:t>
      </w:r>
      <w:r w:rsidRPr="00FE0831">
        <w:rPr>
          <w:rFonts w:ascii="Arial" w:hAnsi="Arial" w:cs="Arial"/>
        </w:rPr>
        <w:t xml:space="preserve"> </w:t>
      </w:r>
    </w:p>
    <w:p w14:paraId="774EEDD5" w14:textId="77777777" w:rsidR="00B44E81" w:rsidRPr="00FE0831" w:rsidRDefault="007F12CF" w:rsidP="00E20DE5">
      <w:pPr>
        <w:pStyle w:val="Heading3"/>
        <w:jc w:val="both"/>
        <w:rPr>
          <w:rFonts w:ascii="Arial" w:hAnsi="Arial" w:cs="Arial"/>
        </w:rPr>
      </w:pPr>
      <w:bookmarkStart w:id="77" w:name="_Toc1682094440"/>
      <w:bookmarkStart w:id="78" w:name="_Toc211101326"/>
      <w:r w:rsidRPr="00FE0831">
        <w:rPr>
          <w:rFonts w:ascii="Arial" w:hAnsi="Arial" w:cs="Arial"/>
        </w:rPr>
        <w:t>Supporting those involved</w:t>
      </w:r>
      <w:bookmarkEnd w:id="77"/>
      <w:bookmarkEnd w:id="78"/>
      <w:r w:rsidRPr="00FE0831">
        <w:rPr>
          <w:rFonts w:ascii="Arial" w:hAnsi="Arial" w:cs="Arial"/>
        </w:rPr>
        <w:t xml:space="preserve"> </w:t>
      </w:r>
      <w:r w:rsidRPr="00FE0831">
        <w:rPr>
          <w:rFonts w:ascii="Arial" w:hAnsi="Arial" w:cs="Arial"/>
          <w:sz w:val="32"/>
          <w:szCs w:val="32"/>
        </w:rPr>
        <w:t xml:space="preserve"> </w:t>
      </w:r>
    </w:p>
    <w:p w14:paraId="2A070136" w14:textId="77777777" w:rsidR="00B44E81" w:rsidRPr="00FE0831" w:rsidRDefault="007F12CF" w:rsidP="006D52B4">
      <w:pPr>
        <w:spacing w:line="259" w:lineRule="auto"/>
        <w:jc w:val="both"/>
        <w:rPr>
          <w:rFonts w:ascii="Arial" w:hAnsi="Arial" w:cs="Arial"/>
        </w:rPr>
      </w:pPr>
      <w:r w:rsidRPr="00FE0831">
        <w:rPr>
          <w:rFonts w:ascii="Arial" w:hAnsi="Arial" w:cs="Arial"/>
          <w:b/>
          <w:sz w:val="28"/>
        </w:rPr>
        <w:t xml:space="preserve"> </w:t>
      </w:r>
      <w:r w:rsidRPr="00FE0831">
        <w:rPr>
          <w:rFonts w:ascii="Arial" w:hAnsi="Arial" w:cs="Arial"/>
        </w:rPr>
        <w:t xml:space="preserve"> </w:t>
      </w:r>
    </w:p>
    <w:p w14:paraId="69C63FC5" w14:textId="77777777" w:rsidR="00B44E81" w:rsidRPr="00FE0831" w:rsidRDefault="007F12CF" w:rsidP="00E231F5">
      <w:pPr>
        <w:spacing w:after="57" w:line="268" w:lineRule="auto"/>
        <w:ind w:right="119"/>
        <w:jc w:val="both"/>
        <w:rPr>
          <w:rFonts w:ascii="Arial" w:hAnsi="Arial" w:cs="Arial"/>
        </w:rPr>
      </w:pPr>
      <w:r w:rsidRPr="00FE0831">
        <w:rPr>
          <w:rFonts w:ascii="Arial" w:hAnsi="Arial" w:cs="Arial"/>
        </w:rPr>
        <w:t xml:space="preserve">The support required for the pupil who has been harmed will depend on their circumstance and the nature of the abuse. Support could include counselling, mentoring, the support of family and friends and/or support with improving peer relationships or some restorative justice work.  </w:t>
      </w:r>
    </w:p>
    <w:p w14:paraId="75894985" w14:textId="77777777" w:rsidR="00B44E81" w:rsidRPr="00FE0831" w:rsidRDefault="007F12CF" w:rsidP="006D52B4">
      <w:pPr>
        <w:spacing w:line="259" w:lineRule="auto"/>
        <w:jc w:val="both"/>
        <w:rPr>
          <w:rFonts w:ascii="Arial" w:hAnsi="Arial" w:cs="Arial"/>
        </w:rPr>
      </w:pPr>
      <w:r w:rsidRPr="00FE0831">
        <w:rPr>
          <w:rFonts w:ascii="Arial" w:hAnsi="Arial" w:cs="Arial"/>
        </w:rPr>
        <w:t xml:space="preserve">  </w:t>
      </w:r>
    </w:p>
    <w:p w14:paraId="2ED6752B" w14:textId="77777777" w:rsidR="00B44E81" w:rsidRPr="00FE0831" w:rsidRDefault="007F12CF" w:rsidP="00E231F5">
      <w:pPr>
        <w:spacing w:after="61"/>
        <w:ind w:right="119"/>
        <w:jc w:val="both"/>
        <w:rPr>
          <w:rFonts w:ascii="Arial" w:hAnsi="Arial" w:cs="Arial"/>
        </w:rPr>
      </w:pPr>
      <w:r w:rsidRPr="00FE0831">
        <w:rPr>
          <w:rFonts w:ascii="Arial" w:hAnsi="Arial" w:cs="Arial"/>
        </w:rPr>
        <w:t xml:space="preserve">Support may also be required for the pupil that harmed. We will seek to understand why the pupil acted in this way and consider what support may be required to help the pupil and/or change behaviours. Once those needs have been met, the consequences for the harm caused or intended will be addressed.  </w:t>
      </w:r>
    </w:p>
    <w:p w14:paraId="7459C437" w14:textId="77777777" w:rsidR="00B44E81" w:rsidRPr="00FE0831" w:rsidRDefault="007F12CF" w:rsidP="006D52B4">
      <w:pPr>
        <w:spacing w:after="168" w:line="259" w:lineRule="auto"/>
        <w:jc w:val="both"/>
        <w:rPr>
          <w:rFonts w:ascii="Arial" w:hAnsi="Arial" w:cs="Arial"/>
        </w:rPr>
      </w:pPr>
      <w:r w:rsidRPr="00FE0831">
        <w:rPr>
          <w:rFonts w:ascii="Arial" w:hAnsi="Arial" w:cs="Arial"/>
        </w:rPr>
        <w:t xml:space="preserve">  </w:t>
      </w:r>
    </w:p>
    <w:p w14:paraId="32C96AC4" w14:textId="77777777" w:rsidR="00B44E81" w:rsidRPr="00FE0831" w:rsidRDefault="007F12CF" w:rsidP="00E20DE5">
      <w:pPr>
        <w:pStyle w:val="Heading2"/>
        <w:ind w:right="433"/>
        <w:jc w:val="both"/>
        <w:rPr>
          <w:rFonts w:ascii="Arial" w:hAnsi="Arial" w:cs="Arial"/>
          <w:i w:val="0"/>
          <w:iCs w:val="0"/>
        </w:rPr>
      </w:pPr>
      <w:bookmarkStart w:id="79" w:name="_Toc546362411"/>
      <w:bookmarkStart w:id="80" w:name="_Toc211101327"/>
      <w:r w:rsidRPr="00FE0831">
        <w:rPr>
          <w:rFonts w:ascii="Arial" w:hAnsi="Arial" w:cs="Arial"/>
          <w:i w:val="0"/>
          <w:iCs w:val="0"/>
        </w:rPr>
        <w:t>Serious violence</w:t>
      </w:r>
      <w:bookmarkEnd w:id="79"/>
      <w:bookmarkEnd w:id="80"/>
      <w:r w:rsidRPr="00FE0831">
        <w:rPr>
          <w:rFonts w:ascii="Arial" w:hAnsi="Arial" w:cs="Arial"/>
          <w:i w:val="0"/>
          <w:iCs w:val="0"/>
        </w:rPr>
        <w:t xml:space="preserve">  </w:t>
      </w:r>
    </w:p>
    <w:p w14:paraId="4CDF728A" w14:textId="77777777" w:rsidR="006815CC" w:rsidRDefault="006815CC" w:rsidP="006815CC">
      <w:pPr>
        <w:ind w:right="959"/>
        <w:jc w:val="both"/>
        <w:rPr>
          <w:rFonts w:ascii="Arial" w:hAnsi="Arial" w:cs="Arial"/>
        </w:rPr>
      </w:pPr>
    </w:p>
    <w:p w14:paraId="7411B38C" w14:textId="65E63DD8" w:rsidR="00B44E81" w:rsidRPr="00FE0831" w:rsidRDefault="007F12CF" w:rsidP="006815CC">
      <w:pPr>
        <w:ind w:right="-22"/>
        <w:jc w:val="both"/>
        <w:rPr>
          <w:rFonts w:ascii="Arial" w:hAnsi="Arial" w:cs="Arial"/>
        </w:rPr>
      </w:pPr>
      <w:r w:rsidRPr="00FE0831">
        <w:rPr>
          <w:rFonts w:ascii="Arial" w:hAnsi="Arial" w:cs="Arial"/>
        </w:rPr>
        <w:t xml:space="preserve">All staff are made aware of indicators that children are at risk from or are involved with serious violent crime. These include increased absence, a change in friendships or relationships with older individuals or groups, a significant decline in performance, signs of self-harm or a significant change in wellbeing, or signs of assault or unexplained injuries. Unexplained gifts could also indicate that children have been approached by or are involved with individuals associated with criminal gangs.  </w:t>
      </w:r>
    </w:p>
    <w:p w14:paraId="6621F399" w14:textId="77777777" w:rsidR="00B44E81" w:rsidRPr="00FE0831" w:rsidRDefault="007F12CF" w:rsidP="006D52B4">
      <w:pPr>
        <w:spacing w:after="170" w:line="259" w:lineRule="auto"/>
        <w:jc w:val="both"/>
        <w:rPr>
          <w:rFonts w:ascii="Arial" w:hAnsi="Arial" w:cs="Arial"/>
        </w:rPr>
      </w:pPr>
      <w:r w:rsidRPr="00FE0831">
        <w:rPr>
          <w:rFonts w:ascii="Arial" w:hAnsi="Arial" w:cs="Arial"/>
        </w:rPr>
        <w:t xml:space="preserve">  </w:t>
      </w:r>
    </w:p>
    <w:p w14:paraId="3F8B2A98" w14:textId="77777777" w:rsidR="00B44E81" w:rsidRPr="00FE0831" w:rsidRDefault="007F12CF" w:rsidP="00E20DE5">
      <w:pPr>
        <w:pStyle w:val="Heading2"/>
        <w:ind w:right="433"/>
        <w:jc w:val="both"/>
        <w:rPr>
          <w:rFonts w:ascii="Arial" w:hAnsi="Arial" w:cs="Arial"/>
        </w:rPr>
      </w:pPr>
      <w:bookmarkStart w:id="81" w:name="_Toc747312725"/>
      <w:bookmarkStart w:id="82" w:name="_Toc211101328"/>
      <w:r w:rsidRPr="00FE0831">
        <w:rPr>
          <w:rFonts w:ascii="Arial" w:hAnsi="Arial" w:cs="Arial"/>
        </w:rPr>
        <w:t>Child criminal exploitation (CCE) and child sexual exploitation (CSE)</w:t>
      </w:r>
      <w:bookmarkEnd w:id="81"/>
      <w:bookmarkEnd w:id="82"/>
      <w:r w:rsidRPr="00FE0831">
        <w:rPr>
          <w:rFonts w:ascii="Arial" w:hAnsi="Arial" w:cs="Arial"/>
        </w:rPr>
        <w:t xml:space="preserve">  </w:t>
      </w:r>
    </w:p>
    <w:p w14:paraId="4B2F246E" w14:textId="77777777" w:rsidR="006815CC" w:rsidRDefault="006815CC" w:rsidP="006815CC">
      <w:pPr>
        <w:spacing w:after="222"/>
        <w:ind w:right="959"/>
        <w:jc w:val="both"/>
        <w:rPr>
          <w:rFonts w:ascii="Arial" w:hAnsi="Arial" w:cs="Arial"/>
        </w:rPr>
      </w:pPr>
    </w:p>
    <w:p w14:paraId="58EDE647" w14:textId="292352E0" w:rsidR="00B44E81" w:rsidRPr="00FE0831" w:rsidRDefault="007F12CF" w:rsidP="006815CC">
      <w:pPr>
        <w:spacing w:after="222"/>
        <w:ind w:right="-22"/>
        <w:jc w:val="both"/>
        <w:rPr>
          <w:rFonts w:ascii="Arial" w:hAnsi="Arial" w:cs="Arial"/>
        </w:rPr>
      </w:pPr>
      <w:r w:rsidRPr="00FE0831">
        <w:rPr>
          <w:rFonts w:ascii="Arial" w:hAnsi="Arial" w:cs="Arial"/>
        </w:rPr>
        <w:t xml:space="preserve">Both CCE and CSE are forms of abuse and both occur where an individual or group takes advantage of an imbalance of power to coerce, manipulate or deceive a child into sexual or criminal activity. This power imbalance can be due to a range of factors, including age, gender, sexual, identity, cognitive ability, physical strength, status and access to economic or other resources.  </w:t>
      </w:r>
    </w:p>
    <w:p w14:paraId="39A82290" w14:textId="77777777" w:rsidR="00B44E81" w:rsidRPr="00FE0831" w:rsidRDefault="007F12CF" w:rsidP="006815CC">
      <w:pPr>
        <w:spacing w:after="149"/>
        <w:ind w:right="-22"/>
        <w:jc w:val="both"/>
        <w:rPr>
          <w:rFonts w:ascii="Arial" w:hAnsi="Arial" w:cs="Arial"/>
        </w:rPr>
      </w:pPr>
      <w:r w:rsidRPr="00FE0831">
        <w:rPr>
          <w:rFonts w:ascii="Arial" w:hAnsi="Arial" w:cs="Arial"/>
        </w:rPr>
        <w:t xml:space="preserve">The school includes the risks of criminal exploitation and sexual exploitation in the PSHE and SRE curriculum. A common feature of such exploitation is that the child often doesn’t recognise the coercive nature of the relationship and doesn’t see themselves as a victim. The child may initially resent what they perceive as interference by staff, but staff must act on their concerns, as they would for any other type of abuse.  </w:t>
      </w:r>
    </w:p>
    <w:p w14:paraId="0242AFF4" w14:textId="77777777" w:rsidR="00B44E81" w:rsidRPr="00FE0831" w:rsidRDefault="007F12CF" w:rsidP="00E20DE5">
      <w:pPr>
        <w:pStyle w:val="Heading3"/>
        <w:jc w:val="both"/>
        <w:rPr>
          <w:rFonts w:ascii="Arial" w:hAnsi="Arial" w:cs="Arial"/>
        </w:rPr>
      </w:pPr>
      <w:bookmarkStart w:id="83" w:name="_Toc1260111385"/>
      <w:bookmarkStart w:id="84" w:name="_Toc211101329"/>
      <w:r w:rsidRPr="00FE0831">
        <w:rPr>
          <w:rFonts w:ascii="Arial" w:hAnsi="Arial" w:cs="Arial"/>
        </w:rPr>
        <w:lastRenderedPageBreak/>
        <w:t>Sexual exploitation of children</w:t>
      </w:r>
      <w:bookmarkEnd w:id="83"/>
      <w:bookmarkEnd w:id="84"/>
      <w:r w:rsidRPr="00FE0831">
        <w:rPr>
          <w:rFonts w:ascii="Arial" w:hAnsi="Arial" w:cs="Arial"/>
        </w:rPr>
        <w:t xml:space="preserve"> </w:t>
      </w:r>
      <w:r w:rsidRPr="00FE0831">
        <w:rPr>
          <w:rFonts w:ascii="Arial" w:hAnsi="Arial" w:cs="Arial"/>
          <w:sz w:val="32"/>
          <w:szCs w:val="32"/>
        </w:rPr>
        <w:t xml:space="preserve"> </w:t>
      </w:r>
    </w:p>
    <w:p w14:paraId="0D0CCAE8" w14:textId="77777777" w:rsidR="006815CC" w:rsidRDefault="006815CC" w:rsidP="006815CC">
      <w:pPr>
        <w:spacing w:after="61"/>
        <w:ind w:right="-22"/>
        <w:jc w:val="both"/>
        <w:rPr>
          <w:rFonts w:ascii="Arial" w:hAnsi="Arial" w:cs="Arial"/>
        </w:rPr>
      </w:pPr>
    </w:p>
    <w:p w14:paraId="5364DB9C" w14:textId="2D61692E" w:rsidR="00B44E81" w:rsidRPr="00FE0831" w:rsidRDefault="007F12CF" w:rsidP="006815CC">
      <w:pPr>
        <w:spacing w:after="61"/>
        <w:ind w:right="-22"/>
        <w:jc w:val="both"/>
        <w:rPr>
          <w:rFonts w:ascii="Arial" w:hAnsi="Arial" w:cs="Arial"/>
        </w:rPr>
      </w:pPr>
      <w:r w:rsidRPr="00FE0831">
        <w:rPr>
          <w:rFonts w:ascii="Arial" w:hAnsi="Arial" w:cs="Arial"/>
        </w:rPr>
        <w:t xml:space="preserve">Sexual exploitation involves an individual or group of adults taking advantage of the vulnerability of an individual or groups of children or young people, and victims can be boys or girls. Children and young people are often unwittingly drawn into sexual exploitation through the offer of friendship and care, gifts, drugs and alcohol, and sometimes accommodation. Sexual exploitation is a serious crime and can have a long-lasting adverse impact on a child’s physical and emotional health. It may also be linked to child trafficking.  </w:t>
      </w:r>
    </w:p>
    <w:p w14:paraId="5F49E3D0" w14:textId="77777777" w:rsidR="00B44E81" w:rsidRPr="00FE0831" w:rsidRDefault="007F12CF" w:rsidP="006815CC">
      <w:pPr>
        <w:spacing w:line="259" w:lineRule="auto"/>
        <w:ind w:right="-22"/>
        <w:jc w:val="both"/>
        <w:rPr>
          <w:rFonts w:ascii="Arial" w:hAnsi="Arial" w:cs="Arial"/>
        </w:rPr>
      </w:pPr>
      <w:r w:rsidRPr="00FE0831">
        <w:rPr>
          <w:rFonts w:ascii="Arial" w:hAnsi="Arial" w:cs="Arial"/>
        </w:rPr>
        <w:t xml:space="preserve">  </w:t>
      </w:r>
    </w:p>
    <w:p w14:paraId="30B581DF" w14:textId="77777777" w:rsidR="00B44E81" w:rsidRPr="00FE0831" w:rsidRDefault="007F12CF" w:rsidP="006815CC">
      <w:pPr>
        <w:spacing w:after="37"/>
        <w:ind w:right="-22"/>
        <w:jc w:val="both"/>
        <w:rPr>
          <w:rFonts w:ascii="Arial" w:hAnsi="Arial" w:cs="Arial"/>
        </w:rPr>
      </w:pPr>
      <w:r w:rsidRPr="00FE0831">
        <w:rPr>
          <w:rFonts w:ascii="Arial" w:hAnsi="Arial" w:cs="Arial"/>
        </w:rPr>
        <w:t xml:space="preserve">All staff are made aware of the indicators of sexual exploitation which, as well as including the indicators set out under CCE below, can also include having older boyfriends and suffering sexually transmitted infections or becoming pregnant. All concerns are reported immediately to the DSL.  </w:t>
      </w:r>
    </w:p>
    <w:p w14:paraId="3E4423A6" w14:textId="77777777" w:rsidR="00B44E81" w:rsidRPr="00FE0831" w:rsidRDefault="007F12CF" w:rsidP="006D52B4">
      <w:pPr>
        <w:spacing w:after="121" w:line="259" w:lineRule="auto"/>
        <w:jc w:val="both"/>
        <w:rPr>
          <w:rFonts w:ascii="Arial" w:hAnsi="Arial" w:cs="Arial"/>
        </w:rPr>
      </w:pPr>
      <w:r w:rsidRPr="00FE0831">
        <w:rPr>
          <w:rFonts w:ascii="Arial" w:hAnsi="Arial" w:cs="Arial"/>
        </w:rPr>
        <w:t xml:space="preserve">  </w:t>
      </w:r>
    </w:p>
    <w:p w14:paraId="571876C3" w14:textId="77777777" w:rsidR="00B44E81" w:rsidRPr="00FE0831" w:rsidRDefault="007F12CF" w:rsidP="00E20DE5">
      <w:pPr>
        <w:pStyle w:val="Heading3"/>
        <w:jc w:val="both"/>
        <w:rPr>
          <w:rFonts w:ascii="Arial" w:hAnsi="Arial" w:cs="Arial"/>
        </w:rPr>
      </w:pPr>
      <w:bookmarkStart w:id="85" w:name="_Toc950381362"/>
      <w:bookmarkStart w:id="86" w:name="_Toc211101330"/>
      <w:r w:rsidRPr="00FE0831">
        <w:rPr>
          <w:rFonts w:ascii="Arial" w:hAnsi="Arial" w:cs="Arial"/>
        </w:rPr>
        <w:t>Criminal exploitation of children</w:t>
      </w:r>
      <w:bookmarkEnd w:id="85"/>
      <w:bookmarkEnd w:id="86"/>
      <w:r w:rsidRPr="00FE0831">
        <w:rPr>
          <w:rFonts w:ascii="Arial" w:hAnsi="Arial" w:cs="Arial"/>
        </w:rPr>
        <w:t xml:space="preserve"> </w:t>
      </w:r>
      <w:r w:rsidRPr="00FE0831">
        <w:rPr>
          <w:rFonts w:ascii="Arial" w:hAnsi="Arial" w:cs="Arial"/>
          <w:sz w:val="32"/>
          <w:szCs w:val="32"/>
        </w:rPr>
        <w:t xml:space="preserve"> </w:t>
      </w:r>
    </w:p>
    <w:p w14:paraId="01F1E4A7" w14:textId="77777777" w:rsidR="006815CC" w:rsidRDefault="006815CC" w:rsidP="006815CC">
      <w:pPr>
        <w:spacing w:after="224"/>
        <w:ind w:right="959"/>
        <w:jc w:val="both"/>
        <w:rPr>
          <w:rFonts w:ascii="Arial" w:hAnsi="Arial" w:cs="Arial"/>
        </w:rPr>
      </w:pPr>
    </w:p>
    <w:p w14:paraId="6091006A" w14:textId="58B063CF" w:rsidR="00B44E81" w:rsidRPr="00FE0831" w:rsidRDefault="007F12CF" w:rsidP="006815CC">
      <w:pPr>
        <w:spacing w:after="224"/>
        <w:ind w:right="-22"/>
        <w:jc w:val="both"/>
        <w:rPr>
          <w:rFonts w:ascii="Arial" w:hAnsi="Arial" w:cs="Arial"/>
        </w:rPr>
      </w:pPr>
      <w:r w:rsidRPr="00FE0831">
        <w:rPr>
          <w:rFonts w:ascii="Arial" w:hAnsi="Arial" w:cs="Arial"/>
        </w:rPr>
        <w:t xml:space="preserve">Criminal exploitation of children is a geographically widespread form of harm that is a typical feature of county lines criminal activity: drug networks or gangs exploiting children to carry drugs and money from urban areas to suburban and rural areas, market and seaside towns.  </w:t>
      </w:r>
    </w:p>
    <w:p w14:paraId="35C9B9BA" w14:textId="77777777" w:rsidR="00B44E81" w:rsidRPr="00FE0831" w:rsidRDefault="007F12CF" w:rsidP="006815CC">
      <w:pPr>
        <w:spacing w:after="290"/>
        <w:ind w:right="-22"/>
        <w:jc w:val="both"/>
        <w:rPr>
          <w:rFonts w:ascii="Arial" w:hAnsi="Arial" w:cs="Arial"/>
        </w:rPr>
      </w:pPr>
      <w:r w:rsidRPr="00FE0831">
        <w:rPr>
          <w:rFonts w:ascii="Arial" w:hAnsi="Arial" w:cs="Arial"/>
        </w:rPr>
        <w:t xml:space="preserve">All staff are made aware of indicators that children are at risk from or experiencing criminal exploitation. The main indicator can include children who:  </w:t>
      </w:r>
    </w:p>
    <w:p w14:paraId="16E6D888" w14:textId="77777777" w:rsidR="00B44E81" w:rsidRPr="00FE0831" w:rsidRDefault="007F12CF" w:rsidP="004F307D">
      <w:pPr>
        <w:pStyle w:val="ListParagraph"/>
        <w:numPr>
          <w:ilvl w:val="1"/>
          <w:numId w:val="15"/>
        </w:numPr>
        <w:ind w:right="959"/>
        <w:jc w:val="both"/>
        <w:rPr>
          <w:rFonts w:ascii="Arial" w:hAnsi="Arial" w:cs="Arial"/>
          <w:sz w:val="20"/>
          <w:szCs w:val="20"/>
        </w:rPr>
      </w:pPr>
      <w:r w:rsidRPr="00FE0831">
        <w:rPr>
          <w:rFonts w:ascii="Arial" w:hAnsi="Arial" w:cs="Arial"/>
          <w:sz w:val="20"/>
          <w:szCs w:val="20"/>
        </w:rPr>
        <w:t xml:space="preserve">appear with unexplained gifts or new possessions  </w:t>
      </w:r>
    </w:p>
    <w:p w14:paraId="310DA995" w14:textId="77777777" w:rsidR="00B44E81" w:rsidRPr="00FE0831" w:rsidRDefault="007F12CF" w:rsidP="004F307D">
      <w:pPr>
        <w:pStyle w:val="ListParagraph"/>
        <w:numPr>
          <w:ilvl w:val="1"/>
          <w:numId w:val="15"/>
        </w:numPr>
        <w:ind w:right="959"/>
        <w:jc w:val="both"/>
        <w:rPr>
          <w:rFonts w:ascii="Arial" w:hAnsi="Arial" w:cs="Arial"/>
          <w:sz w:val="20"/>
          <w:szCs w:val="20"/>
        </w:rPr>
      </w:pPr>
      <w:r w:rsidRPr="00FE0831">
        <w:rPr>
          <w:rFonts w:ascii="Arial" w:hAnsi="Arial" w:cs="Arial"/>
          <w:sz w:val="20"/>
          <w:szCs w:val="20"/>
        </w:rPr>
        <w:t xml:space="preserve">associate with other young people involved in exploitation  </w:t>
      </w:r>
    </w:p>
    <w:p w14:paraId="742F7A3D" w14:textId="77777777" w:rsidR="00B44E81" w:rsidRPr="00FE0831" w:rsidRDefault="007F12CF" w:rsidP="004F307D">
      <w:pPr>
        <w:pStyle w:val="ListParagraph"/>
        <w:numPr>
          <w:ilvl w:val="1"/>
          <w:numId w:val="15"/>
        </w:numPr>
        <w:ind w:right="959"/>
        <w:jc w:val="both"/>
        <w:rPr>
          <w:rFonts w:ascii="Arial" w:hAnsi="Arial" w:cs="Arial"/>
          <w:sz w:val="20"/>
          <w:szCs w:val="20"/>
        </w:rPr>
      </w:pPr>
      <w:r w:rsidRPr="00FE0831">
        <w:rPr>
          <w:rFonts w:ascii="Arial" w:hAnsi="Arial" w:cs="Arial"/>
          <w:sz w:val="20"/>
          <w:szCs w:val="20"/>
        </w:rPr>
        <w:t xml:space="preserve">suffer from changes in emotional well-being  </w:t>
      </w:r>
    </w:p>
    <w:p w14:paraId="5C717071" w14:textId="77777777" w:rsidR="00B44E81" w:rsidRPr="00FE0831" w:rsidRDefault="007F12CF" w:rsidP="004F307D">
      <w:pPr>
        <w:pStyle w:val="ListParagraph"/>
        <w:numPr>
          <w:ilvl w:val="1"/>
          <w:numId w:val="15"/>
        </w:numPr>
        <w:ind w:right="959"/>
        <w:jc w:val="both"/>
        <w:rPr>
          <w:rFonts w:ascii="Arial" w:hAnsi="Arial" w:cs="Arial"/>
          <w:sz w:val="20"/>
          <w:szCs w:val="20"/>
        </w:rPr>
      </w:pPr>
      <w:r w:rsidRPr="00FE0831">
        <w:rPr>
          <w:rFonts w:ascii="Arial" w:hAnsi="Arial" w:cs="Arial"/>
          <w:sz w:val="20"/>
          <w:szCs w:val="20"/>
        </w:rPr>
        <w:t xml:space="preserve">misuse drugs or alcohol  </w:t>
      </w:r>
    </w:p>
    <w:p w14:paraId="5A021A71" w14:textId="77777777" w:rsidR="00566B5E" w:rsidRPr="00FE0831" w:rsidRDefault="007F12CF" w:rsidP="004F307D">
      <w:pPr>
        <w:pStyle w:val="ListParagraph"/>
        <w:numPr>
          <w:ilvl w:val="1"/>
          <w:numId w:val="15"/>
        </w:numPr>
        <w:jc w:val="both"/>
        <w:rPr>
          <w:rFonts w:ascii="Arial" w:eastAsia="Times New Roman" w:hAnsi="Arial" w:cs="Arial"/>
          <w:color w:val="242424"/>
          <w:sz w:val="20"/>
          <w:szCs w:val="20"/>
        </w:rPr>
      </w:pPr>
      <w:r w:rsidRPr="00FE0831">
        <w:rPr>
          <w:rFonts w:ascii="Arial" w:hAnsi="Arial" w:cs="Arial"/>
          <w:sz w:val="20"/>
          <w:szCs w:val="20"/>
        </w:rPr>
        <w:t xml:space="preserve">go missing for periods of time or regular return home late </w:t>
      </w:r>
    </w:p>
    <w:p w14:paraId="58F80627" w14:textId="6F02D068" w:rsidR="00566B5E" w:rsidRPr="00FE0831" w:rsidRDefault="007F12CF" w:rsidP="004F307D">
      <w:pPr>
        <w:pStyle w:val="ListParagraph"/>
        <w:numPr>
          <w:ilvl w:val="1"/>
          <w:numId w:val="15"/>
        </w:numPr>
        <w:jc w:val="both"/>
        <w:rPr>
          <w:rFonts w:ascii="Arial" w:eastAsia="Times New Roman" w:hAnsi="Arial" w:cs="Arial"/>
          <w:color w:val="242424"/>
          <w:sz w:val="20"/>
          <w:szCs w:val="20"/>
        </w:rPr>
      </w:pPr>
      <w:r w:rsidRPr="00FE0831">
        <w:rPr>
          <w:rFonts w:ascii="Arial" w:hAnsi="Arial" w:cs="Arial"/>
          <w:sz w:val="20"/>
          <w:szCs w:val="20"/>
        </w:rPr>
        <w:t>regularly miss school or education or do not take part in education.</w:t>
      </w:r>
    </w:p>
    <w:p w14:paraId="3AD0BF04" w14:textId="45C4DFF3" w:rsidR="00566B5E" w:rsidRPr="00FE0831" w:rsidRDefault="00C8696D" w:rsidP="004F307D">
      <w:pPr>
        <w:pStyle w:val="ListParagraph"/>
        <w:numPr>
          <w:ilvl w:val="1"/>
          <w:numId w:val="15"/>
        </w:numPr>
        <w:jc w:val="both"/>
        <w:rPr>
          <w:rFonts w:ascii="Arial" w:eastAsia="Times New Roman" w:hAnsi="Arial" w:cs="Arial"/>
          <w:color w:val="242424"/>
          <w:sz w:val="20"/>
          <w:szCs w:val="20"/>
        </w:rPr>
      </w:pPr>
      <w:r w:rsidRPr="00FE0831">
        <w:rPr>
          <w:rFonts w:ascii="Arial" w:hAnsi="Arial" w:cs="Arial"/>
          <w:sz w:val="20"/>
          <w:szCs w:val="20"/>
        </w:rPr>
        <w:t>g</w:t>
      </w:r>
      <w:r w:rsidR="00566B5E" w:rsidRPr="00FE0831">
        <w:rPr>
          <w:rFonts w:ascii="Arial" w:eastAsia="Times New Roman" w:hAnsi="Arial" w:cs="Arial"/>
          <w:color w:val="242424"/>
          <w:sz w:val="20"/>
          <w:szCs w:val="20"/>
        </w:rPr>
        <w:t>o missing from school or home and are subsequently found in areas away from their home</w:t>
      </w:r>
    </w:p>
    <w:p w14:paraId="753CBE50" w14:textId="4B485276" w:rsidR="00566B5E" w:rsidRPr="00FE0831" w:rsidRDefault="00C8696D" w:rsidP="004F307D">
      <w:pPr>
        <w:pStyle w:val="ListParagraph"/>
        <w:numPr>
          <w:ilvl w:val="1"/>
          <w:numId w:val="15"/>
        </w:numPr>
        <w:jc w:val="both"/>
        <w:rPr>
          <w:rFonts w:ascii="Arial" w:eastAsia="Times New Roman" w:hAnsi="Arial" w:cs="Arial"/>
          <w:color w:val="242424"/>
          <w:sz w:val="20"/>
          <w:szCs w:val="20"/>
        </w:rPr>
      </w:pPr>
      <w:r w:rsidRPr="00FE0831">
        <w:rPr>
          <w:rFonts w:ascii="Arial" w:eastAsia="Times New Roman" w:hAnsi="Arial" w:cs="Arial"/>
          <w:color w:val="242424"/>
          <w:sz w:val="20"/>
          <w:szCs w:val="20"/>
        </w:rPr>
        <w:t>h</w:t>
      </w:r>
      <w:r w:rsidR="00566B5E" w:rsidRPr="00FE0831">
        <w:rPr>
          <w:rFonts w:ascii="Arial" w:eastAsia="Times New Roman" w:hAnsi="Arial" w:cs="Arial"/>
          <w:color w:val="242424"/>
          <w:sz w:val="20"/>
          <w:szCs w:val="20"/>
        </w:rPr>
        <w:t>ave been the perpetrator or</w:t>
      </w:r>
      <w:r w:rsidR="00566B5E" w:rsidRPr="00FE0831">
        <w:rPr>
          <w:rFonts w:ascii="Arial" w:eastAsia="Times New Roman" w:hAnsi="Arial" w:cs="Arial"/>
          <w:b/>
          <w:bCs/>
          <w:color w:val="242424"/>
          <w:sz w:val="20"/>
          <w:szCs w:val="20"/>
        </w:rPr>
        <w:t> </w:t>
      </w:r>
      <w:r w:rsidR="00566B5E" w:rsidRPr="00FE0831">
        <w:rPr>
          <w:rFonts w:ascii="Arial" w:eastAsia="Times New Roman" w:hAnsi="Arial" w:cs="Arial"/>
          <w:color w:val="242424"/>
          <w:sz w:val="20"/>
          <w:szCs w:val="20"/>
        </w:rPr>
        <w:t>alleged perpetrator of serious violence (e.g. knife crime), as well as the victim</w:t>
      </w:r>
    </w:p>
    <w:p w14:paraId="2EF77366" w14:textId="4A5FB949" w:rsidR="00B44E81" w:rsidRPr="00FE0831" w:rsidRDefault="007F12CF" w:rsidP="00566B5E">
      <w:pPr>
        <w:spacing w:after="123" w:line="259" w:lineRule="auto"/>
        <w:rPr>
          <w:rFonts w:ascii="Arial" w:hAnsi="Arial" w:cs="Arial"/>
        </w:rPr>
      </w:pPr>
      <w:r w:rsidRPr="00FE0831">
        <w:rPr>
          <w:rFonts w:ascii="Arial" w:hAnsi="Arial" w:cs="Arial"/>
        </w:rPr>
        <w:t xml:space="preserve">   </w:t>
      </w:r>
    </w:p>
    <w:p w14:paraId="6612E579" w14:textId="77777777" w:rsidR="00B44E81" w:rsidRPr="00FE0831" w:rsidRDefault="007F12CF" w:rsidP="00E20DE5">
      <w:pPr>
        <w:pStyle w:val="Heading3"/>
        <w:rPr>
          <w:rFonts w:ascii="Arial" w:hAnsi="Arial" w:cs="Arial"/>
        </w:rPr>
      </w:pPr>
      <w:bookmarkStart w:id="87" w:name="_Toc166537691"/>
      <w:bookmarkStart w:id="88" w:name="_Toc211101331"/>
      <w:r w:rsidRPr="00FE0831">
        <w:rPr>
          <w:rFonts w:ascii="Arial" w:hAnsi="Arial" w:cs="Arial"/>
        </w:rPr>
        <w:t>County lines</w:t>
      </w:r>
      <w:bookmarkEnd w:id="87"/>
      <w:bookmarkEnd w:id="88"/>
      <w:r w:rsidRPr="00FE0831">
        <w:rPr>
          <w:rFonts w:ascii="Arial" w:hAnsi="Arial" w:cs="Arial"/>
        </w:rPr>
        <w:t xml:space="preserve"> </w:t>
      </w:r>
      <w:r w:rsidRPr="00FE0831">
        <w:rPr>
          <w:rFonts w:ascii="Arial" w:hAnsi="Arial" w:cs="Arial"/>
          <w:sz w:val="32"/>
          <w:szCs w:val="32"/>
        </w:rPr>
        <w:t xml:space="preserve"> </w:t>
      </w:r>
    </w:p>
    <w:p w14:paraId="7DFA2F7D" w14:textId="77777777" w:rsidR="00B44E81" w:rsidRPr="00FE0831" w:rsidRDefault="007F12CF" w:rsidP="006815CC">
      <w:pPr>
        <w:spacing w:after="219"/>
        <w:ind w:right="-22"/>
        <w:jc w:val="both"/>
        <w:rPr>
          <w:rFonts w:ascii="Arial" w:hAnsi="Arial" w:cs="Arial"/>
        </w:rPr>
      </w:pPr>
      <w:r w:rsidRPr="00FE0831">
        <w:rPr>
          <w:rFonts w:ascii="Arial" w:hAnsi="Arial" w:cs="Arial"/>
        </w:rPr>
        <w:t xml:space="preserve">County lines is a term used to describe gangs and organised criminal networks involved in exporting illegal drugs around the country using dedicated mobile phone lines. Children and vulnerable adults are exploited to move drugs or money, with offenders often using coercion, intimidation, violence and weapons to ensure compliance of victims.  </w:t>
      </w:r>
    </w:p>
    <w:p w14:paraId="01FCDB21" w14:textId="77777777" w:rsidR="00B44E81" w:rsidRPr="00FE0831" w:rsidRDefault="007F12CF" w:rsidP="006815CC">
      <w:pPr>
        <w:spacing w:after="224"/>
        <w:ind w:right="-22"/>
        <w:jc w:val="both"/>
        <w:rPr>
          <w:rFonts w:ascii="Arial" w:hAnsi="Arial" w:cs="Arial"/>
        </w:rPr>
      </w:pPr>
      <w:r w:rsidRPr="00FE0831">
        <w:rPr>
          <w:rFonts w:ascii="Arial" w:hAnsi="Arial" w:cs="Arial"/>
        </w:rPr>
        <w:t xml:space="preserve">County lines exploitation can occur where an individual or group takes advantage of an imbalance of power to coerce, manipulate or deceive a child. This power imbalance can be due to the same range of factors set out under CCE, above.  </w:t>
      </w:r>
    </w:p>
    <w:p w14:paraId="5C6F3942" w14:textId="77777777" w:rsidR="00B44E81" w:rsidRPr="00FE0831" w:rsidRDefault="007F12CF" w:rsidP="006815CC">
      <w:pPr>
        <w:spacing w:after="61"/>
        <w:ind w:right="-22"/>
        <w:jc w:val="both"/>
        <w:rPr>
          <w:rFonts w:ascii="Arial" w:hAnsi="Arial" w:cs="Arial"/>
        </w:rPr>
      </w:pPr>
      <w:r w:rsidRPr="00FE0831">
        <w:rPr>
          <w:rFonts w:ascii="Arial" w:hAnsi="Arial" w:cs="Arial"/>
        </w:rPr>
        <w:lastRenderedPageBreak/>
        <w:t xml:space="preserve">Children can be targeted and recruited into county lines in </w:t>
      </w:r>
      <w:proofErr w:type="gramStart"/>
      <w:r w:rsidRPr="00FE0831">
        <w:rPr>
          <w:rFonts w:ascii="Arial" w:hAnsi="Arial" w:cs="Arial"/>
        </w:rPr>
        <w:t>a number of</w:t>
      </w:r>
      <w:proofErr w:type="gramEnd"/>
      <w:r w:rsidRPr="00FE0831">
        <w:rPr>
          <w:rFonts w:ascii="Arial" w:hAnsi="Arial" w:cs="Arial"/>
        </w:rPr>
        <w:t xml:space="preserve"> locations, including schools and colleges. Indicators of county lines include those indicators set out under CCE, above, with the main indicator being missing episodes from home and/or school.  </w:t>
      </w:r>
    </w:p>
    <w:p w14:paraId="31F482A1" w14:textId="77777777" w:rsidR="00B44E81" w:rsidRPr="00FE0831" w:rsidRDefault="007F12CF" w:rsidP="006D52B4">
      <w:pPr>
        <w:spacing w:after="170" w:line="259" w:lineRule="auto"/>
        <w:jc w:val="both"/>
        <w:rPr>
          <w:rFonts w:ascii="Arial" w:hAnsi="Arial" w:cs="Arial"/>
        </w:rPr>
      </w:pPr>
      <w:r w:rsidRPr="00FE0831">
        <w:rPr>
          <w:rFonts w:ascii="Arial" w:hAnsi="Arial" w:cs="Arial"/>
        </w:rPr>
        <w:t xml:space="preserve">  </w:t>
      </w:r>
    </w:p>
    <w:p w14:paraId="0C442951" w14:textId="77777777" w:rsidR="00B44E81" w:rsidRPr="00FE0831" w:rsidRDefault="007F12CF" w:rsidP="00E20DE5">
      <w:pPr>
        <w:pStyle w:val="Heading2"/>
        <w:ind w:right="433"/>
        <w:jc w:val="both"/>
        <w:rPr>
          <w:rFonts w:ascii="Arial" w:hAnsi="Arial" w:cs="Arial"/>
          <w:i w:val="0"/>
          <w:iCs w:val="0"/>
        </w:rPr>
      </w:pPr>
      <w:bookmarkStart w:id="89" w:name="_Toc1354528323"/>
      <w:bookmarkStart w:id="90" w:name="_Toc211101332"/>
      <w:r w:rsidRPr="00FE0831">
        <w:rPr>
          <w:rFonts w:ascii="Arial" w:hAnsi="Arial" w:cs="Arial"/>
          <w:i w:val="0"/>
          <w:iCs w:val="0"/>
        </w:rPr>
        <w:t>Online safety</w:t>
      </w:r>
      <w:bookmarkEnd w:id="89"/>
      <w:bookmarkEnd w:id="90"/>
      <w:r w:rsidRPr="00FE0831">
        <w:rPr>
          <w:rFonts w:ascii="Arial" w:hAnsi="Arial" w:cs="Arial"/>
          <w:i w:val="0"/>
          <w:iCs w:val="0"/>
        </w:rPr>
        <w:t xml:space="preserve">  </w:t>
      </w:r>
    </w:p>
    <w:p w14:paraId="2DF1BF33" w14:textId="77777777" w:rsidR="00B44E81" w:rsidRPr="00FE0831" w:rsidRDefault="007F12CF" w:rsidP="006815CC">
      <w:pPr>
        <w:spacing w:after="25"/>
        <w:ind w:right="959"/>
        <w:jc w:val="both"/>
        <w:rPr>
          <w:rFonts w:ascii="Arial" w:hAnsi="Arial" w:cs="Arial"/>
        </w:rPr>
      </w:pPr>
      <w:r w:rsidRPr="00FE0831">
        <w:rPr>
          <w:rFonts w:ascii="Arial" w:hAnsi="Arial" w:cs="Arial"/>
        </w:rPr>
        <w:t xml:space="preserve">As schools increasingly work online, it is essential that children are safeguarded from potentially harmful and inappropriate material. The use of technology has become a significant component of many safeguarding issues, such as child sexual exploitation, radicalisation and sexual predation.  </w:t>
      </w:r>
    </w:p>
    <w:p w14:paraId="45D912FC" w14:textId="77777777" w:rsidR="006815CC" w:rsidRDefault="006815CC" w:rsidP="006815CC">
      <w:pPr>
        <w:ind w:right="959"/>
        <w:jc w:val="both"/>
        <w:rPr>
          <w:rFonts w:ascii="Arial" w:hAnsi="Arial" w:cs="Arial"/>
        </w:rPr>
      </w:pPr>
    </w:p>
    <w:p w14:paraId="2E40D8E7" w14:textId="4D04A274" w:rsidR="00B44E81" w:rsidRPr="00FE0831" w:rsidRDefault="007F12CF" w:rsidP="006815CC">
      <w:pPr>
        <w:ind w:right="959"/>
        <w:jc w:val="both"/>
        <w:rPr>
          <w:rFonts w:ascii="Arial" w:hAnsi="Arial" w:cs="Arial"/>
        </w:rPr>
      </w:pPr>
      <w:r w:rsidRPr="00FE0831">
        <w:rPr>
          <w:rFonts w:ascii="Arial" w:hAnsi="Arial" w:cs="Arial"/>
        </w:rPr>
        <w:t xml:space="preserve">We have ensured that appropriate filters and monitoring systems are in place to manage the content available to pupils, who can contact our pupils and the personal conduct of our pupils online.  </w:t>
      </w:r>
    </w:p>
    <w:p w14:paraId="08CDD370" w14:textId="77777777" w:rsidR="00B44E81" w:rsidRPr="00FE0831" w:rsidRDefault="007F12CF" w:rsidP="00982ACB">
      <w:pPr>
        <w:pStyle w:val="Heading2"/>
        <w:ind w:right="433"/>
        <w:jc w:val="both"/>
        <w:rPr>
          <w:rFonts w:ascii="Arial" w:hAnsi="Arial" w:cs="Arial"/>
          <w:i w:val="0"/>
          <w:iCs w:val="0"/>
        </w:rPr>
      </w:pPr>
      <w:bookmarkStart w:id="91" w:name="_Toc712883183"/>
      <w:bookmarkStart w:id="92" w:name="_Toc211101333"/>
      <w:r w:rsidRPr="00FE0831">
        <w:rPr>
          <w:rFonts w:ascii="Arial" w:hAnsi="Arial" w:cs="Arial"/>
          <w:i w:val="0"/>
          <w:iCs w:val="0"/>
        </w:rPr>
        <w:t>Sexting</w:t>
      </w:r>
      <w:bookmarkEnd w:id="91"/>
      <w:bookmarkEnd w:id="92"/>
      <w:r w:rsidRPr="00FE0831">
        <w:rPr>
          <w:rFonts w:ascii="Arial" w:hAnsi="Arial" w:cs="Arial"/>
          <w:i w:val="0"/>
          <w:iCs w:val="0"/>
        </w:rPr>
        <w:t xml:space="preserve">  </w:t>
      </w:r>
    </w:p>
    <w:p w14:paraId="5B352808" w14:textId="77777777" w:rsidR="00B44E81" w:rsidRPr="00FE0831" w:rsidRDefault="007F12CF" w:rsidP="006815CC">
      <w:pPr>
        <w:spacing w:after="61"/>
        <w:ind w:right="959"/>
        <w:jc w:val="both"/>
        <w:rPr>
          <w:rFonts w:ascii="Arial" w:hAnsi="Arial" w:cs="Arial"/>
        </w:rPr>
      </w:pPr>
      <w:r w:rsidRPr="00FE0831">
        <w:rPr>
          <w:rFonts w:ascii="Arial" w:hAnsi="Arial" w:cs="Arial"/>
        </w:rPr>
        <w:t>There is no accepted definition of ‘sexting</w:t>
      </w:r>
      <w:proofErr w:type="gramStart"/>
      <w:r w:rsidRPr="00FE0831">
        <w:rPr>
          <w:rFonts w:ascii="Arial" w:hAnsi="Arial" w:cs="Arial"/>
        </w:rPr>
        <w:t>’</w:t>
      </w:r>
      <w:proofErr w:type="gramEnd"/>
      <w:r w:rsidRPr="00FE0831">
        <w:rPr>
          <w:rFonts w:ascii="Arial" w:hAnsi="Arial" w:cs="Arial"/>
        </w:rPr>
        <w:t xml:space="preserve"> but most professionals agree that it refers to the sending or posting of sexually suggestive images, including nude or semi-nude photographs of a person under 18 years of age, via mobiles or over the internet. The </w:t>
      </w:r>
      <w:hyperlink r:id="rId21">
        <w:r w:rsidRPr="00FE0831">
          <w:rPr>
            <w:rFonts w:ascii="Arial" w:hAnsi="Arial" w:cs="Arial"/>
            <w:color w:val="0000FF"/>
            <w:u w:val="single" w:color="0000FF"/>
          </w:rPr>
          <w:t>UKCCIS advice</w:t>
        </w:r>
      </w:hyperlink>
      <w:hyperlink r:id="rId22">
        <w:r w:rsidRPr="00FE0831">
          <w:rPr>
            <w:rFonts w:ascii="Arial" w:hAnsi="Arial" w:cs="Arial"/>
            <w:color w:val="0000FF"/>
          </w:rPr>
          <w:t xml:space="preserve"> </w:t>
        </w:r>
      </w:hyperlink>
      <w:hyperlink r:id="rId23">
        <w:r w:rsidRPr="00FE0831">
          <w:rPr>
            <w:rFonts w:ascii="Arial" w:hAnsi="Arial" w:cs="Arial"/>
            <w:color w:val="0000FF"/>
            <w:u w:val="single" w:color="0000FF"/>
          </w:rPr>
          <w:t>documen</w:t>
        </w:r>
      </w:hyperlink>
      <w:hyperlink r:id="rId24">
        <w:r w:rsidRPr="00FE0831">
          <w:rPr>
            <w:rFonts w:ascii="Arial" w:hAnsi="Arial" w:cs="Arial"/>
            <w:color w:val="0000FF"/>
            <w:u w:val="single" w:color="0000FF"/>
          </w:rPr>
          <w:t>t</w:t>
        </w:r>
      </w:hyperlink>
      <w:hyperlink r:id="rId25">
        <w:r w:rsidRPr="00FE0831">
          <w:rPr>
            <w:rFonts w:ascii="Arial" w:hAnsi="Arial" w:cs="Arial"/>
            <w:color w:val="0000FF"/>
            <w:u w:val="single" w:color="0000FF"/>
          </w:rPr>
          <w:t xml:space="preserve"> </w:t>
        </w:r>
      </w:hyperlink>
      <w:hyperlink r:id="rId26">
        <w:r w:rsidRPr="00FE0831">
          <w:rPr>
            <w:rFonts w:ascii="Arial" w:hAnsi="Arial" w:cs="Arial"/>
          </w:rPr>
          <w:t>r</w:t>
        </w:r>
      </w:hyperlink>
      <w:r w:rsidRPr="00FE0831">
        <w:rPr>
          <w:rFonts w:ascii="Arial" w:hAnsi="Arial" w:cs="Arial"/>
        </w:rPr>
        <w:t xml:space="preserve">efers to this as ‘youth produced sexual imagery’.  </w:t>
      </w:r>
    </w:p>
    <w:p w14:paraId="214DAB87" w14:textId="77777777" w:rsidR="00B44E81" w:rsidRPr="00FE0831" w:rsidRDefault="007F12CF" w:rsidP="006D52B4">
      <w:pPr>
        <w:spacing w:line="259" w:lineRule="auto"/>
        <w:jc w:val="both"/>
        <w:rPr>
          <w:rFonts w:ascii="Arial" w:hAnsi="Arial" w:cs="Arial"/>
        </w:rPr>
      </w:pPr>
      <w:r w:rsidRPr="00FE0831">
        <w:rPr>
          <w:rFonts w:ascii="Arial" w:hAnsi="Arial" w:cs="Arial"/>
        </w:rPr>
        <w:t xml:space="preserve">  </w:t>
      </w:r>
    </w:p>
    <w:p w14:paraId="3BBA0DBE" w14:textId="77777777" w:rsidR="00B44E81" w:rsidRPr="00FE0831" w:rsidRDefault="007F12CF" w:rsidP="006815CC">
      <w:pPr>
        <w:spacing w:after="62"/>
        <w:ind w:right="959"/>
        <w:jc w:val="both"/>
        <w:rPr>
          <w:rFonts w:ascii="Arial" w:hAnsi="Arial" w:cs="Arial"/>
        </w:rPr>
      </w:pPr>
      <w:r w:rsidRPr="00FE0831">
        <w:rPr>
          <w:rFonts w:ascii="Arial" w:hAnsi="Arial" w:cs="Arial"/>
        </w:rPr>
        <w:t xml:space="preserve">All incidents involving youth produced sexual imagery will be responded to as follows:  </w:t>
      </w:r>
    </w:p>
    <w:p w14:paraId="6BAE1899" w14:textId="77777777" w:rsidR="00B44E81" w:rsidRPr="00FE0831" w:rsidRDefault="007F12CF" w:rsidP="006D52B4">
      <w:pPr>
        <w:spacing w:after="45" w:line="259" w:lineRule="auto"/>
        <w:jc w:val="both"/>
        <w:rPr>
          <w:rFonts w:ascii="Arial" w:hAnsi="Arial" w:cs="Arial"/>
        </w:rPr>
      </w:pPr>
      <w:r w:rsidRPr="00FE0831">
        <w:rPr>
          <w:rFonts w:ascii="Arial" w:hAnsi="Arial" w:cs="Arial"/>
        </w:rPr>
        <w:t xml:space="preserve">  </w:t>
      </w:r>
    </w:p>
    <w:p w14:paraId="10F298FA" w14:textId="77777777" w:rsidR="00B44E81" w:rsidRPr="00FE0831" w:rsidRDefault="007F12CF" w:rsidP="004F307D">
      <w:pPr>
        <w:numPr>
          <w:ilvl w:val="0"/>
          <w:numId w:val="11"/>
        </w:numPr>
        <w:ind w:right="959" w:hanging="360"/>
        <w:jc w:val="both"/>
        <w:rPr>
          <w:rFonts w:ascii="Arial" w:hAnsi="Arial" w:cs="Arial"/>
        </w:rPr>
      </w:pPr>
      <w:r w:rsidRPr="00FE0831">
        <w:rPr>
          <w:rFonts w:ascii="Arial" w:hAnsi="Arial" w:cs="Arial"/>
        </w:rPr>
        <w:t xml:space="preserve">The incident will be referred to the DSL immediately and the DSL will hold an initial review meeting with appropriate staff. If appropriate, there will be subsequent interviews with the young people involved.  </w:t>
      </w:r>
    </w:p>
    <w:p w14:paraId="45E357CE" w14:textId="77777777" w:rsidR="00B44E81" w:rsidRPr="00FE0831" w:rsidRDefault="007F12CF" w:rsidP="004F307D">
      <w:pPr>
        <w:numPr>
          <w:ilvl w:val="0"/>
          <w:numId w:val="11"/>
        </w:numPr>
        <w:ind w:right="959" w:hanging="360"/>
        <w:jc w:val="both"/>
        <w:rPr>
          <w:rFonts w:ascii="Arial" w:hAnsi="Arial" w:cs="Arial"/>
        </w:rPr>
      </w:pPr>
      <w:r w:rsidRPr="00FE0831">
        <w:rPr>
          <w:rFonts w:ascii="Arial" w:hAnsi="Arial" w:cs="Arial"/>
        </w:rPr>
        <w:t xml:space="preserve">Parents will be informed at an early stage and involved in the process unless there is good reason to believe that involving parents would put the young person at risk of harm.  </w:t>
      </w:r>
    </w:p>
    <w:p w14:paraId="3DAC6163" w14:textId="77777777" w:rsidR="00B44E81" w:rsidRPr="00FE0831" w:rsidRDefault="007F12CF" w:rsidP="004F307D">
      <w:pPr>
        <w:numPr>
          <w:ilvl w:val="0"/>
          <w:numId w:val="11"/>
        </w:numPr>
        <w:spacing w:after="61"/>
        <w:ind w:right="959" w:hanging="360"/>
        <w:jc w:val="both"/>
        <w:rPr>
          <w:rFonts w:ascii="Arial" w:hAnsi="Arial" w:cs="Arial"/>
        </w:rPr>
      </w:pPr>
      <w:r w:rsidRPr="00FE0831">
        <w:rPr>
          <w:rFonts w:ascii="Arial" w:hAnsi="Arial" w:cs="Arial"/>
        </w:rPr>
        <w:t xml:space="preserve">At any point in the process, if there is a concern a young person has been harmed or is at risk of harm a referral will be made to children’s social care and/or the police immediately in accordance with this policy.  </w:t>
      </w:r>
    </w:p>
    <w:p w14:paraId="1920EDDB" w14:textId="77777777" w:rsidR="00B44E81" w:rsidRPr="00FE0831" w:rsidRDefault="007F12CF" w:rsidP="006D52B4">
      <w:pPr>
        <w:spacing w:line="259" w:lineRule="auto"/>
        <w:jc w:val="both"/>
        <w:rPr>
          <w:rFonts w:ascii="Arial" w:hAnsi="Arial" w:cs="Arial"/>
        </w:rPr>
      </w:pPr>
      <w:r w:rsidRPr="00FE0831">
        <w:rPr>
          <w:rFonts w:ascii="Arial" w:hAnsi="Arial" w:cs="Arial"/>
        </w:rPr>
        <w:t xml:space="preserve">  </w:t>
      </w:r>
    </w:p>
    <w:p w14:paraId="1F51AAB3" w14:textId="77777777" w:rsidR="00B44E81" w:rsidRPr="00FE0831" w:rsidRDefault="007F12CF" w:rsidP="000E17DD">
      <w:pPr>
        <w:spacing w:after="61"/>
        <w:ind w:right="959"/>
        <w:jc w:val="both"/>
        <w:rPr>
          <w:rFonts w:ascii="Arial" w:hAnsi="Arial" w:cs="Arial"/>
        </w:rPr>
      </w:pPr>
      <w:r w:rsidRPr="00FE0831">
        <w:rPr>
          <w:rFonts w:ascii="Arial" w:hAnsi="Arial" w:cs="Arial"/>
        </w:rPr>
        <w:t xml:space="preserve">In some instances, it may be necessary to refer the matter to the police. Once a report is made to the police, the report must be recorded, and the police will investigate. This may include seizure of devices and interviews with the young people involved.  </w:t>
      </w:r>
    </w:p>
    <w:p w14:paraId="1B0E5B16" w14:textId="77777777" w:rsidR="00B44E81" w:rsidRPr="00FE0831" w:rsidRDefault="007F12CF" w:rsidP="006D52B4">
      <w:pPr>
        <w:spacing w:after="167" w:line="259" w:lineRule="auto"/>
        <w:jc w:val="both"/>
        <w:rPr>
          <w:rFonts w:ascii="Arial" w:hAnsi="Arial" w:cs="Arial"/>
        </w:rPr>
      </w:pPr>
      <w:r w:rsidRPr="00FE0831">
        <w:rPr>
          <w:rFonts w:ascii="Arial" w:hAnsi="Arial" w:cs="Arial"/>
        </w:rPr>
        <w:t xml:space="preserve">  </w:t>
      </w:r>
    </w:p>
    <w:p w14:paraId="10C92E77" w14:textId="77777777" w:rsidR="00B44E81" w:rsidRPr="00FE0831" w:rsidRDefault="007F12CF" w:rsidP="00982ACB">
      <w:pPr>
        <w:pStyle w:val="Heading2"/>
        <w:ind w:right="433"/>
        <w:jc w:val="both"/>
        <w:rPr>
          <w:rFonts w:ascii="Arial" w:hAnsi="Arial" w:cs="Arial"/>
          <w:i w:val="0"/>
          <w:iCs w:val="0"/>
        </w:rPr>
      </w:pPr>
      <w:bookmarkStart w:id="93" w:name="_Toc1616618623"/>
      <w:bookmarkStart w:id="94" w:name="_Toc211101334"/>
      <w:r w:rsidRPr="00FE0831">
        <w:rPr>
          <w:rFonts w:ascii="Arial" w:hAnsi="Arial" w:cs="Arial"/>
          <w:i w:val="0"/>
          <w:iCs w:val="0"/>
        </w:rPr>
        <w:t>Domestic violence and abuse</w:t>
      </w:r>
      <w:bookmarkEnd w:id="93"/>
      <w:bookmarkEnd w:id="94"/>
      <w:r w:rsidRPr="00FE0831">
        <w:rPr>
          <w:rFonts w:ascii="Arial" w:hAnsi="Arial" w:cs="Arial"/>
          <w:i w:val="0"/>
          <w:iCs w:val="0"/>
        </w:rPr>
        <w:t xml:space="preserve">  </w:t>
      </w:r>
    </w:p>
    <w:p w14:paraId="25F28D03" w14:textId="77777777" w:rsidR="000E17DD" w:rsidRDefault="000E17DD" w:rsidP="000E17DD">
      <w:pPr>
        <w:spacing w:after="226"/>
        <w:ind w:right="959"/>
        <w:jc w:val="both"/>
        <w:rPr>
          <w:rFonts w:ascii="Arial" w:hAnsi="Arial" w:cs="Arial"/>
        </w:rPr>
      </w:pPr>
    </w:p>
    <w:p w14:paraId="11084C0C" w14:textId="1D822C84" w:rsidR="00B44E81" w:rsidRPr="00FE0831" w:rsidRDefault="007F12CF" w:rsidP="000E17DD">
      <w:pPr>
        <w:spacing w:after="226"/>
        <w:ind w:right="959"/>
        <w:jc w:val="both"/>
        <w:rPr>
          <w:rFonts w:ascii="Arial" w:hAnsi="Arial" w:cs="Arial"/>
        </w:rPr>
      </w:pPr>
      <w:r w:rsidRPr="00FE0831">
        <w:rPr>
          <w:rFonts w:ascii="Arial" w:hAnsi="Arial" w:cs="Arial"/>
        </w:rPr>
        <w:lastRenderedPageBreak/>
        <w:t xml:space="preserve">Domestic violence or abuse is any incident or pattern of incidents of controlling, coercive, threatening behaviour, violence or abuse, between those aged 16 or over who are, or have been, intimate partners or family members regardless of gender or sexuality. It can include psychological, physical, sexual, financial and emotional abuse.  </w:t>
      </w:r>
    </w:p>
    <w:p w14:paraId="065A2069" w14:textId="77777777" w:rsidR="00B44E81" w:rsidRPr="00FE0831" w:rsidRDefault="007F12CF" w:rsidP="000E17DD">
      <w:pPr>
        <w:spacing w:after="224"/>
        <w:ind w:right="959"/>
        <w:jc w:val="both"/>
        <w:rPr>
          <w:rFonts w:ascii="Arial" w:hAnsi="Arial" w:cs="Arial"/>
        </w:rPr>
      </w:pPr>
      <w:r w:rsidRPr="00FE0831">
        <w:rPr>
          <w:rFonts w:ascii="Arial" w:hAnsi="Arial" w:cs="Arial"/>
        </w:rPr>
        <w:t xml:space="preserve">Children can witness and be adversely affected by domestic violence and exposure to it can have a </w:t>
      </w:r>
      <w:proofErr w:type="gramStart"/>
      <w:r w:rsidRPr="00FE0831">
        <w:rPr>
          <w:rFonts w:ascii="Arial" w:hAnsi="Arial" w:cs="Arial"/>
        </w:rPr>
        <w:t>long lasting</w:t>
      </w:r>
      <w:proofErr w:type="gramEnd"/>
      <w:r w:rsidRPr="00FE0831">
        <w:rPr>
          <w:rFonts w:ascii="Arial" w:hAnsi="Arial" w:cs="Arial"/>
        </w:rPr>
        <w:t xml:space="preserve"> negative impact on children.  </w:t>
      </w:r>
    </w:p>
    <w:p w14:paraId="4A9A0A86" w14:textId="77777777" w:rsidR="00B44E81" w:rsidRPr="00FE0831" w:rsidRDefault="007F12CF" w:rsidP="000E17DD">
      <w:pPr>
        <w:spacing w:after="220" w:line="268" w:lineRule="auto"/>
        <w:ind w:right="1084"/>
        <w:jc w:val="both"/>
        <w:rPr>
          <w:rFonts w:ascii="Arial" w:hAnsi="Arial" w:cs="Arial"/>
        </w:rPr>
      </w:pPr>
      <w:r w:rsidRPr="00FE0831">
        <w:rPr>
          <w:rFonts w:ascii="Arial" w:hAnsi="Arial" w:cs="Arial"/>
        </w:rPr>
        <w:t xml:space="preserve">Where police have been called to a domestic violence incident where children are in the household and experienced that incident, the police will inform the DSL. This ensures that the school has up to date safeguarding information about the child.  </w:t>
      </w:r>
    </w:p>
    <w:p w14:paraId="1292A13B" w14:textId="77777777" w:rsidR="00B44E81" w:rsidRPr="00FE0831" w:rsidRDefault="007F12CF" w:rsidP="000E17DD">
      <w:pPr>
        <w:spacing w:after="61"/>
        <w:ind w:right="959"/>
        <w:jc w:val="both"/>
        <w:rPr>
          <w:rFonts w:ascii="Arial" w:hAnsi="Arial" w:cs="Arial"/>
        </w:rPr>
      </w:pPr>
      <w:r w:rsidRPr="00FE0831">
        <w:rPr>
          <w:rFonts w:ascii="Arial" w:hAnsi="Arial" w:cs="Arial"/>
        </w:rPr>
        <w:t xml:space="preserve">All staff are aware of the impact domestic violence can have on a child. If any of our staff are concerned that a child has witnessed domestic abuse, they will report their concerns immediately to the DSL.  </w:t>
      </w:r>
    </w:p>
    <w:p w14:paraId="1E401327" w14:textId="77777777" w:rsidR="00B44E81" w:rsidRPr="00FE0831" w:rsidRDefault="007F12CF">
      <w:pPr>
        <w:spacing w:after="170" w:line="259" w:lineRule="auto"/>
        <w:rPr>
          <w:rFonts w:ascii="Arial" w:hAnsi="Arial" w:cs="Arial"/>
        </w:rPr>
      </w:pPr>
      <w:r w:rsidRPr="00FE0831">
        <w:rPr>
          <w:rFonts w:ascii="Arial" w:hAnsi="Arial" w:cs="Arial"/>
        </w:rPr>
        <w:t xml:space="preserve">  </w:t>
      </w:r>
    </w:p>
    <w:p w14:paraId="1B2B73EC" w14:textId="77777777" w:rsidR="00B44E81" w:rsidRPr="00FE0831" w:rsidRDefault="007F12CF" w:rsidP="00982ACB">
      <w:pPr>
        <w:pStyle w:val="Heading2"/>
        <w:ind w:right="433"/>
        <w:rPr>
          <w:rFonts w:ascii="Arial" w:hAnsi="Arial" w:cs="Arial"/>
          <w:i w:val="0"/>
          <w:iCs w:val="0"/>
        </w:rPr>
      </w:pPr>
      <w:bookmarkStart w:id="95" w:name="_Toc1123277199"/>
      <w:bookmarkStart w:id="96" w:name="_Toc211101335"/>
      <w:r w:rsidRPr="00FE0831">
        <w:rPr>
          <w:rFonts w:ascii="Arial" w:hAnsi="Arial" w:cs="Arial"/>
          <w:i w:val="0"/>
          <w:iCs w:val="0"/>
        </w:rPr>
        <w:t>Honour-based abuse</w:t>
      </w:r>
      <w:bookmarkEnd w:id="95"/>
      <w:bookmarkEnd w:id="96"/>
      <w:r w:rsidRPr="00FE0831">
        <w:rPr>
          <w:rFonts w:ascii="Arial" w:hAnsi="Arial" w:cs="Arial"/>
          <w:i w:val="0"/>
          <w:iCs w:val="0"/>
        </w:rPr>
        <w:t xml:space="preserve">  </w:t>
      </w:r>
    </w:p>
    <w:p w14:paraId="73A9A8C0" w14:textId="77777777" w:rsidR="000E17DD" w:rsidRDefault="000E17DD" w:rsidP="000E17DD">
      <w:pPr>
        <w:ind w:right="959"/>
        <w:jc w:val="both"/>
        <w:rPr>
          <w:rFonts w:ascii="Arial" w:hAnsi="Arial" w:cs="Arial"/>
        </w:rPr>
      </w:pPr>
    </w:p>
    <w:p w14:paraId="6D0AD36A" w14:textId="65186363" w:rsidR="00B44E81" w:rsidRPr="00FE0831" w:rsidRDefault="007F12CF" w:rsidP="000E17DD">
      <w:pPr>
        <w:ind w:right="959"/>
        <w:jc w:val="both"/>
        <w:rPr>
          <w:rFonts w:ascii="Arial" w:hAnsi="Arial" w:cs="Arial"/>
        </w:rPr>
      </w:pPr>
      <w:r w:rsidRPr="00FE0831">
        <w:rPr>
          <w:rFonts w:ascii="Arial" w:hAnsi="Arial" w:cs="Arial"/>
        </w:rPr>
        <w:t xml:space="preserve">‘Honour-based’ abuse (HBA) encompasses crimes which have been committed to protect or defend the honour of the family and/or the community, including female genital mutilation (FGM), forced marriage, and practices such as breast ironing. All forms of HBV are abuse.  </w:t>
      </w:r>
    </w:p>
    <w:p w14:paraId="13075BC7" w14:textId="77777777" w:rsidR="000E17DD" w:rsidRDefault="000E17DD" w:rsidP="000E17DD">
      <w:pPr>
        <w:spacing w:after="61"/>
        <w:ind w:right="959"/>
        <w:jc w:val="both"/>
        <w:rPr>
          <w:rFonts w:ascii="Arial" w:hAnsi="Arial" w:cs="Arial"/>
        </w:rPr>
      </w:pPr>
    </w:p>
    <w:p w14:paraId="535D6991" w14:textId="4EBBBB25" w:rsidR="00B44E81" w:rsidRPr="00FE0831" w:rsidRDefault="007F12CF" w:rsidP="000E17DD">
      <w:pPr>
        <w:spacing w:after="61"/>
        <w:ind w:right="959"/>
        <w:jc w:val="both"/>
        <w:rPr>
          <w:rFonts w:ascii="Arial" w:hAnsi="Arial" w:cs="Arial"/>
        </w:rPr>
      </w:pPr>
      <w:r w:rsidRPr="00FE0831">
        <w:rPr>
          <w:rFonts w:ascii="Arial" w:hAnsi="Arial" w:cs="Arial"/>
        </w:rPr>
        <w:t xml:space="preserve">FGM is the collective name given to a range of procedures involving the partial or total removal of external female genitalia for non-medical reasons. In England, Wales and Northern Ireland, the practice is a criminal offence under the Female Genital Mutilation Act 2003. The practice can cause intense pain and distress and long-term health consequences, including difficulties in childbirth.  </w:t>
      </w:r>
    </w:p>
    <w:p w14:paraId="0D083E7A" w14:textId="77777777" w:rsidR="000E17DD" w:rsidRDefault="000E17DD" w:rsidP="000E17DD">
      <w:pPr>
        <w:spacing w:after="226"/>
        <w:ind w:right="959"/>
        <w:jc w:val="both"/>
        <w:rPr>
          <w:rFonts w:ascii="Arial" w:hAnsi="Arial" w:cs="Arial"/>
        </w:rPr>
      </w:pPr>
    </w:p>
    <w:p w14:paraId="41A7B46B" w14:textId="1C5892E6" w:rsidR="00B44E81" w:rsidRPr="00FE0831" w:rsidRDefault="007F12CF" w:rsidP="000E17DD">
      <w:pPr>
        <w:spacing w:after="226"/>
        <w:ind w:right="959"/>
        <w:jc w:val="both"/>
        <w:rPr>
          <w:rFonts w:ascii="Arial" w:hAnsi="Arial" w:cs="Arial"/>
        </w:rPr>
      </w:pPr>
      <w:r w:rsidRPr="00FE0831">
        <w:rPr>
          <w:rFonts w:ascii="Arial" w:hAnsi="Arial" w:cs="Arial"/>
        </w:rPr>
        <w:t xml:space="preserve">FGM is carried out on girls of any age, from young babies to older teenagers and adult women, so school staff are trained to be aware of risk indicators. Many such procedures are carried out abroad and staff should be particularly alert to suspicions or concerns expressed by female pupils about going on a long holiday during the summer vacation period.  </w:t>
      </w:r>
    </w:p>
    <w:p w14:paraId="59C1576B" w14:textId="10517549" w:rsidR="00B44E81" w:rsidRPr="00FE0831" w:rsidRDefault="007F12CF" w:rsidP="000E17DD">
      <w:pPr>
        <w:spacing w:after="219"/>
        <w:ind w:right="959"/>
        <w:jc w:val="both"/>
        <w:rPr>
          <w:rFonts w:ascii="Arial" w:hAnsi="Arial" w:cs="Arial"/>
        </w:rPr>
      </w:pPr>
      <w:r w:rsidRPr="00FE0831">
        <w:rPr>
          <w:rFonts w:ascii="Arial" w:hAnsi="Arial" w:cs="Arial"/>
        </w:rPr>
        <w:t xml:space="preserve">A forced marriage is a marriage in which a female (and sometimes a male) does not consent to the marriage but is coerced into it. Coercion may include physical, psychological, financial, sexual and emotional pressure. It may also involve physical or sexual violence and abuse. In England and Wales, the practice is a criminal offence under the Anti-Social Behaviour, Crime and Policing Act 2014.  </w:t>
      </w:r>
    </w:p>
    <w:p w14:paraId="694388F2" w14:textId="77777777" w:rsidR="00B44E81" w:rsidRPr="00FE0831" w:rsidRDefault="007F12CF" w:rsidP="000E17DD">
      <w:pPr>
        <w:spacing w:after="224"/>
        <w:ind w:right="959"/>
        <w:jc w:val="both"/>
        <w:rPr>
          <w:rFonts w:ascii="Arial" w:hAnsi="Arial" w:cs="Arial"/>
        </w:rPr>
      </w:pPr>
      <w:r w:rsidRPr="00FE0831">
        <w:rPr>
          <w:rFonts w:ascii="Arial" w:hAnsi="Arial" w:cs="Arial"/>
        </w:rPr>
        <w:t xml:space="preserve">Children may be married at a very young age, and well below the age of consent in England. School staff receive training and should be particularly </w:t>
      </w:r>
      <w:r w:rsidRPr="00FE0831">
        <w:rPr>
          <w:rFonts w:ascii="Arial" w:hAnsi="Arial" w:cs="Arial"/>
        </w:rPr>
        <w:lastRenderedPageBreak/>
        <w:t xml:space="preserve">alert to suspicions or concerns raised by a pupil about being taken abroad and not be allowed to return to England.  </w:t>
      </w:r>
    </w:p>
    <w:p w14:paraId="5EE9AD63" w14:textId="77777777" w:rsidR="00B44E81" w:rsidRPr="00FE0831" w:rsidRDefault="007F12CF" w:rsidP="000E17DD">
      <w:pPr>
        <w:spacing w:after="61"/>
        <w:ind w:right="959"/>
        <w:jc w:val="both"/>
        <w:rPr>
          <w:rFonts w:ascii="Arial" w:hAnsi="Arial" w:cs="Arial"/>
        </w:rPr>
      </w:pPr>
      <w:r w:rsidRPr="00FE0831">
        <w:rPr>
          <w:rFonts w:ascii="Arial" w:hAnsi="Arial" w:cs="Arial"/>
        </w:rPr>
        <w:t xml:space="preserve">A forced marriage is not the same as an arranged marriage. In an arranged marriage, which is common in several cultures, the families of both spouses take a leading role in arranging the marriage but the choice of whether to accept the arrangement remains with the prospective spouses.  </w:t>
      </w:r>
    </w:p>
    <w:p w14:paraId="4F788C84" w14:textId="2AABDBA0" w:rsidR="006D2443" w:rsidRPr="00FE0831" w:rsidRDefault="006D2443" w:rsidP="006D2443">
      <w:pPr>
        <w:pStyle w:val="Heading2"/>
        <w:rPr>
          <w:rFonts w:ascii="Arial" w:hAnsi="Arial" w:cs="Arial"/>
          <w:i w:val="0"/>
          <w:iCs w:val="0"/>
        </w:rPr>
      </w:pPr>
      <w:bookmarkStart w:id="97" w:name="_Toc111537421"/>
      <w:bookmarkStart w:id="98" w:name="_Toc112844728"/>
      <w:bookmarkStart w:id="99" w:name="_Toc1717799137"/>
      <w:bookmarkStart w:id="100" w:name="_Toc211101336"/>
      <w:r w:rsidRPr="00FE0831">
        <w:rPr>
          <w:rFonts w:ascii="Arial" w:hAnsi="Arial" w:cs="Arial"/>
          <w:i w:val="0"/>
          <w:iCs w:val="0"/>
        </w:rPr>
        <w:t>Possible Violent Extremist Radicalisation &amp; Hate Incidents</w:t>
      </w:r>
      <w:bookmarkEnd w:id="97"/>
      <w:bookmarkEnd w:id="98"/>
      <w:bookmarkEnd w:id="99"/>
      <w:bookmarkEnd w:id="100"/>
    </w:p>
    <w:p w14:paraId="6BD5F342" w14:textId="77777777" w:rsidR="00EF5901" w:rsidRPr="00FE0831" w:rsidRDefault="00B14EA0" w:rsidP="00EF5901">
      <w:pPr>
        <w:spacing w:after="20"/>
        <w:jc w:val="both"/>
        <w:rPr>
          <w:rFonts w:ascii="Arial" w:hAnsi="Arial" w:cs="Arial"/>
          <w:szCs w:val="22"/>
        </w:rPr>
      </w:pPr>
      <w:r w:rsidRPr="00FE0831">
        <w:rPr>
          <w:rFonts w:ascii="Arial" w:hAnsi="Arial" w:cs="Arial"/>
          <w:szCs w:val="22"/>
        </w:rPr>
        <w:t xml:space="preserve">The Becklands School is aware of our duty under section 26 of the Counter-Terrorism and Security Act 2015 and associated guidance - </w:t>
      </w:r>
      <w:hyperlink r:id="rId27" w:history="1">
        <w:r w:rsidRPr="00FE0831">
          <w:rPr>
            <w:rStyle w:val="Hyperlink"/>
            <w:rFonts w:ascii="Arial" w:hAnsi="Arial" w:cs="Arial"/>
            <w:szCs w:val="22"/>
          </w:rPr>
          <w:t>2023 Prevent Duty Guidance</w:t>
        </w:r>
      </w:hyperlink>
      <w:r w:rsidRPr="00FE0831">
        <w:rPr>
          <w:rFonts w:ascii="Arial" w:hAnsi="Arial" w:cs="Arial"/>
          <w:szCs w:val="22"/>
        </w:rPr>
        <w:t xml:space="preserve"> - to have “due regard to the need to prevent people from being drawn into terrorism”, also known as the Prevent Duty and the specific obligations placed upon us as an education provider, regarding risk assessments, working in partnership, staff training, and IT policies.</w:t>
      </w:r>
    </w:p>
    <w:p w14:paraId="3FF94B00" w14:textId="77777777" w:rsidR="00EF5901" w:rsidRPr="00FE0831" w:rsidRDefault="00EF5901" w:rsidP="00EF5901">
      <w:pPr>
        <w:spacing w:after="20"/>
        <w:jc w:val="both"/>
        <w:rPr>
          <w:rFonts w:ascii="Arial" w:hAnsi="Arial" w:cs="Arial"/>
          <w:szCs w:val="22"/>
        </w:rPr>
      </w:pPr>
    </w:p>
    <w:p w14:paraId="3C005BA2" w14:textId="09E20C2A" w:rsidR="00B44E81" w:rsidRPr="00FE0831" w:rsidRDefault="007F12CF" w:rsidP="00EF5901">
      <w:pPr>
        <w:spacing w:after="20"/>
        <w:jc w:val="both"/>
        <w:rPr>
          <w:rFonts w:ascii="Arial" w:hAnsi="Arial" w:cs="Arial"/>
        </w:rPr>
      </w:pPr>
      <w:r w:rsidRPr="00FE0831">
        <w:rPr>
          <w:rFonts w:ascii="Arial" w:hAnsi="Arial" w:cs="Arial"/>
        </w:rPr>
        <w:t>The government defines extremism as vocal or active opposition to fundamental British values, including democracy, the rule of law, individual liberty and mutual respect and tolerance of different faiths and beliefs. Radicalisation refers to the process by which a person comes to support terrorism and extremist ideologies associated with terrorist groups</w:t>
      </w:r>
      <w:r w:rsidR="00212EF8" w:rsidRPr="00FE0831">
        <w:rPr>
          <w:rFonts w:ascii="Arial" w:hAnsi="Arial" w:cs="Arial"/>
        </w:rPr>
        <w:t xml:space="preserve"> and legitimising support for, or use of, terrorist violence.</w:t>
      </w:r>
    </w:p>
    <w:p w14:paraId="111AB972" w14:textId="77777777" w:rsidR="00EF5901" w:rsidRPr="00FE0831" w:rsidRDefault="00EF5901" w:rsidP="00EF5901">
      <w:pPr>
        <w:spacing w:after="20"/>
        <w:jc w:val="both"/>
        <w:rPr>
          <w:rFonts w:ascii="Arial" w:hAnsi="Arial" w:cs="Arial"/>
        </w:rPr>
      </w:pPr>
    </w:p>
    <w:p w14:paraId="144BAC44" w14:textId="77777777" w:rsidR="00EC2AF2" w:rsidRPr="00FE0831" w:rsidRDefault="00D379A6" w:rsidP="00EC2AF2">
      <w:pPr>
        <w:spacing w:after="20"/>
        <w:jc w:val="both"/>
        <w:rPr>
          <w:rFonts w:ascii="Arial" w:hAnsi="Arial" w:cs="Arial"/>
          <w:szCs w:val="22"/>
        </w:rPr>
      </w:pPr>
      <w:r w:rsidRPr="00FE0831">
        <w:rPr>
          <w:rFonts w:ascii="Arial" w:hAnsi="Arial" w:cs="Arial"/>
          <w:szCs w:val="22"/>
        </w:rPr>
        <w:t xml:space="preserve">Staff are made aware that children are susceptible to extremist ideology and radicalisation and staff will be </w:t>
      </w:r>
      <w:proofErr w:type="gramStart"/>
      <w:r w:rsidRPr="00FE0831">
        <w:rPr>
          <w:rFonts w:ascii="Arial" w:hAnsi="Arial" w:cs="Arial"/>
          <w:szCs w:val="22"/>
        </w:rPr>
        <w:t>aler</w:t>
      </w:r>
      <w:r w:rsidR="000F6C94" w:rsidRPr="00FE0831">
        <w:rPr>
          <w:rFonts w:ascii="Arial" w:hAnsi="Arial" w:cs="Arial"/>
          <w:szCs w:val="22"/>
        </w:rPr>
        <w:t>t</w:t>
      </w:r>
      <w:proofErr w:type="gramEnd"/>
      <w:r w:rsidRPr="00FE0831">
        <w:rPr>
          <w:rFonts w:ascii="Arial" w:hAnsi="Arial" w:cs="Arial"/>
          <w:szCs w:val="22"/>
        </w:rPr>
        <w:t xml:space="preserve"> to changes in children’s behaviour which could indicate that they may </w:t>
      </w:r>
      <w:r w:rsidR="00EC2AF2" w:rsidRPr="00FE0831">
        <w:rPr>
          <w:rFonts w:ascii="Arial" w:hAnsi="Arial" w:cs="Arial"/>
          <w:szCs w:val="22"/>
        </w:rPr>
        <w:t>need</w:t>
      </w:r>
      <w:r w:rsidRPr="00FE0831">
        <w:rPr>
          <w:rFonts w:ascii="Arial" w:hAnsi="Arial" w:cs="Arial"/>
          <w:szCs w:val="22"/>
        </w:rPr>
        <w:t xml:space="preserve"> help or protection.  </w:t>
      </w:r>
      <w:r w:rsidR="00D469BD" w:rsidRPr="00FE0831">
        <w:rPr>
          <w:rFonts w:ascii="Arial" w:hAnsi="Arial" w:cs="Arial"/>
          <w:szCs w:val="22"/>
        </w:rPr>
        <w:t>Concerns about the possible radicalisation of, or influence on children by violent extremist political or religious groups should be referred to the DSL.</w:t>
      </w:r>
    </w:p>
    <w:p w14:paraId="78946289" w14:textId="77777777" w:rsidR="00EC2AF2" w:rsidRPr="00FE0831" w:rsidRDefault="00EC2AF2" w:rsidP="00EC2AF2">
      <w:pPr>
        <w:spacing w:after="20"/>
        <w:jc w:val="both"/>
        <w:rPr>
          <w:rFonts w:ascii="Arial" w:hAnsi="Arial" w:cs="Arial"/>
          <w:szCs w:val="22"/>
        </w:rPr>
      </w:pPr>
    </w:p>
    <w:p w14:paraId="3F44C630" w14:textId="361C5923" w:rsidR="00B44E81" w:rsidRPr="00FE0831" w:rsidRDefault="007F12CF" w:rsidP="00EC2AF2">
      <w:pPr>
        <w:spacing w:after="20"/>
        <w:jc w:val="both"/>
        <w:rPr>
          <w:rFonts w:ascii="Arial" w:hAnsi="Arial" w:cs="Arial"/>
        </w:rPr>
      </w:pPr>
      <w:r w:rsidRPr="00FE0831">
        <w:rPr>
          <w:rFonts w:ascii="Arial" w:hAnsi="Arial" w:cs="Arial"/>
        </w:rPr>
        <w:t xml:space="preserve">School staff receive training to help to identify signs of extremism. Opportunities are provided in the curriculum to enable pupils to discuss issues of religion, ethnicity and culture and the school follows the DfE advice Promoting fundamental British Values as part of SMCS (spiritual, moral, social and cultural education) in Schools (2014).  </w:t>
      </w:r>
    </w:p>
    <w:p w14:paraId="47C39983" w14:textId="77777777" w:rsidR="00EC2AF2" w:rsidRPr="00FE0831" w:rsidRDefault="00EC2AF2" w:rsidP="00EC2AF2">
      <w:pPr>
        <w:spacing w:after="20"/>
        <w:jc w:val="both"/>
        <w:rPr>
          <w:rFonts w:ascii="Arial" w:hAnsi="Arial" w:cs="Arial"/>
        </w:rPr>
      </w:pPr>
    </w:p>
    <w:p w14:paraId="36785081" w14:textId="7B6224C2" w:rsidR="007E56E5" w:rsidRPr="00FE0831" w:rsidRDefault="007E56E5" w:rsidP="00C81BF2">
      <w:pPr>
        <w:pStyle w:val="Heading2"/>
        <w:rPr>
          <w:rFonts w:ascii="Arial" w:hAnsi="Arial" w:cs="Arial"/>
          <w:i w:val="0"/>
          <w:iCs w:val="0"/>
        </w:rPr>
      </w:pPr>
      <w:bookmarkStart w:id="101" w:name="_Toc1479959491"/>
      <w:bookmarkStart w:id="102" w:name="_Toc211101337"/>
      <w:r w:rsidRPr="00FE0831">
        <w:rPr>
          <w:rFonts w:ascii="Arial" w:hAnsi="Arial" w:cs="Arial"/>
          <w:i w:val="0"/>
          <w:iCs w:val="0"/>
        </w:rPr>
        <w:t>Opportunities to Teach Safeguarding</w:t>
      </w:r>
      <w:bookmarkEnd w:id="101"/>
      <w:bookmarkEnd w:id="102"/>
    </w:p>
    <w:p w14:paraId="40B52F1E" w14:textId="68D1AF30" w:rsidR="007E56E5" w:rsidRDefault="007E56E5" w:rsidP="007E56E5">
      <w:pPr>
        <w:spacing w:after="20"/>
        <w:jc w:val="both"/>
        <w:rPr>
          <w:rFonts w:ascii="Arial" w:hAnsi="Arial" w:cs="Arial"/>
          <w:szCs w:val="22"/>
        </w:rPr>
      </w:pPr>
      <w:r w:rsidRPr="00FE0831">
        <w:rPr>
          <w:rFonts w:ascii="Arial" w:hAnsi="Arial" w:cs="Arial"/>
          <w:szCs w:val="22"/>
        </w:rPr>
        <w:t xml:space="preserve">Our curriculum provides opportunities for increasing self-awareness, self-esteem, social and emotional understanding, assertiveness and decision making so that children have a range of age-appropriate contacts and strategies to ensure their own protection and that of others.  We recognise that The </w:t>
      </w:r>
      <w:r w:rsidR="00C81BF2" w:rsidRPr="00FE0831">
        <w:rPr>
          <w:rFonts w:ascii="Arial" w:hAnsi="Arial" w:cs="Arial"/>
          <w:szCs w:val="22"/>
        </w:rPr>
        <w:t>B</w:t>
      </w:r>
      <w:r w:rsidRPr="00FE0831">
        <w:rPr>
          <w:rFonts w:ascii="Arial" w:hAnsi="Arial" w:cs="Arial"/>
          <w:szCs w:val="22"/>
        </w:rPr>
        <w:t xml:space="preserve">ecklands </w:t>
      </w:r>
      <w:r w:rsidR="00C81BF2" w:rsidRPr="00FE0831">
        <w:rPr>
          <w:rFonts w:ascii="Arial" w:hAnsi="Arial" w:cs="Arial"/>
          <w:szCs w:val="22"/>
        </w:rPr>
        <w:t xml:space="preserve">School </w:t>
      </w:r>
      <w:r w:rsidRPr="00FE0831">
        <w:rPr>
          <w:rFonts w:ascii="Arial" w:hAnsi="Arial" w:cs="Arial"/>
          <w:szCs w:val="22"/>
        </w:rPr>
        <w:t>play</w:t>
      </w:r>
      <w:r w:rsidR="00C81BF2" w:rsidRPr="00FE0831">
        <w:rPr>
          <w:rFonts w:ascii="Arial" w:hAnsi="Arial" w:cs="Arial"/>
          <w:szCs w:val="22"/>
        </w:rPr>
        <w:t>s</w:t>
      </w:r>
      <w:r w:rsidRPr="00FE0831">
        <w:rPr>
          <w:rFonts w:ascii="Arial" w:hAnsi="Arial" w:cs="Arial"/>
          <w:szCs w:val="22"/>
        </w:rPr>
        <w:t xml:space="preserve"> an essential role in helping children to understand and identify what is appropriate child and adult behaviour, including what is ‘safe’ for themselves and others and how to seek advice and support when they are concerned.</w:t>
      </w:r>
    </w:p>
    <w:p w14:paraId="31B11B60" w14:textId="77777777" w:rsidR="000E17DD" w:rsidRPr="00FE0831" w:rsidRDefault="000E17DD" w:rsidP="007E56E5">
      <w:pPr>
        <w:spacing w:after="20"/>
        <w:jc w:val="both"/>
        <w:rPr>
          <w:rFonts w:ascii="Arial" w:hAnsi="Arial" w:cs="Arial"/>
          <w:szCs w:val="22"/>
        </w:rPr>
      </w:pPr>
    </w:p>
    <w:p w14:paraId="2683A2F2" w14:textId="3611D5BA" w:rsidR="007E56E5" w:rsidRPr="00FE0831" w:rsidRDefault="007E56E5" w:rsidP="002429BE">
      <w:pPr>
        <w:shd w:val="clear" w:color="auto" w:fill="FFFFFF" w:themeFill="background1"/>
        <w:spacing w:after="20"/>
        <w:jc w:val="both"/>
        <w:rPr>
          <w:rFonts w:ascii="Arial" w:hAnsi="Arial" w:cs="Arial"/>
          <w:szCs w:val="22"/>
        </w:rPr>
      </w:pPr>
      <w:r w:rsidRPr="00FE0831">
        <w:rPr>
          <w:rFonts w:ascii="Arial" w:hAnsi="Arial" w:cs="Arial"/>
          <w:szCs w:val="22"/>
        </w:rPr>
        <w:t xml:space="preserve">As part of our curriculum </w:t>
      </w:r>
      <w:r w:rsidR="00C81BF2" w:rsidRPr="00FE0831">
        <w:rPr>
          <w:rFonts w:ascii="Arial" w:hAnsi="Arial" w:cs="Arial"/>
          <w:szCs w:val="22"/>
        </w:rPr>
        <w:t>The Becklands School</w:t>
      </w:r>
      <w:r w:rsidRPr="00FE0831">
        <w:rPr>
          <w:rFonts w:ascii="Arial" w:hAnsi="Arial" w:cs="Arial"/>
          <w:szCs w:val="22"/>
        </w:rPr>
        <w:t xml:space="preserve"> teaches about safeguarding, including online safety and healthy relationships – ‘</w:t>
      </w:r>
      <w:r w:rsidRPr="00FE0831">
        <w:rPr>
          <w:rFonts w:ascii="Arial" w:hAnsi="Arial" w:cs="Arial"/>
          <w:i/>
          <w:iCs/>
          <w:szCs w:val="22"/>
        </w:rPr>
        <w:t>Relationships Education, Relationships and Sex Education (RSE) and Health Education’</w:t>
      </w:r>
      <w:r w:rsidRPr="00FE0831">
        <w:rPr>
          <w:rFonts w:ascii="Arial" w:hAnsi="Arial" w:cs="Arial"/>
          <w:szCs w:val="22"/>
        </w:rPr>
        <w:t xml:space="preserve"> - for teaching up to 31.08.26. </w:t>
      </w:r>
      <w:bookmarkStart w:id="103" w:name="_Hlk205465315"/>
      <w:r w:rsidRPr="00FE0831">
        <w:rPr>
          <w:rFonts w:ascii="Arial" w:hAnsi="Arial" w:cs="Arial"/>
          <w:szCs w:val="22"/>
        </w:rPr>
        <w:fldChar w:fldCharType="begin"/>
      </w:r>
      <w:r w:rsidRPr="00FE0831">
        <w:rPr>
          <w:rFonts w:ascii="Arial" w:hAnsi="Arial" w:cs="Arial"/>
          <w:szCs w:val="22"/>
        </w:rPr>
        <w:instrText>HYPERLINK "https://assets.publishing.service.gov.uk/media/62cea352e90e071e789ea9bf/Relationships_Education_RSE_and_Health_Education.pdf"</w:instrText>
      </w:r>
      <w:r w:rsidRPr="00FE0831">
        <w:rPr>
          <w:rFonts w:ascii="Arial" w:hAnsi="Arial" w:cs="Arial"/>
          <w:szCs w:val="22"/>
        </w:rPr>
      </w:r>
      <w:r w:rsidRPr="00FE0831">
        <w:rPr>
          <w:rFonts w:ascii="Arial" w:hAnsi="Arial" w:cs="Arial"/>
          <w:szCs w:val="22"/>
        </w:rPr>
        <w:fldChar w:fldCharType="separate"/>
      </w:r>
      <w:r w:rsidRPr="00FE0831">
        <w:rPr>
          <w:rStyle w:val="Hyperlink"/>
          <w:rFonts w:ascii="Arial" w:hAnsi="Arial" w:cs="Arial"/>
          <w:szCs w:val="22"/>
        </w:rPr>
        <w:t>RSE RSHE Guidance</w:t>
      </w:r>
      <w:r w:rsidRPr="00FE0831">
        <w:rPr>
          <w:rFonts w:ascii="Arial" w:hAnsi="Arial" w:cs="Arial"/>
          <w:szCs w:val="22"/>
        </w:rPr>
        <w:fldChar w:fldCharType="end"/>
      </w:r>
      <w:bookmarkEnd w:id="103"/>
      <w:r w:rsidRPr="00FE0831">
        <w:rPr>
          <w:rFonts w:ascii="Arial" w:hAnsi="Arial" w:cs="Arial"/>
          <w:szCs w:val="22"/>
        </w:rPr>
        <w:t xml:space="preserve"> and recognises that effective education is tailored to the specific needs and vulnerabilities of individual children including children who are victims of abuse and children with special education needs or disabilities.</w:t>
      </w:r>
    </w:p>
    <w:p w14:paraId="230EEAF2" w14:textId="04AF7BE7" w:rsidR="007E56E5" w:rsidRDefault="007E56E5" w:rsidP="007E56E5">
      <w:pPr>
        <w:spacing w:after="20"/>
        <w:jc w:val="both"/>
        <w:rPr>
          <w:rFonts w:ascii="Arial" w:hAnsi="Arial" w:cs="Arial"/>
          <w:szCs w:val="22"/>
        </w:rPr>
      </w:pPr>
      <w:r w:rsidRPr="00FE0831">
        <w:rPr>
          <w:rFonts w:ascii="Arial" w:hAnsi="Arial" w:cs="Arial"/>
          <w:szCs w:val="22"/>
        </w:rPr>
        <w:lastRenderedPageBreak/>
        <w:t xml:space="preserve">We recognise that </w:t>
      </w:r>
      <w:r w:rsidR="002429BE" w:rsidRPr="00FE0831">
        <w:rPr>
          <w:rFonts w:ascii="Arial" w:hAnsi="Arial" w:cs="Arial"/>
          <w:szCs w:val="22"/>
        </w:rPr>
        <w:t xml:space="preserve">The Becklands School </w:t>
      </w:r>
      <w:r w:rsidRPr="00FE0831">
        <w:rPr>
          <w:rFonts w:ascii="Arial" w:hAnsi="Arial" w:cs="Arial"/>
          <w:szCs w:val="22"/>
        </w:rPr>
        <w:t xml:space="preserve">plays a crucial role in preventative education, in the context of a whole-school approach that prepares children for life in modern Britain and creates a culture of zero tolerance for sexism, misogyny/misandry, homophobia, biphobia and sexual violence/harassment.  We have a clear set of values and standard which are upheld and demonstrated throughout all aspects of school life. They are underpinned by </w:t>
      </w:r>
      <w:r w:rsidR="00E7433C" w:rsidRPr="00FE0831">
        <w:rPr>
          <w:rFonts w:ascii="Arial" w:hAnsi="Arial" w:cs="Arial"/>
          <w:szCs w:val="22"/>
        </w:rPr>
        <w:t xml:space="preserve">the </w:t>
      </w:r>
      <w:r w:rsidRPr="00FE0831">
        <w:rPr>
          <w:rFonts w:ascii="Arial" w:hAnsi="Arial" w:cs="Arial"/>
          <w:szCs w:val="22"/>
        </w:rPr>
        <w:t>behaviour expectations and pastoral support system, as well as by a planned programme of effective PSHE</w:t>
      </w:r>
      <w:r w:rsidR="001B1056" w:rsidRPr="00FE0831">
        <w:rPr>
          <w:rFonts w:ascii="Arial" w:hAnsi="Arial" w:cs="Arial"/>
          <w:szCs w:val="22"/>
        </w:rPr>
        <w:t xml:space="preserve"> delivery </w:t>
      </w:r>
      <w:r w:rsidRPr="00FE0831">
        <w:rPr>
          <w:rFonts w:ascii="Arial" w:hAnsi="Arial" w:cs="Arial"/>
          <w:szCs w:val="22"/>
        </w:rPr>
        <w:t xml:space="preserve">and reinforced throughout the whole curriculum. Our programme is fully inclusive and developed to be age and stage of development appropriate </w:t>
      </w:r>
      <w:r w:rsidR="00502683" w:rsidRPr="00FE0831">
        <w:rPr>
          <w:rFonts w:ascii="Arial" w:hAnsi="Arial" w:cs="Arial"/>
          <w:szCs w:val="22"/>
        </w:rPr>
        <w:t>to our students.</w:t>
      </w:r>
    </w:p>
    <w:p w14:paraId="70DC5E0B" w14:textId="77777777" w:rsidR="000E17DD" w:rsidRPr="00FE0831" w:rsidRDefault="000E17DD" w:rsidP="007E56E5">
      <w:pPr>
        <w:spacing w:after="20"/>
        <w:jc w:val="both"/>
        <w:rPr>
          <w:rFonts w:ascii="Arial" w:hAnsi="Arial" w:cs="Arial"/>
          <w:szCs w:val="22"/>
        </w:rPr>
      </w:pPr>
    </w:p>
    <w:p w14:paraId="61E74D67" w14:textId="77777777" w:rsidR="007E56E5" w:rsidRPr="00FE0831" w:rsidRDefault="007E56E5" w:rsidP="007E56E5">
      <w:pPr>
        <w:spacing w:after="20"/>
        <w:jc w:val="both"/>
        <w:rPr>
          <w:rFonts w:ascii="Arial" w:hAnsi="Arial" w:cs="Arial"/>
          <w:szCs w:val="22"/>
        </w:rPr>
      </w:pPr>
      <w:r w:rsidRPr="00FE0831">
        <w:rPr>
          <w:rFonts w:ascii="Arial" w:hAnsi="Arial" w:cs="Arial"/>
          <w:szCs w:val="22"/>
        </w:rPr>
        <w:t>Our programme tackles safeguarding issues (at an age-appropriate stage) in line with KCSIE 2025 (Para. 128-133) and the expectations outlined in DfE guidance.</w:t>
      </w:r>
    </w:p>
    <w:p w14:paraId="1845E96F" w14:textId="3053DDFE" w:rsidR="00B44E81" w:rsidRPr="00FE0831" w:rsidRDefault="007F12CF">
      <w:pPr>
        <w:spacing w:line="259" w:lineRule="auto"/>
        <w:rPr>
          <w:rFonts w:ascii="Arial" w:hAnsi="Arial" w:cs="Arial"/>
        </w:rPr>
      </w:pPr>
      <w:r w:rsidRPr="00FE0831">
        <w:rPr>
          <w:rFonts w:ascii="Arial" w:hAnsi="Arial" w:cs="Arial"/>
        </w:rPr>
        <w:t xml:space="preserve"> </w:t>
      </w:r>
    </w:p>
    <w:p w14:paraId="4D18FFBF" w14:textId="77777777" w:rsidR="00B44E81" w:rsidRPr="00FE0831" w:rsidRDefault="007F12CF" w:rsidP="00AA60AA">
      <w:pPr>
        <w:spacing w:line="259" w:lineRule="auto"/>
        <w:jc w:val="both"/>
        <w:rPr>
          <w:rFonts w:ascii="Arial" w:hAnsi="Arial" w:cs="Arial"/>
        </w:rPr>
      </w:pPr>
      <w:r w:rsidRPr="00FE0831">
        <w:rPr>
          <w:rFonts w:ascii="Arial" w:hAnsi="Arial" w:cs="Arial"/>
          <w:sz w:val="32"/>
        </w:rPr>
        <w:t xml:space="preserve"> </w:t>
      </w:r>
      <w:r w:rsidRPr="00FE0831">
        <w:rPr>
          <w:rFonts w:ascii="Arial" w:hAnsi="Arial" w:cs="Arial"/>
        </w:rPr>
        <w:t xml:space="preserve"> </w:t>
      </w:r>
    </w:p>
    <w:p w14:paraId="5318139C" w14:textId="77777777" w:rsidR="00B44E81" w:rsidRPr="00FE0831" w:rsidRDefault="007F12CF" w:rsidP="000E17DD">
      <w:pPr>
        <w:pStyle w:val="Heading2"/>
        <w:ind w:right="433"/>
        <w:jc w:val="both"/>
        <w:rPr>
          <w:rFonts w:ascii="Arial" w:hAnsi="Arial" w:cs="Arial"/>
        </w:rPr>
      </w:pPr>
      <w:bookmarkStart w:id="104" w:name="_Toc425497918"/>
      <w:bookmarkStart w:id="105" w:name="_Toc211101338"/>
      <w:r w:rsidRPr="00FE0831">
        <w:rPr>
          <w:rFonts w:ascii="Arial" w:hAnsi="Arial" w:cs="Arial"/>
        </w:rPr>
        <w:t>Private fostering arrangements</w:t>
      </w:r>
      <w:bookmarkEnd w:id="104"/>
      <w:bookmarkEnd w:id="105"/>
      <w:r w:rsidRPr="00FE0831">
        <w:rPr>
          <w:rFonts w:ascii="Arial" w:hAnsi="Arial" w:cs="Arial"/>
        </w:rPr>
        <w:t xml:space="preserve">  </w:t>
      </w:r>
    </w:p>
    <w:p w14:paraId="0D008C12" w14:textId="77777777" w:rsidR="000E17DD" w:rsidRDefault="000E17DD" w:rsidP="000E17DD">
      <w:pPr>
        <w:spacing w:after="219"/>
        <w:ind w:right="545"/>
        <w:jc w:val="both"/>
        <w:rPr>
          <w:rFonts w:ascii="Arial" w:hAnsi="Arial" w:cs="Arial"/>
        </w:rPr>
      </w:pPr>
    </w:p>
    <w:p w14:paraId="5DB51D9D" w14:textId="5110CFCB" w:rsidR="00B44E81" w:rsidRPr="00FE0831" w:rsidRDefault="007F12CF" w:rsidP="000E17DD">
      <w:pPr>
        <w:spacing w:after="219"/>
        <w:ind w:right="545"/>
        <w:jc w:val="both"/>
        <w:rPr>
          <w:rFonts w:ascii="Arial" w:hAnsi="Arial" w:cs="Arial"/>
        </w:rPr>
      </w:pPr>
      <w:r w:rsidRPr="00FE0831">
        <w:rPr>
          <w:rFonts w:ascii="Arial" w:hAnsi="Arial" w:cs="Arial"/>
        </w:rPr>
        <w:t xml:space="preserve">A private fostering arrangement occurs when someone other than a parent or a </w:t>
      </w:r>
      <w:proofErr w:type="gramStart"/>
      <w:r w:rsidRPr="00FE0831">
        <w:rPr>
          <w:rFonts w:ascii="Arial" w:hAnsi="Arial" w:cs="Arial"/>
        </w:rPr>
        <w:t>close relative cares</w:t>
      </w:r>
      <w:proofErr w:type="gramEnd"/>
      <w:r w:rsidRPr="00FE0831">
        <w:rPr>
          <w:rFonts w:ascii="Arial" w:hAnsi="Arial" w:cs="Arial"/>
        </w:rPr>
        <w:t xml:space="preserve"> for a child for a period of 28 days or more, with the agreement of the child’s parents. It applies to children under the age of 16 or aged under 18 if the child is disabled. By law, a parent, private foster carer or other persons involved in making a private fostering arrangement must notify children’s services as soon as possible.  </w:t>
      </w:r>
    </w:p>
    <w:p w14:paraId="083DF6FE" w14:textId="77777777" w:rsidR="00B44E81" w:rsidRPr="00FE0831" w:rsidRDefault="007F12CF" w:rsidP="000E17DD">
      <w:pPr>
        <w:spacing w:after="149"/>
        <w:ind w:right="959"/>
        <w:jc w:val="both"/>
        <w:rPr>
          <w:rFonts w:ascii="Arial" w:hAnsi="Arial" w:cs="Arial"/>
        </w:rPr>
      </w:pPr>
      <w:r w:rsidRPr="00FE0831">
        <w:rPr>
          <w:rFonts w:ascii="Arial" w:hAnsi="Arial" w:cs="Arial"/>
        </w:rPr>
        <w:t xml:space="preserve">Where a member of staff becomes aware that a pupil may be in a private fostering arrangement, they will raise this with the </w:t>
      </w:r>
      <w:proofErr w:type="gramStart"/>
      <w:r w:rsidRPr="00FE0831">
        <w:rPr>
          <w:rFonts w:ascii="Arial" w:hAnsi="Arial" w:cs="Arial"/>
        </w:rPr>
        <w:t>DSL</w:t>
      </w:r>
      <w:proofErr w:type="gramEnd"/>
      <w:r w:rsidRPr="00FE0831">
        <w:rPr>
          <w:rFonts w:ascii="Arial" w:hAnsi="Arial" w:cs="Arial"/>
        </w:rPr>
        <w:t xml:space="preserve"> and the school should notify the local authority of the circumstances.  </w:t>
      </w:r>
    </w:p>
    <w:p w14:paraId="4C39116A" w14:textId="77777777" w:rsidR="00B44E81" w:rsidRPr="00FE0831" w:rsidRDefault="007F12CF" w:rsidP="000E17DD">
      <w:pPr>
        <w:pStyle w:val="Heading3"/>
        <w:jc w:val="both"/>
        <w:rPr>
          <w:rFonts w:ascii="Arial" w:hAnsi="Arial" w:cs="Arial"/>
        </w:rPr>
      </w:pPr>
      <w:bookmarkStart w:id="106" w:name="_Toc1757295919"/>
      <w:bookmarkStart w:id="107" w:name="_Toc211101339"/>
      <w:r w:rsidRPr="00FE0831">
        <w:rPr>
          <w:rFonts w:ascii="Arial" w:hAnsi="Arial" w:cs="Arial"/>
        </w:rPr>
        <w:t>Looked after children</w:t>
      </w:r>
      <w:bookmarkEnd w:id="106"/>
      <w:bookmarkEnd w:id="107"/>
      <w:r w:rsidRPr="00FE0831">
        <w:rPr>
          <w:rFonts w:ascii="Arial" w:hAnsi="Arial" w:cs="Arial"/>
        </w:rPr>
        <w:t xml:space="preserve"> </w:t>
      </w:r>
      <w:r w:rsidRPr="00FE0831">
        <w:rPr>
          <w:rFonts w:ascii="Arial" w:hAnsi="Arial" w:cs="Arial"/>
          <w:sz w:val="32"/>
          <w:szCs w:val="32"/>
        </w:rPr>
        <w:t xml:space="preserve"> </w:t>
      </w:r>
    </w:p>
    <w:p w14:paraId="445DF09D" w14:textId="77777777" w:rsidR="00B44E81" w:rsidRPr="00FE0831" w:rsidRDefault="007F12CF" w:rsidP="000E17DD">
      <w:pPr>
        <w:spacing w:after="3"/>
        <w:ind w:right="959"/>
        <w:jc w:val="both"/>
        <w:rPr>
          <w:rFonts w:ascii="Arial" w:hAnsi="Arial" w:cs="Arial"/>
        </w:rPr>
      </w:pPr>
      <w:r w:rsidRPr="00FE0831">
        <w:rPr>
          <w:rFonts w:ascii="Arial" w:hAnsi="Arial" w:cs="Arial"/>
        </w:rPr>
        <w:t xml:space="preserve">The most common reason for children becoming looked after is </w:t>
      </w:r>
      <w:proofErr w:type="gramStart"/>
      <w:r w:rsidRPr="00FE0831">
        <w:rPr>
          <w:rFonts w:ascii="Arial" w:hAnsi="Arial" w:cs="Arial"/>
        </w:rPr>
        <w:t>as a result of</w:t>
      </w:r>
      <w:proofErr w:type="gramEnd"/>
      <w:r w:rsidRPr="00FE0831">
        <w:rPr>
          <w:rFonts w:ascii="Arial" w:hAnsi="Arial" w:cs="Arial"/>
        </w:rPr>
        <w:t xml:space="preserve"> abuse or neglect. The school ensures that staff have the necessary skills and understanding to keep looked after children safe. Appropriate staff have information about a child’s looked after legal status and care arrangements, including the level of authority delegated to the carer by the authority looking after the child. The designated teacher for looked after children and the DSL have details of the child’s social worker and the name and contact details of the local authority’s virtual head for children in care.  </w:t>
      </w:r>
    </w:p>
    <w:p w14:paraId="77EC9825" w14:textId="5329B38C" w:rsidR="00B44E81" w:rsidRPr="00FE0831" w:rsidRDefault="007F12CF" w:rsidP="000E17DD">
      <w:pPr>
        <w:spacing w:after="50" w:line="259" w:lineRule="auto"/>
        <w:rPr>
          <w:rFonts w:ascii="Arial" w:hAnsi="Arial" w:cs="Arial"/>
        </w:rPr>
      </w:pPr>
      <w:r w:rsidRPr="00FE0831">
        <w:rPr>
          <w:rFonts w:ascii="Arial" w:hAnsi="Arial" w:cs="Arial"/>
        </w:rPr>
        <w:t xml:space="preserve">  </w:t>
      </w:r>
    </w:p>
    <w:p w14:paraId="4A95B602" w14:textId="77777777" w:rsidR="00B44E81" w:rsidRPr="00FE0831" w:rsidRDefault="007F12CF" w:rsidP="000E17DD">
      <w:pPr>
        <w:pStyle w:val="Heading3"/>
        <w:rPr>
          <w:rFonts w:ascii="Arial" w:hAnsi="Arial" w:cs="Arial"/>
        </w:rPr>
      </w:pPr>
      <w:bookmarkStart w:id="108" w:name="_Toc2122842287"/>
      <w:bookmarkStart w:id="109" w:name="_Toc211101340"/>
      <w:r w:rsidRPr="00FE0831">
        <w:rPr>
          <w:rFonts w:ascii="Arial" w:hAnsi="Arial" w:cs="Arial"/>
        </w:rPr>
        <w:t>Children who have a social worker</w:t>
      </w:r>
      <w:bookmarkEnd w:id="108"/>
      <w:bookmarkEnd w:id="109"/>
      <w:r w:rsidRPr="00FE0831">
        <w:rPr>
          <w:rFonts w:ascii="Arial" w:hAnsi="Arial" w:cs="Arial"/>
        </w:rPr>
        <w:t xml:space="preserve"> </w:t>
      </w:r>
      <w:r w:rsidRPr="00FE0831">
        <w:rPr>
          <w:rFonts w:ascii="Arial" w:hAnsi="Arial" w:cs="Arial"/>
          <w:sz w:val="32"/>
          <w:szCs w:val="32"/>
        </w:rPr>
        <w:t xml:space="preserve"> </w:t>
      </w:r>
    </w:p>
    <w:p w14:paraId="6C743A39" w14:textId="77777777" w:rsidR="00B44E81" w:rsidRPr="00FE0831" w:rsidRDefault="007F12CF" w:rsidP="000E17DD">
      <w:pPr>
        <w:spacing w:after="39"/>
        <w:ind w:right="959"/>
        <w:rPr>
          <w:rFonts w:ascii="Arial" w:hAnsi="Arial" w:cs="Arial"/>
        </w:rPr>
      </w:pPr>
      <w:r w:rsidRPr="00FE0831">
        <w:rPr>
          <w:rFonts w:ascii="Arial" w:hAnsi="Arial" w:cs="Arial"/>
        </w:rPr>
        <w:t xml:space="preserve">Children may need a social worker due to safeguarding or welfare needs. Local authorities will share this information with us, and the DSL will hold and use this information to inform decisions about safeguarding and promoting the child’s welfare.  </w:t>
      </w:r>
    </w:p>
    <w:p w14:paraId="41EA9232" w14:textId="77777777" w:rsidR="00B44E81" w:rsidRPr="00FE0831" w:rsidRDefault="007F12CF">
      <w:pPr>
        <w:spacing w:after="121" w:line="259" w:lineRule="auto"/>
        <w:rPr>
          <w:rFonts w:ascii="Arial" w:hAnsi="Arial" w:cs="Arial"/>
        </w:rPr>
      </w:pPr>
      <w:r w:rsidRPr="00FE0831">
        <w:rPr>
          <w:rFonts w:ascii="Arial" w:hAnsi="Arial" w:cs="Arial"/>
        </w:rPr>
        <w:t xml:space="preserve">  </w:t>
      </w:r>
    </w:p>
    <w:p w14:paraId="5EF75ACF" w14:textId="77777777" w:rsidR="00B44E81" w:rsidRPr="00FE0831" w:rsidRDefault="007F12CF" w:rsidP="000E17DD">
      <w:pPr>
        <w:pStyle w:val="Heading3"/>
        <w:jc w:val="both"/>
        <w:rPr>
          <w:rFonts w:ascii="Arial" w:hAnsi="Arial" w:cs="Arial"/>
        </w:rPr>
      </w:pPr>
      <w:bookmarkStart w:id="110" w:name="_Toc907363548"/>
      <w:bookmarkStart w:id="111" w:name="_Toc211101341"/>
      <w:r w:rsidRPr="00FE0831">
        <w:rPr>
          <w:rFonts w:ascii="Arial" w:hAnsi="Arial" w:cs="Arial"/>
        </w:rPr>
        <w:lastRenderedPageBreak/>
        <w:t>Work experience</w:t>
      </w:r>
      <w:bookmarkEnd w:id="110"/>
      <w:bookmarkEnd w:id="111"/>
      <w:r w:rsidRPr="00FE0831">
        <w:rPr>
          <w:rFonts w:ascii="Arial" w:hAnsi="Arial" w:cs="Arial"/>
        </w:rPr>
        <w:t xml:space="preserve"> </w:t>
      </w:r>
      <w:r w:rsidRPr="00FE0831">
        <w:rPr>
          <w:rFonts w:ascii="Arial" w:hAnsi="Arial" w:cs="Arial"/>
          <w:sz w:val="32"/>
          <w:szCs w:val="32"/>
        </w:rPr>
        <w:t xml:space="preserve"> </w:t>
      </w:r>
    </w:p>
    <w:p w14:paraId="52639E73" w14:textId="0967E829" w:rsidR="00B44E81" w:rsidRPr="00FE0831" w:rsidRDefault="007F12CF" w:rsidP="000E17DD">
      <w:pPr>
        <w:spacing w:after="6"/>
        <w:ind w:right="959"/>
        <w:jc w:val="both"/>
        <w:rPr>
          <w:rFonts w:ascii="Arial" w:hAnsi="Arial" w:cs="Arial"/>
        </w:rPr>
      </w:pPr>
      <w:r w:rsidRPr="00FE0831">
        <w:rPr>
          <w:rFonts w:ascii="Arial" w:hAnsi="Arial" w:cs="Arial"/>
        </w:rPr>
        <w:t xml:space="preserve">The school has detailed procedures to safeguard pupils undertaking work experience, including arrangements for placements to be given within the Trust and the supervision of pupils by School staff on work experience which are in accordance with the guidance in </w:t>
      </w:r>
      <w:r w:rsidRPr="00FE0831">
        <w:rPr>
          <w:rFonts w:ascii="Arial" w:hAnsi="Arial" w:cs="Arial"/>
          <w:i/>
        </w:rPr>
        <w:t>Keeping Children Safe in Education (</w:t>
      </w:r>
      <w:r w:rsidR="00EE64B7" w:rsidRPr="00FE0831">
        <w:rPr>
          <w:rFonts w:ascii="Arial" w:hAnsi="Arial" w:cs="Arial"/>
          <w:i/>
        </w:rPr>
        <w:t>2025</w:t>
      </w:r>
      <w:r w:rsidRPr="00FE0831">
        <w:rPr>
          <w:rFonts w:ascii="Arial" w:hAnsi="Arial" w:cs="Arial"/>
          <w:i/>
        </w:rPr>
        <w:t>)</w:t>
      </w:r>
      <w:r w:rsidRPr="00FE0831">
        <w:rPr>
          <w:rFonts w:ascii="Arial" w:hAnsi="Arial" w:cs="Arial"/>
        </w:rPr>
        <w:t xml:space="preserve">.  </w:t>
      </w:r>
    </w:p>
    <w:p w14:paraId="52C28728" w14:textId="77777777" w:rsidR="00B44E81" w:rsidRPr="00FE0831" w:rsidRDefault="007F12CF" w:rsidP="00AA60AA">
      <w:pPr>
        <w:spacing w:after="45" w:line="259" w:lineRule="auto"/>
        <w:jc w:val="both"/>
        <w:rPr>
          <w:rFonts w:ascii="Arial" w:hAnsi="Arial" w:cs="Arial"/>
        </w:rPr>
      </w:pPr>
      <w:r w:rsidRPr="00FE0831">
        <w:rPr>
          <w:rFonts w:ascii="Arial" w:hAnsi="Arial" w:cs="Arial"/>
        </w:rPr>
        <w:t xml:space="preserve">  </w:t>
      </w:r>
    </w:p>
    <w:p w14:paraId="0BC7DA28" w14:textId="77777777" w:rsidR="00B44E81" w:rsidRPr="00FE0831" w:rsidRDefault="007F12CF" w:rsidP="00AA60AA">
      <w:pPr>
        <w:spacing w:after="124" w:line="259" w:lineRule="auto"/>
        <w:jc w:val="both"/>
        <w:rPr>
          <w:rFonts w:ascii="Arial" w:hAnsi="Arial" w:cs="Arial"/>
        </w:rPr>
      </w:pPr>
      <w:r w:rsidRPr="00FE0831">
        <w:rPr>
          <w:rFonts w:ascii="Arial" w:hAnsi="Arial" w:cs="Arial"/>
        </w:rPr>
        <w:t xml:space="preserve">  </w:t>
      </w:r>
    </w:p>
    <w:p w14:paraId="0D08F518" w14:textId="77777777" w:rsidR="00B44E81" w:rsidRPr="00FE0831" w:rsidRDefault="007F12CF" w:rsidP="00450830">
      <w:pPr>
        <w:pStyle w:val="Heading3"/>
        <w:jc w:val="both"/>
        <w:rPr>
          <w:rFonts w:ascii="Arial" w:hAnsi="Arial" w:cs="Arial"/>
        </w:rPr>
      </w:pPr>
      <w:bookmarkStart w:id="112" w:name="_Toc526644477"/>
      <w:bookmarkStart w:id="113" w:name="_Toc211101342"/>
      <w:r w:rsidRPr="00FE0831">
        <w:rPr>
          <w:rFonts w:ascii="Arial" w:hAnsi="Arial" w:cs="Arial"/>
        </w:rPr>
        <w:t>Boarding schools and children’s homes</w:t>
      </w:r>
      <w:bookmarkEnd w:id="112"/>
      <w:bookmarkEnd w:id="113"/>
      <w:r w:rsidRPr="00FE0831">
        <w:rPr>
          <w:rFonts w:ascii="Arial" w:hAnsi="Arial" w:cs="Arial"/>
        </w:rPr>
        <w:t xml:space="preserve"> </w:t>
      </w:r>
      <w:r w:rsidRPr="00FE0831">
        <w:rPr>
          <w:rFonts w:ascii="Arial" w:hAnsi="Arial" w:cs="Arial"/>
          <w:sz w:val="32"/>
          <w:szCs w:val="32"/>
        </w:rPr>
        <w:t xml:space="preserve"> </w:t>
      </w:r>
    </w:p>
    <w:p w14:paraId="2BAF54EA" w14:textId="77777777" w:rsidR="00B44E81" w:rsidRPr="00FE0831" w:rsidRDefault="007F12CF" w:rsidP="00450830">
      <w:pPr>
        <w:spacing w:after="57" w:line="268" w:lineRule="auto"/>
        <w:ind w:right="1197"/>
        <w:jc w:val="both"/>
        <w:rPr>
          <w:rFonts w:ascii="Arial" w:hAnsi="Arial" w:cs="Arial"/>
        </w:rPr>
      </w:pPr>
      <w:r w:rsidRPr="00FE0831">
        <w:rPr>
          <w:rFonts w:ascii="Arial" w:hAnsi="Arial" w:cs="Arial"/>
        </w:rPr>
        <w:t xml:space="preserve">Research has shown that children can be particularly vulnerable in residential settings. All boarding schools and residential special schools comply with the National Minimum Standards for their setting and are appropriately inspected.  </w:t>
      </w:r>
    </w:p>
    <w:p w14:paraId="00595B85" w14:textId="77777777" w:rsidR="00B44E81" w:rsidRPr="00FE0831" w:rsidRDefault="007F12CF" w:rsidP="00AA60AA">
      <w:pPr>
        <w:spacing w:line="259" w:lineRule="auto"/>
        <w:jc w:val="both"/>
        <w:rPr>
          <w:rFonts w:ascii="Arial" w:hAnsi="Arial" w:cs="Arial"/>
        </w:rPr>
      </w:pPr>
      <w:r w:rsidRPr="00FE0831">
        <w:rPr>
          <w:rFonts w:ascii="Arial" w:hAnsi="Arial" w:cs="Arial"/>
        </w:rPr>
        <w:t xml:space="preserve">  </w:t>
      </w:r>
    </w:p>
    <w:p w14:paraId="7F18ADDE" w14:textId="77777777" w:rsidR="00B44E81" w:rsidRPr="00FE0831" w:rsidRDefault="007F12CF" w:rsidP="0063296E">
      <w:pPr>
        <w:spacing w:after="61"/>
        <w:ind w:right="959"/>
        <w:jc w:val="both"/>
        <w:rPr>
          <w:rFonts w:ascii="Arial" w:hAnsi="Arial" w:cs="Arial"/>
        </w:rPr>
      </w:pPr>
      <w:r w:rsidRPr="00FE0831">
        <w:rPr>
          <w:rFonts w:ascii="Arial" w:hAnsi="Arial" w:cs="Arial"/>
        </w:rPr>
        <w:t xml:space="preserve">Those schools should be particularly alert to the signs of abuse in such settings and work closely with the host local authority and, where relevant, any local authorities that have placed their children there.  </w:t>
      </w:r>
    </w:p>
    <w:p w14:paraId="51E6C363" w14:textId="77777777" w:rsidR="008E3075" w:rsidRPr="00FE0831" w:rsidRDefault="008E3075">
      <w:pPr>
        <w:spacing w:after="61"/>
        <w:ind w:left="749" w:right="959"/>
        <w:rPr>
          <w:rFonts w:ascii="Arial" w:hAnsi="Arial" w:cs="Arial"/>
        </w:rPr>
      </w:pPr>
    </w:p>
    <w:p w14:paraId="28B8861C" w14:textId="77777777" w:rsidR="00C41AAB" w:rsidRPr="00FE0831" w:rsidRDefault="00C41AAB" w:rsidP="00F92DA1">
      <w:pPr>
        <w:pStyle w:val="Heading2"/>
        <w:rPr>
          <w:rFonts w:ascii="Arial" w:hAnsi="Arial" w:cs="Arial"/>
          <w:i w:val="0"/>
          <w:iCs w:val="0"/>
        </w:rPr>
      </w:pPr>
      <w:bookmarkStart w:id="114" w:name="_Toc123967591"/>
      <w:bookmarkStart w:id="115" w:name="_Toc211101343"/>
      <w:r w:rsidRPr="00FE0831">
        <w:rPr>
          <w:rFonts w:ascii="Arial" w:hAnsi="Arial" w:cs="Arial"/>
          <w:i w:val="0"/>
          <w:iCs w:val="0"/>
        </w:rPr>
        <w:t>Commissioning and oversight of Alternative Provision</w:t>
      </w:r>
      <w:bookmarkEnd w:id="114"/>
      <w:bookmarkEnd w:id="115"/>
    </w:p>
    <w:p w14:paraId="35CFB378" w14:textId="77777777" w:rsidR="00F92DA1" w:rsidRPr="00FE0831" w:rsidRDefault="00F92DA1" w:rsidP="00C41AAB">
      <w:pPr>
        <w:spacing w:after="20"/>
        <w:jc w:val="both"/>
        <w:rPr>
          <w:rFonts w:ascii="Arial" w:hAnsi="Arial" w:cs="Arial"/>
          <w:szCs w:val="22"/>
        </w:rPr>
      </w:pPr>
    </w:p>
    <w:p w14:paraId="49FD9D77" w14:textId="3FA9249D" w:rsidR="00C41AAB" w:rsidRDefault="00C41AAB" w:rsidP="00C41AAB">
      <w:pPr>
        <w:spacing w:after="20"/>
        <w:jc w:val="both"/>
        <w:rPr>
          <w:rFonts w:ascii="Arial" w:hAnsi="Arial" w:cs="Arial"/>
          <w:szCs w:val="22"/>
        </w:rPr>
      </w:pPr>
      <w:r w:rsidRPr="00FE0831">
        <w:rPr>
          <w:rFonts w:ascii="Arial" w:hAnsi="Arial" w:cs="Arial"/>
          <w:szCs w:val="22"/>
        </w:rPr>
        <w:t>Any use of A</w:t>
      </w:r>
      <w:r w:rsidR="00F92DA1" w:rsidRPr="00FE0831">
        <w:rPr>
          <w:rFonts w:ascii="Arial" w:hAnsi="Arial" w:cs="Arial"/>
          <w:szCs w:val="22"/>
        </w:rPr>
        <w:t xml:space="preserve">lternative </w:t>
      </w:r>
      <w:r w:rsidRPr="00FE0831">
        <w:rPr>
          <w:rFonts w:ascii="Arial" w:hAnsi="Arial" w:cs="Arial"/>
          <w:szCs w:val="22"/>
        </w:rPr>
        <w:t>P</w:t>
      </w:r>
      <w:r w:rsidR="00F92DA1" w:rsidRPr="00FE0831">
        <w:rPr>
          <w:rFonts w:ascii="Arial" w:hAnsi="Arial" w:cs="Arial"/>
          <w:szCs w:val="22"/>
        </w:rPr>
        <w:t>rovision</w:t>
      </w:r>
      <w:r w:rsidRPr="00FE0831">
        <w:rPr>
          <w:rFonts w:ascii="Arial" w:hAnsi="Arial" w:cs="Arial"/>
          <w:szCs w:val="22"/>
        </w:rPr>
        <w:t xml:space="preserve"> will be commissioned and overseen in line with the requirements of </w:t>
      </w:r>
      <w:proofErr w:type="spellStart"/>
      <w:r w:rsidRPr="00FE0831">
        <w:rPr>
          <w:rFonts w:ascii="Arial" w:hAnsi="Arial" w:cs="Arial"/>
          <w:szCs w:val="22"/>
        </w:rPr>
        <w:t>KCSiE</w:t>
      </w:r>
      <w:proofErr w:type="spellEnd"/>
      <w:r w:rsidRPr="00FE0831">
        <w:rPr>
          <w:rFonts w:ascii="Arial" w:hAnsi="Arial" w:cs="Arial"/>
          <w:szCs w:val="22"/>
        </w:rPr>
        <w:t xml:space="preserve"> 2025 (Para. 168-171 and 331) DfE statutory guidance </w:t>
      </w:r>
      <w:r w:rsidRPr="00FE0831">
        <w:rPr>
          <w:rFonts w:ascii="Arial" w:hAnsi="Arial" w:cs="Arial"/>
          <w:i/>
          <w:iCs/>
          <w:szCs w:val="22"/>
        </w:rPr>
        <w:t>‘Arranging Alternative Provision A Guide for Local Authorities and Schools, Feb. 2025’</w:t>
      </w:r>
      <w:r w:rsidRPr="00FE0831">
        <w:rPr>
          <w:rFonts w:ascii="Arial" w:hAnsi="Arial" w:cs="Arial"/>
          <w:szCs w:val="22"/>
        </w:rPr>
        <w:t xml:space="preserve"> - </w:t>
      </w:r>
      <w:hyperlink r:id="rId28" w:history="1">
        <w:r w:rsidRPr="00FE0831">
          <w:rPr>
            <w:rStyle w:val="Hyperlink"/>
            <w:rFonts w:ascii="Arial" w:hAnsi="Arial" w:cs="Arial"/>
            <w:szCs w:val="22"/>
          </w:rPr>
          <w:t>AP Guidance Feb 2025</w:t>
        </w:r>
      </w:hyperlink>
      <w:r w:rsidRPr="00FE0831">
        <w:rPr>
          <w:rFonts w:ascii="Arial" w:hAnsi="Arial" w:cs="Arial"/>
          <w:szCs w:val="22"/>
        </w:rPr>
        <w:t xml:space="preserve"> </w:t>
      </w:r>
    </w:p>
    <w:p w14:paraId="7CEE73AE" w14:textId="77777777" w:rsidR="0063296E" w:rsidRPr="00FE0831" w:rsidRDefault="0063296E" w:rsidP="00C41AAB">
      <w:pPr>
        <w:spacing w:after="20"/>
        <w:jc w:val="both"/>
        <w:rPr>
          <w:rFonts w:ascii="Arial" w:hAnsi="Arial" w:cs="Arial"/>
          <w:szCs w:val="22"/>
        </w:rPr>
      </w:pPr>
    </w:p>
    <w:p w14:paraId="78D137E2" w14:textId="5CAF1C71" w:rsidR="00C41AAB" w:rsidRDefault="00C41AAB" w:rsidP="00C41AAB">
      <w:pPr>
        <w:spacing w:after="20"/>
        <w:jc w:val="both"/>
        <w:rPr>
          <w:rFonts w:ascii="Arial" w:hAnsi="Arial" w:cs="Arial"/>
          <w:szCs w:val="22"/>
        </w:rPr>
      </w:pPr>
      <w:r w:rsidRPr="00FE0831">
        <w:rPr>
          <w:rFonts w:ascii="Arial" w:hAnsi="Arial" w:cs="Arial"/>
          <w:szCs w:val="22"/>
        </w:rPr>
        <w:t>As a school we will communicate to the LA the details of any commissioning of AP for our pupils.</w:t>
      </w:r>
      <w:r w:rsidR="00972C4D" w:rsidRPr="00FE0831">
        <w:rPr>
          <w:rFonts w:ascii="Arial" w:hAnsi="Arial" w:cs="Arial"/>
          <w:szCs w:val="22"/>
        </w:rPr>
        <w:t xml:space="preserve"> </w:t>
      </w:r>
    </w:p>
    <w:p w14:paraId="31EA0128" w14:textId="77777777" w:rsidR="0063296E" w:rsidRPr="00FE0831" w:rsidRDefault="0063296E" w:rsidP="00C41AAB">
      <w:pPr>
        <w:spacing w:after="20"/>
        <w:jc w:val="both"/>
        <w:rPr>
          <w:rFonts w:ascii="Arial" w:hAnsi="Arial" w:cs="Arial"/>
          <w:szCs w:val="22"/>
        </w:rPr>
      </w:pPr>
    </w:p>
    <w:p w14:paraId="0D59D868" w14:textId="77777777" w:rsidR="00C41AAB" w:rsidRDefault="00C41AAB" w:rsidP="00C41AAB">
      <w:pPr>
        <w:spacing w:after="20"/>
        <w:jc w:val="both"/>
        <w:rPr>
          <w:rFonts w:ascii="Arial" w:hAnsi="Arial" w:cs="Arial"/>
          <w:szCs w:val="22"/>
        </w:rPr>
      </w:pPr>
      <w:r w:rsidRPr="00FE0831">
        <w:rPr>
          <w:rFonts w:ascii="Arial" w:hAnsi="Arial" w:cs="Arial"/>
          <w:szCs w:val="22"/>
        </w:rPr>
        <w:t>The process of commissioning, structured and robust ongoing monitoring and review of all aspects of an AP that is commissioned will ensure that the setting is good quality, safe, delivered by high quality staff with suitable training and experience and meets the needs of the pupil.</w:t>
      </w:r>
    </w:p>
    <w:p w14:paraId="6CAF8F62" w14:textId="77777777" w:rsidR="0063296E" w:rsidRPr="00FE0831" w:rsidRDefault="0063296E" w:rsidP="00C41AAB">
      <w:pPr>
        <w:spacing w:after="20"/>
        <w:jc w:val="both"/>
        <w:rPr>
          <w:rFonts w:ascii="Arial" w:hAnsi="Arial" w:cs="Arial"/>
          <w:szCs w:val="22"/>
        </w:rPr>
      </w:pPr>
    </w:p>
    <w:p w14:paraId="4ACFD8A2" w14:textId="53AB4B8C" w:rsidR="00C41AAB" w:rsidRPr="00FE0831" w:rsidRDefault="00C41AAB" w:rsidP="00C41AAB">
      <w:pPr>
        <w:spacing w:after="20"/>
        <w:jc w:val="both"/>
        <w:rPr>
          <w:rFonts w:ascii="Arial" w:hAnsi="Arial" w:cs="Arial"/>
          <w:szCs w:val="22"/>
        </w:rPr>
      </w:pPr>
      <w:r w:rsidRPr="00FE0831">
        <w:rPr>
          <w:rFonts w:ascii="Arial" w:hAnsi="Arial" w:cs="Arial"/>
          <w:szCs w:val="22"/>
        </w:rPr>
        <w:t>School will retain overall responsibility for safeguarding, attendance, progress, well-being and outcomes of any pupil placed at an Alternative Provision. This will include written confirmation of safer recruitment practices</w:t>
      </w:r>
      <w:r w:rsidR="00972C4D" w:rsidRPr="00FE0831">
        <w:rPr>
          <w:rFonts w:ascii="Arial" w:hAnsi="Arial" w:cs="Arial"/>
          <w:szCs w:val="22"/>
        </w:rPr>
        <w:t>.</w:t>
      </w:r>
    </w:p>
    <w:p w14:paraId="4702DAE4" w14:textId="77777777" w:rsidR="008E3075" w:rsidRPr="00FE0831" w:rsidRDefault="008E3075">
      <w:pPr>
        <w:spacing w:after="61"/>
        <w:ind w:left="749" w:right="959"/>
        <w:rPr>
          <w:rFonts w:ascii="Arial" w:hAnsi="Arial" w:cs="Arial"/>
        </w:rPr>
      </w:pPr>
    </w:p>
    <w:p w14:paraId="78B20D5C" w14:textId="3272D06B" w:rsidR="00B44E81" w:rsidRPr="00FE0831" w:rsidRDefault="00B44E81" w:rsidP="00D50778">
      <w:pPr>
        <w:pStyle w:val="Heading1"/>
        <w:rPr>
          <w:rFonts w:ascii="Arial" w:hAnsi="Arial" w:cs="Arial"/>
        </w:rPr>
      </w:pPr>
    </w:p>
    <w:p w14:paraId="46917819" w14:textId="2EBB0CF6" w:rsidR="00B44E81" w:rsidRPr="00FE0831" w:rsidRDefault="007F12CF" w:rsidP="1A4F3FD7">
      <w:pPr>
        <w:rPr>
          <w:rFonts w:ascii="Arial" w:hAnsi="Arial" w:cs="Arial"/>
        </w:rPr>
      </w:pPr>
      <w:r w:rsidRPr="00FE0831">
        <w:rPr>
          <w:rFonts w:ascii="Arial" w:hAnsi="Arial" w:cs="Arial"/>
        </w:rPr>
        <w:br w:type="page"/>
      </w:r>
    </w:p>
    <w:p w14:paraId="6C7827FC" w14:textId="77777777" w:rsidR="00B44E81" w:rsidRPr="00FE0831" w:rsidRDefault="007F12CF" w:rsidP="00D50778">
      <w:pPr>
        <w:pStyle w:val="Heading1"/>
        <w:rPr>
          <w:rFonts w:ascii="Arial" w:hAnsi="Arial" w:cs="Arial"/>
        </w:rPr>
      </w:pPr>
      <w:bookmarkStart w:id="116" w:name="_Toc570562258"/>
      <w:bookmarkStart w:id="117" w:name="_Toc211101344"/>
      <w:r w:rsidRPr="00FE0831">
        <w:rPr>
          <w:rFonts w:ascii="Arial" w:hAnsi="Arial" w:cs="Arial"/>
        </w:rPr>
        <w:lastRenderedPageBreak/>
        <w:t>Appendix One</w:t>
      </w:r>
      <w:bookmarkEnd w:id="116"/>
      <w:bookmarkEnd w:id="117"/>
      <w:r w:rsidRPr="00FE0831">
        <w:rPr>
          <w:rFonts w:ascii="Arial" w:hAnsi="Arial" w:cs="Arial"/>
        </w:rPr>
        <w:t xml:space="preserve">  </w:t>
      </w:r>
    </w:p>
    <w:p w14:paraId="58A2D6C5" w14:textId="77777777" w:rsidR="00B44E81" w:rsidRPr="00FE0831" w:rsidRDefault="007F12CF" w:rsidP="0063296E">
      <w:pPr>
        <w:pStyle w:val="Heading3"/>
        <w:rPr>
          <w:rFonts w:ascii="Arial" w:hAnsi="Arial" w:cs="Arial"/>
        </w:rPr>
      </w:pPr>
      <w:bookmarkStart w:id="118" w:name="_Toc918450161"/>
      <w:bookmarkStart w:id="119" w:name="_Toc211101345"/>
      <w:r w:rsidRPr="00FE0831">
        <w:rPr>
          <w:rFonts w:ascii="Arial" w:hAnsi="Arial" w:cs="Arial"/>
        </w:rPr>
        <w:t>Four categories of abuse</w:t>
      </w:r>
      <w:bookmarkEnd w:id="118"/>
      <w:bookmarkEnd w:id="119"/>
      <w:r w:rsidRPr="00FE0831">
        <w:rPr>
          <w:rFonts w:ascii="Arial" w:hAnsi="Arial" w:cs="Arial"/>
        </w:rPr>
        <w:t xml:space="preserve"> </w:t>
      </w:r>
      <w:r w:rsidRPr="00FE0831">
        <w:rPr>
          <w:rFonts w:ascii="Arial" w:hAnsi="Arial" w:cs="Arial"/>
          <w:sz w:val="32"/>
          <w:szCs w:val="32"/>
        </w:rPr>
        <w:t xml:space="preserve"> </w:t>
      </w:r>
    </w:p>
    <w:p w14:paraId="7A1636E1" w14:textId="77777777" w:rsidR="00B44E81" w:rsidRPr="00FE0831" w:rsidRDefault="007F12CF" w:rsidP="0063296E">
      <w:pPr>
        <w:pStyle w:val="Heading4"/>
        <w:rPr>
          <w:rFonts w:ascii="Arial" w:hAnsi="Arial" w:cs="Arial"/>
        </w:rPr>
      </w:pPr>
      <w:bookmarkStart w:id="120" w:name="_Toc279297405"/>
      <w:r w:rsidRPr="00FE0831">
        <w:rPr>
          <w:rFonts w:ascii="Arial" w:hAnsi="Arial" w:cs="Arial"/>
        </w:rPr>
        <w:t>Physical abuse</w:t>
      </w:r>
      <w:bookmarkEnd w:id="120"/>
      <w:r w:rsidRPr="00FE0831">
        <w:rPr>
          <w:rFonts w:ascii="Arial" w:hAnsi="Arial" w:cs="Arial"/>
        </w:rPr>
        <w:t xml:space="preserve">  </w:t>
      </w:r>
    </w:p>
    <w:p w14:paraId="4144447C" w14:textId="77777777" w:rsidR="00B44E81" w:rsidRPr="00FE0831" w:rsidRDefault="007F12CF" w:rsidP="0063296E">
      <w:pPr>
        <w:ind w:right="959"/>
        <w:jc w:val="both"/>
        <w:rPr>
          <w:rFonts w:ascii="Arial" w:hAnsi="Arial" w:cs="Arial"/>
        </w:rPr>
      </w:pPr>
      <w:r w:rsidRPr="00FE0831">
        <w:rPr>
          <w:rFonts w:ascii="Arial" w:hAnsi="Arial" w:cs="Arial"/>
        </w:rPr>
        <w:t xml:space="preserve">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(this used to be called Munchausen’s Syndrome by Proxy but is now more usually referred to as fabricated or induced illness).  </w:t>
      </w:r>
    </w:p>
    <w:p w14:paraId="73040E81" w14:textId="77777777" w:rsidR="00B44E81" w:rsidRPr="00FE0831" w:rsidRDefault="007F12CF" w:rsidP="009D69D9">
      <w:pPr>
        <w:spacing w:after="57" w:line="259" w:lineRule="auto"/>
        <w:jc w:val="both"/>
        <w:rPr>
          <w:rFonts w:ascii="Arial" w:hAnsi="Arial" w:cs="Arial"/>
        </w:rPr>
      </w:pPr>
      <w:r w:rsidRPr="00FE0831">
        <w:rPr>
          <w:rFonts w:ascii="Arial" w:hAnsi="Arial" w:cs="Arial"/>
        </w:rPr>
        <w:t xml:space="preserve">  </w:t>
      </w:r>
    </w:p>
    <w:p w14:paraId="7DAD534F" w14:textId="77777777" w:rsidR="00B44E81" w:rsidRPr="00FE0831" w:rsidRDefault="007F12CF" w:rsidP="0063296E">
      <w:pPr>
        <w:pStyle w:val="Heading4"/>
        <w:jc w:val="both"/>
        <w:rPr>
          <w:rFonts w:ascii="Arial" w:hAnsi="Arial" w:cs="Arial"/>
        </w:rPr>
      </w:pPr>
      <w:bookmarkStart w:id="121" w:name="_Toc1326040610"/>
      <w:r w:rsidRPr="00FE0831">
        <w:rPr>
          <w:rFonts w:ascii="Arial" w:hAnsi="Arial" w:cs="Arial"/>
        </w:rPr>
        <w:t>Emotional abuse</w:t>
      </w:r>
      <w:bookmarkEnd w:id="121"/>
      <w:r w:rsidRPr="00FE0831">
        <w:rPr>
          <w:rFonts w:ascii="Arial" w:hAnsi="Arial" w:cs="Arial"/>
        </w:rPr>
        <w:t xml:space="preserve">  </w:t>
      </w:r>
    </w:p>
    <w:p w14:paraId="7D6205FE" w14:textId="77777777" w:rsidR="00B44E81" w:rsidRPr="00FE0831" w:rsidRDefault="007F12CF" w:rsidP="0063296E">
      <w:pPr>
        <w:ind w:right="959"/>
        <w:jc w:val="both"/>
        <w:rPr>
          <w:rFonts w:ascii="Arial" w:hAnsi="Arial" w:cs="Arial"/>
        </w:rPr>
      </w:pPr>
      <w:r w:rsidRPr="00FE0831">
        <w:rPr>
          <w:rFonts w:ascii="Arial" w:hAnsi="Arial" w:cs="Arial"/>
        </w:rPr>
        <w:t xml:space="preserve">Emotional abuse is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  </w:t>
      </w:r>
    </w:p>
    <w:p w14:paraId="348CCAB3" w14:textId="77777777" w:rsidR="00B44E81" w:rsidRPr="00FE0831" w:rsidRDefault="007F12CF">
      <w:pPr>
        <w:spacing w:after="55" w:line="259" w:lineRule="auto"/>
        <w:rPr>
          <w:rFonts w:ascii="Arial" w:hAnsi="Arial" w:cs="Arial"/>
        </w:rPr>
      </w:pPr>
      <w:r w:rsidRPr="00FE0831">
        <w:rPr>
          <w:rFonts w:ascii="Arial" w:hAnsi="Arial" w:cs="Arial"/>
        </w:rPr>
        <w:t xml:space="preserve">  </w:t>
      </w:r>
    </w:p>
    <w:p w14:paraId="1848FE63" w14:textId="77777777" w:rsidR="00B44E81" w:rsidRPr="00FE0831" w:rsidRDefault="007F12CF" w:rsidP="0063296E">
      <w:pPr>
        <w:pStyle w:val="Heading4"/>
        <w:rPr>
          <w:rFonts w:ascii="Arial" w:hAnsi="Arial" w:cs="Arial"/>
        </w:rPr>
      </w:pPr>
      <w:bookmarkStart w:id="122" w:name="_Toc624787332"/>
      <w:r w:rsidRPr="00FE0831">
        <w:rPr>
          <w:rFonts w:ascii="Arial" w:hAnsi="Arial" w:cs="Arial"/>
        </w:rPr>
        <w:t>Sexual abuse</w:t>
      </w:r>
      <w:bookmarkEnd w:id="122"/>
      <w:r w:rsidRPr="00FE0831">
        <w:rPr>
          <w:rFonts w:ascii="Arial" w:hAnsi="Arial" w:cs="Arial"/>
        </w:rPr>
        <w:t xml:space="preserve">  </w:t>
      </w:r>
    </w:p>
    <w:p w14:paraId="4353C8C6" w14:textId="77777777" w:rsidR="00B44E81" w:rsidRPr="00FE0831" w:rsidRDefault="007F12CF" w:rsidP="0063296E">
      <w:pPr>
        <w:ind w:right="959"/>
        <w:jc w:val="both"/>
        <w:rPr>
          <w:rFonts w:ascii="Arial" w:hAnsi="Arial" w:cs="Arial"/>
        </w:rPr>
      </w:pPr>
      <w:r w:rsidRPr="00FE0831">
        <w:rPr>
          <w:rFonts w:ascii="Arial" w:hAnsi="Arial" w:cs="Arial"/>
        </w:rPr>
        <w:t xml:space="preserve">Sexual abuse involves forcing or enticing a child or young person to take part in sexual activities, not necessarily involving a high level of violence, </w:t>
      </w:r>
      <w:proofErr w:type="gramStart"/>
      <w:r w:rsidRPr="00FE0831">
        <w:rPr>
          <w:rFonts w:ascii="Arial" w:hAnsi="Arial" w:cs="Arial"/>
        </w:rPr>
        <w:t>whether or not</w:t>
      </w:r>
      <w:proofErr w:type="gramEnd"/>
      <w:r w:rsidRPr="00FE0831">
        <w:rPr>
          <w:rFonts w:ascii="Arial" w:hAnsi="Arial" w:cs="Arial"/>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004A1F3D" w14:textId="77777777" w:rsidR="00B44E81" w:rsidRPr="00FE0831" w:rsidRDefault="007F12CF">
      <w:pPr>
        <w:spacing w:after="55" w:line="259" w:lineRule="auto"/>
        <w:rPr>
          <w:rFonts w:ascii="Arial" w:hAnsi="Arial" w:cs="Arial"/>
        </w:rPr>
      </w:pPr>
      <w:r w:rsidRPr="00FE0831">
        <w:rPr>
          <w:rFonts w:ascii="Arial" w:hAnsi="Arial" w:cs="Arial"/>
        </w:rPr>
        <w:t xml:space="preserve">  </w:t>
      </w:r>
    </w:p>
    <w:p w14:paraId="369D0954" w14:textId="77777777" w:rsidR="00B44E81" w:rsidRPr="00FE0831" w:rsidRDefault="007F12CF" w:rsidP="0063296E">
      <w:pPr>
        <w:pStyle w:val="Heading4"/>
        <w:rPr>
          <w:rFonts w:ascii="Arial" w:hAnsi="Arial" w:cs="Arial"/>
        </w:rPr>
      </w:pPr>
      <w:bookmarkStart w:id="123" w:name="_Toc333898444"/>
      <w:r w:rsidRPr="00FE0831">
        <w:rPr>
          <w:rFonts w:ascii="Arial" w:hAnsi="Arial" w:cs="Arial"/>
        </w:rPr>
        <w:t>Neglect</w:t>
      </w:r>
      <w:bookmarkEnd w:id="123"/>
      <w:r w:rsidRPr="00FE0831">
        <w:rPr>
          <w:rFonts w:ascii="Arial" w:hAnsi="Arial" w:cs="Arial"/>
        </w:rPr>
        <w:t xml:space="preserve">  </w:t>
      </w:r>
    </w:p>
    <w:p w14:paraId="417BAEC3" w14:textId="77777777" w:rsidR="00B44E81" w:rsidRPr="00FE0831" w:rsidRDefault="007F12CF" w:rsidP="0063296E">
      <w:pPr>
        <w:ind w:right="959"/>
        <w:jc w:val="both"/>
        <w:rPr>
          <w:rFonts w:ascii="Arial" w:hAnsi="Arial" w:cs="Arial"/>
        </w:rPr>
      </w:pPr>
      <w:r w:rsidRPr="00FE0831">
        <w:rPr>
          <w:rFonts w:ascii="Arial" w:hAnsi="Arial" w:cs="Arial"/>
        </w:rPr>
        <w:t xml:space="preserve">Neglect is the persistent failure to meet a child’s basic physical and/or psychological needs, likely to result in the serious impairment of the child’s health or development. Neglect may occur during pregnancy </w:t>
      </w:r>
      <w:proofErr w:type="gramStart"/>
      <w:r w:rsidRPr="00FE0831">
        <w:rPr>
          <w:rFonts w:ascii="Arial" w:hAnsi="Arial" w:cs="Arial"/>
        </w:rPr>
        <w:t>as a result of</w:t>
      </w:r>
      <w:proofErr w:type="gramEnd"/>
      <w:r w:rsidRPr="00FE0831">
        <w:rPr>
          <w:rFonts w:ascii="Arial" w:hAnsi="Arial" w:cs="Arial"/>
        </w:rPr>
        <w:t xml:space="preserve"> </w:t>
      </w:r>
      <w:r w:rsidRPr="00FE0831">
        <w:rPr>
          <w:rFonts w:ascii="Arial" w:hAnsi="Arial" w:cs="Arial"/>
        </w:rPr>
        <w:lastRenderedPageBreak/>
        <w:t xml:space="preserve">maternal substance abuse. Once a child is born, neglect may involve a parent or carer failing to:  </w:t>
      </w:r>
    </w:p>
    <w:p w14:paraId="40EC4F7F" w14:textId="77777777" w:rsidR="00B44E81" w:rsidRPr="00FE0831" w:rsidRDefault="007F12CF" w:rsidP="004F307D">
      <w:pPr>
        <w:numPr>
          <w:ilvl w:val="0"/>
          <w:numId w:val="12"/>
        </w:numPr>
        <w:ind w:right="959" w:hanging="360"/>
        <w:rPr>
          <w:rFonts w:ascii="Arial" w:hAnsi="Arial" w:cs="Arial"/>
        </w:rPr>
      </w:pPr>
      <w:r w:rsidRPr="00FE0831">
        <w:rPr>
          <w:rFonts w:ascii="Arial" w:hAnsi="Arial" w:cs="Arial"/>
        </w:rPr>
        <w:t>provide adequate food, clothing and shelter (including exclusion from home or abandonment</w:t>
      </w:r>
      <w:proofErr w:type="gramStart"/>
      <w:r w:rsidRPr="00FE0831">
        <w:rPr>
          <w:rFonts w:ascii="Arial" w:hAnsi="Arial" w:cs="Arial"/>
        </w:rPr>
        <w:t>);</w:t>
      </w:r>
      <w:proofErr w:type="gramEnd"/>
      <w:r w:rsidRPr="00FE0831">
        <w:rPr>
          <w:rFonts w:ascii="Arial" w:hAnsi="Arial" w:cs="Arial"/>
        </w:rPr>
        <w:t xml:space="preserve">  </w:t>
      </w:r>
    </w:p>
    <w:p w14:paraId="44B2A11D" w14:textId="77777777" w:rsidR="00B44E81" w:rsidRPr="00FE0831" w:rsidRDefault="007F12CF" w:rsidP="004F307D">
      <w:pPr>
        <w:numPr>
          <w:ilvl w:val="0"/>
          <w:numId w:val="12"/>
        </w:numPr>
        <w:ind w:right="959" w:hanging="360"/>
        <w:rPr>
          <w:rFonts w:ascii="Arial" w:hAnsi="Arial" w:cs="Arial"/>
        </w:rPr>
      </w:pPr>
      <w:r w:rsidRPr="00FE0831">
        <w:rPr>
          <w:rFonts w:ascii="Arial" w:hAnsi="Arial" w:cs="Arial"/>
        </w:rPr>
        <w:t xml:space="preserve">protect a child from physical and emotional harm or </w:t>
      </w:r>
      <w:proofErr w:type="gramStart"/>
      <w:r w:rsidRPr="00FE0831">
        <w:rPr>
          <w:rFonts w:ascii="Arial" w:hAnsi="Arial" w:cs="Arial"/>
        </w:rPr>
        <w:t>danger;</w:t>
      </w:r>
      <w:proofErr w:type="gramEnd"/>
      <w:r w:rsidRPr="00FE0831">
        <w:rPr>
          <w:rFonts w:ascii="Arial" w:hAnsi="Arial" w:cs="Arial"/>
        </w:rPr>
        <w:t xml:space="preserve">  </w:t>
      </w:r>
    </w:p>
    <w:p w14:paraId="13DBB78B" w14:textId="77777777" w:rsidR="00B44E81" w:rsidRPr="00FE0831" w:rsidRDefault="007F12CF" w:rsidP="004F307D">
      <w:pPr>
        <w:numPr>
          <w:ilvl w:val="0"/>
          <w:numId w:val="12"/>
        </w:numPr>
        <w:ind w:right="959" w:hanging="360"/>
        <w:rPr>
          <w:rFonts w:ascii="Arial" w:hAnsi="Arial" w:cs="Arial"/>
        </w:rPr>
      </w:pPr>
      <w:r w:rsidRPr="00FE0831">
        <w:rPr>
          <w:rFonts w:ascii="Arial" w:hAnsi="Arial" w:cs="Arial"/>
        </w:rPr>
        <w:t xml:space="preserve">ensure adequate supervision (including the use of inadequate </w:t>
      </w:r>
      <w:proofErr w:type="gramStart"/>
      <w:r w:rsidRPr="00FE0831">
        <w:rPr>
          <w:rFonts w:ascii="Arial" w:hAnsi="Arial" w:cs="Arial"/>
        </w:rPr>
        <w:t>care-givers</w:t>
      </w:r>
      <w:proofErr w:type="gramEnd"/>
      <w:r w:rsidRPr="00FE0831">
        <w:rPr>
          <w:rFonts w:ascii="Arial" w:hAnsi="Arial" w:cs="Arial"/>
        </w:rPr>
        <w:t xml:space="preserve">); or  </w:t>
      </w:r>
    </w:p>
    <w:p w14:paraId="6F1D1973" w14:textId="77777777" w:rsidR="00B44E81" w:rsidRPr="00FE0831" w:rsidRDefault="007F12CF" w:rsidP="004F307D">
      <w:pPr>
        <w:numPr>
          <w:ilvl w:val="0"/>
          <w:numId w:val="12"/>
        </w:numPr>
        <w:spacing w:after="39"/>
        <w:ind w:right="959" w:hanging="360"/>
        <w:rPr>
          <w:rFonts w:ascii="Arial" w:hAnsi="Arial" w:cs="Arial"/>
        </w:rPr>
      </w:pPr>
      <w:r w:rsidRPr="00FE0831">
        <w:rPr>
          <w:rFonts w:ascii="Arial" w:hAnsi="Arial" w:cs="Arial"/>
        </w:rPr>
        <w:t xml:space="preserve">ensure access to appropriate medical care or treatment. It may also include neglect of, or unresponsiveness to, a child’s basic emotional needs.  </w:t>
      </w:r>
    </w:p>
    <w:p w14:paraId="4A663555" w14:textId="77777777" w:rsidR="00B44E81" w:rsidRPr="00FE0831" w:rsidRDefault="007F12CF">
      <w:pPr>
        <w:spacing w:after="121" w:line="259" w:lineRule="auto"/>
        <w:rPr>
          <w:rFonts w:ascii="Arial" w:hAnsi="Arial" w:cs="Arial"/>
        </w:rPr>
      </w:pPr>
      <w:r w:rsidRPr="00FE0831">
        <w:rPr>
          <w:rFonts w:ascii="Arial" w:hAnsi="Arial" w:cs="Arial"/>
        </w:rPr>
        <w:t xml:space="preserve">  </w:t>
      </w:r>
    </w:p>
    <w:p w14:paraId="4E18CEBA" w14:textId="77777777" w:rsidR="00B44E81" w:rsidRPr="00FE0831" w:rsidRDefault="007F12CF" w:rsidP="0063296E">
      <w:pPr>
        <w:pStyle w:val="Heading3"/>
        <w:rPr>
          <w:rFonts w:ascii="Arial" w:hAnsi="Arial" w:cs="Arial"/>
        </w:rPr>
      </w:pPr>
      <w:bookmarkStart w:id="124" w:name="_Toc718929038"/>
      <w:bookmarkStart w:id="125" w:name="_Toc211101346"/>
      <w:r w:rsidRPr="00FE0831">
        <w:rPr>
          <w:rFonts w:ascii="Arial" w:hAnsi="Arial" w:cs="Arial"/>
        </w:rPr>
        <w:t>Indicators of abuse</w:t>
      </w:r>
      <w:bookmarkEnd w:id="124"/>
      <w:bookmarkEnd w:id="125"/>
      <w:r w:rsidRPr="00FE0831">
        <w:rPr>
          <w:rFonts w:ascii="Arial" w:hAnsi="Arial" w:cs="Arial"/>
        </w:rPr>
        <w:t xml:space="preserve"> </w:t>
      </w:r>
      <w:r w:rsidRPr="00FE0831">
        <w:rPr>
          <w:rFonts w:ascii="Arial" w:hAnsi="Arial" w:cs="Arial"/>
          <w:sz w:val="32"/>
          <w:szCs w:val="32"/>
        </w:rPr>
        <w:t xml:space="preserve"> </w:t>
      </w:r>
    </w:p>
    <w:p w14:paraId="28BF8F09" w14:textId="77777777" w:rsidR="00B44E81" w:rsidRPr="00FE0831" w:rsidRDefault="007F12CF" w:rsidP="0063296E">
      <w:pPr>
        <w:spacing w:after="61"/>
        <w:ind w:right="959"/>
        <w:jc w:val="both"/>
        <w:rPr>
          <w:rFonts w:ascii="Arial" w:hAnsi="Arial" w:cs="Arial"/>
        </w:rPr>
      </w:pPr>
      <w:r w:rsidRPr="00FE0831">
        <w:rPr>
          <w:rFonts w:ascii="Arial" w:hAnsi="Arial" w:cs="Arial"/>
        </w:rPr>
        <w:t xml:space="preserve">Physical signs define some types of abuse, for example, bruising, bleeding or broken bones resulting from physical or sexual abuse, or injuries sustained while a child has been inadequately supervised. The identification of physical signs is complicated, as children may go to great lengths to hide injuries, often because they are ashamed or embarrassed, or their abuser has threatened further violence or trauma if they ‘tell’. It is also quite difficult for anyone without medical training to categorise injuries into accidental or deliberate with any degree of certainty. For these reasons, it is vital that staff are also aware of the range of behavioural indicators of abuse and report any concerns to the designated safeguarding lead.  </w:t>
      </w:r>
    </w:p>
    <w:p w14:paraId="57DF2176" w14:textId="77777777" w:rsidR="00B44E81" w:rsidRPr="00FE0831" w:rsidRDefault="007F12CF">
      <w:pPr>
        <w:spacing w:line="259" w:lineRule="auto"/>
        <w:rPr>
          <w:rFonts w:ascii="Arial" w:hAnsi="Arial" w:cs="Arial"/>
        </w:rPr>
      </w:pPr>
      <w:r w:rsidRPr="00FE0831">
        <w:rPr>
          <w:rFonts w:ascii="Arial" w:hAnsi="Arial" w:cs="Arial"/>
        </w:rPr>
        <w:t xml:space="preserve">  </w:t>
      </w:r>
    </w:p>
    <w:p w14:paraId="261399DD" w14:textId="77777777" w:rsidR="00B44E81" w:rsidRPr="00FE0831" w:rsidRDefault="007F12CF" w:rsidP="0063296E">
      <w:pPr>
        <w:spacing w:after="204" w:line="266" w:lineRule="auto"/>
        <w:ind w:right="932"/>
        <w:rPr>
          <w:rFonts w:ascii="Arial" w:hAnsi="Arial" w:cs="Arial"/>
        </w:rPr>
      </w:pPr>
      <w:r w:rsidRPr="00FE0831">
        <w:rPr>
          <w:rFonts w:ascii="Arial" w:hAnsi="Arial" w:cs="Arial"/>
          <w:b/>
        </w:rPr>
        <w:t xml:space="preserve">It is the responsibility of staff to report their concerns. It is not their responsibility to investigate or decide whether a child has been abused. </w:t>
      </w:r>
      <w:r w:rsidRPr="00FE0831">
        <w:rPr>
          <w:rFonts w:ascii="Arial" w:hAnsi="Arial" w:cs="Arial"/>
        </w:rPr>
        <w:t xml:space="preserve"> </w:t>
      </w:r>
    </w:p>
    <w:p w14:paraId="59027FA3" w14:textId="7C7B28DF" w:rsidR="00B44E81" w:rsidRPr="00FE0831" w:rsidRDefault="007F12CF" w:rsidP="0063296E">
      <w:pPr>
        <w:spacing w:after="62"/>
        <w:ind w:right="959"/>
        <w:rPr>
          <w:rFonts w:ascii="Arial" w:hAnsi="Arial" w:cs="Arial"/>
        </w:rPr>
      </w:pPr>
      <w:r w:rsidRPr="00FE0831">
        <w:rPr>
          <w:rFonts w:ascii="Arial" w:hAnsi="Arial" w:cs="Arial"/>
        </w:rPr>
        <w:t xml:space="preserve">A child who is being abused, neglected or exploited may:  </w:t>
      </w:r>
    </w:p>
    <w:p w14:paraId="4FE76D93" w14:textId="77777777" w:rsidR="00B44E81" w:rsidRPr="00FE0831" w:rsidRDefault="007F12CF">
      <w:pPr>
        <w:spacing w:after="43" w:line="259" w:lineRule="auto"/>
        <w:rPr>
          <w:rFonts w:ascii="Arial" w:hAnsi="Arial" w:cs="Arial"/>
        </w:rPr>
      </w:pPr>
      <w:r w:rsidRPr="00FE0831">
        <w:rPr>
          <w:rFonts w:ascii="Arial" w:hAnsi="Arial" w:cs="Arial"/>
        </w:rPr>
        <w:t xml:space="preserve">  </w:t>
      </w:r>
    </w:p>
    <w:p w14:paraId="7C6386AD"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have bruises, bleeding, burns, fractures or other injuries  </w:t>
      </w:r>
    </w:p>
    <w:p w14:paraId="113298BB"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show signs of pain or discomfort  </w:t>
      </w:r>
    </w:p>
    <w:p w14:paraId="5D19F767"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keep arms and legs covered, even in warm weather  </w:t>
      </w:r>
    </w:p>
    <w:p w14:paraId="48351078"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be concerned about changing for PE or swimming  </w:t>
      </w:r>
    </w:p>
    <w:p w14:paraId="36C5B492"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look unkempt and uncared for  </w:t>
      </w:r>
    </w:p>
    <w:p w14:paraId="59AD0ADF"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change their eating habits  </w:t>
      </w:r>
    </w:p>
    <w:p w14:paraId="5E86F1F0"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have difficulty in making or sustaining friendships  </w:t>
      </w:r>
    </w:p>
    <w:p w14:paraId="79FC77B9"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appear fearful  </w:t>
      </w:r>
    </w:p>
    <w:p w14:paraId="6589F7DB"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be reckless with their own or other’s safety  </w:t>
      </w:r>
    </w:p>
    <w:p w14:paraId="78F66BF0"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self-harm  </w:t>
      </w:r>
    </w:p>
    <w:p w14:paraId="2097DF29"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frequently miss school, arrive late or leave the school for part of the day  </w:t>
      </w:r>
    </w:p>
    <w:p w14:paraId="7D58DCDE"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show signs of not wanting to go home  </w:t>
      </w:r>
    </w:p>
    <w:p w14:paraId="551E1A99"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display a change in behaviour – from quiet to aggressive, or happy-go-lucky to withdrawn  </w:t>
      </w:r>
    </w:p>
    <w:p w14:paraId="7EEF336C"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challenge authority  </w:t>
      </w:r>
    </w:p>
    <w:p w14:paraId="3994C041"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become disinterested in their </w:t>
      </w:r>
      <w:proofErr w:type="gramStart"/>
      <w:r w:rsidRPr="00FE0831">
        <w:rPr>
          <w:rFonts w:ascii="Arial" w:hAnsi="Arial" w:cs="Arial"/>
        </w:rPr>
        <w:t>school work</w:t>
      </w:r>
      <w:proofErr w:type="gramEnd"/>
      <w:r w:rsidRPr="00FE0831">
        <w:rPr>
          <w:rFonts w:ascii="Arial" w:hAnsi="Arial" w:cs="Arial"/>
        </w:rPr>
        <w:t xml:space="preserve">  </w:t>
      </w:r>
    </w:p>
    <w:p w14:paraId="1AA04792"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be constantly tired or preoccupied  </w:t>
      </w:r>
    </w:p>
    <w:p w14:paraId="11E66A3C"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be wary of physical contact  </w:t>
      </w:r>
    </w:p>
    <w:p w14:paraId="4F862A21"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lastRenderedPageBreak/>
        <w:t xml:space="preserve">be involved in, or particularly knowledgeable about drugs or alcohol  </w:t>
      </w:r>
    </w:p>
    <w:p w14:paraId="690B25E1" w14:textId="77777777" w:rsidR="00B44E81" w:rsidRPr="00FE0831" w:rsidRDefault="007F12CF" w:rsidP="004F307D">
      <w:pPr>
        <w:numPr>
          <w:ilvl w:val="0"/>
          <w:numId w:val="13"/>
        </w:numPr>
        <w:ind w:left="1416" w:right="959" w:hanging="358"/>
        <w:rPr>
          <w:rFonts w:ascii="Arial" w:hAnsi="Arial" w:cs="Arial"/>
        </w:rPr>
      </w:pPr>
      <w:r w:rsidRPr="00FE0831">
        <w:rPr>
          <w:rFonts w:ascii="Arial" w:hAnsi="Arial" w:cs="Arial"/>
        </w:rPr>
        <w:t xml:space="preserve">display sexual knowledge or behaviour beyond that normally expected for their age </w:t>
      </w:r>
      <w:r w:rsidRPr="00FE0831">
        <w:rPr>
          <w:rFonts w:ascii="Arial" w:eastAsia="Arial" w:hAnsi="Arial" w:cs="Arial"/>
        </w:rPr>
        <w:t xml:space="preserve">● </w:t>
      </w:r>
      <w:r w:rsidRPr="00FE0831">
        <w:rPr>
          <w:rFonts w:ascii="Arial" w:hAnsi="Arial" w:cs="Arial"/>
        </w:rPr>
        <w:t xml:space="preserve">acquire gifts such as money or a mobile phone from new ‘friends’.  </w:t>
      </w:r>
    </w:p>
    <w:p w14:paraId="6BB9062C" w14:textId="77777777" w:rsidR="00B44E81" w:rsidRPr="00FE0831" w:rsidRDefault="007F12CF">
      <w:pPr>
        <w:spacing w:line="259" w:lineRule="auto"/>
        <w:rPr>
          <w:rFonts w:ascii="Arial" w:hAnsi="Arial" w:cs="Arial"/>
        </w:rPr>
      </w:pPr>
      <w:r w:rsidRPr="00FE0831">
        <w:rPr>
          <w:rFonts w:ascii="Arial" w:hAnsi="Arial" w:cs="Arial"/>
        </w:rPr>
        <w:t xml:space="preserve">  </w:t>
      </w:r>
    </w:p>
    <w:p w14:paraId="342EB33B" w14:textId="77777777" w:rsidR="00B44E81" w:rsidRPr="00FE0831" w:rsidRDefault="007F12CF" w:rsidP="0063296E">
      <w:pPr>
        <w:spacing w:after="6"/>
        <w:ind w:right="959"/>
        <w:rPr>
          <w:rFonts w:ascii="Arial" w:hAnsi="Arial" w:cs="Arial"/>
        </w:rPr>
      </w:pPr>
      <w:r w:rsidRPr="00FE0831">
        <w:rPr>
          <w:rFonts w:ascii="Arial" w:hAnsi="Arial" w:cs="Arial"/>
        </w:rPr>
        <w:t xml:space="preserve">Individual indicators will rarely, in isolation, provide conclusive evidence of abuse. They should be viewed as part of a jigsaw, and each small piece of information will help the DSP to decide how to proceed.  </w:t>
      </w:r>
    </w:p>
    <w:p w14:paraId="7E9EB1FA" w14:textId="77777777" w:rsidR="00B44E81" w:rsidRPr="00FE0831" w:rsidRDefault="007F12CF">
      <w:pPr>
        <w:spacing w:after="88" w:line="259" w:lineRule="auto"/>
        <w:rPr>
          <w:rFonts w:ascii="Arial" w:hAnsi="Arial" w:cs="Arial"/>
        </w:rPr>
      </w:pPr>
      <w:r w:rsidRPr="00FE0831">
        <w:rPr>
          <w:rFonts w:ascii="Arial" w:hAnsi="Arial" w:cs="Arial"/>
        </w:rPr>
        <w:t xml:space="preserve">  </w:t>
      </w:r>
    </w:p>
    <w:p w14:paraId="242E1B51" w14:textId="77777777" w:rsidR="00EC424C" w:rsidRPr="00FE0831" w:rsidRDefault="00EC424C">
      <w:pPr>
        <w:spacing w:after="88" w:line="259" w:lineRule="auto"/>
        <w:rPr>
          <w:rFonts w:ascii="Arial" w:hAnsi="Arial" w:cs="Arial"/>
        </w:rPr>
      </w:pPr>
    </w:p>
    <w:p w14:paraId="3F0C27B0" w14:textId="77777777" w:rsidR="00EC424C" w:rsidRPr="00FE0831" w:rsidRDefault="00EC424C">
      <w:pPr>
        <w:spacing w:after="88" w:line="259" w:lineRule="auto"/>
        <w:rPr>
          <w:rFonts w:ascii="Arial" w:hAnsi="Arial" w:cs="Arial"/>
        </w:rPr>
      </w:pPr>
    </w:p>
    <w:p w14:paraId="4556EFA6" w14:textId="77777777" w:rsidR="00EC424C" w:rsidRPr="00FE0831" w:rsidRDefault="00EC424C">
      <w:pPr>
        <w:spacing w:after="88" w:line="259" w:lineRule="auto"/>
        <w:rPr>
          <w:rFonts w:ascii="Arial" w:hAnsi="Arial" w:cs="Arial"/>
        </w:rPr>
      </w:pPr>
    </w:p>
    <w:p w14:paraId="1FEBAEA6" w14:textId="77777777" w:rsidR="00EC424C" w:rsidRPr="00FE0831" w:rsidRDefault="00EC424C">
      <w:pPr>
        <w:spacing w:after="88" w:line="259" w:lineRule="auto"/>
        <w:rPr>
          <w:rFonts w:ascii="Arial" w:hAnsi="Arial" w:cs="Arial"/>
        </w:rPr>
      </w:pPr>
    </w:p>
    <w:p w14:paraId="2EC721D1" w14:textId="77777777" w:rsidR="00EC424C" w:rsidRPr="00FE0831" w:rsidRDefault="00EC424C">
      <w:pPr>
        <w:spacing w:after="88" w:line="259" w:lineRule="auto"/>
        <w:rPr>
          <w:rFonts w:ascii="Arial" w:hAnsi="Arial" w:cs="Arial"/>
        </w:rPr>
      </w:pPr>
    </w:p>
    <w:p w14:paraId="35D91110" w14:textId="77777777" w:rsidR="00EC424C" w:rsidRPr="00FE0831" w:rsidRDefault="00EC424C">
      <w:pPr>
        <w:spacing w:after="88" w:line="259" w:lineRule="auto"/>
        <w:rPr>
          <w:rFonts w:ascii="Arial" w:hAnsi="Arial" w:cs="Arial"/>
        </w:rPr>
      </w:pPr>
    </w:p>
    <w:p w14:paraId="0520DB19" w14:textId="77777777" w:rsidR="00EC424C" w:rsidRPr="00FE0831" w:rsidRDefault="00EC424C">
      <w:pPr>
        <w:spacing w:after="88" w:line="259" w:lineRule="auto"/>
        <w:rPr>
          <w:rFonts w:ascii="Arial" w:hAnsi="Arial" w:cs="Arial"/>
        </w:rPr>
      </w:pPr>
    </w:p>
    <w:p w14:paraId="38DE2B21" w14:textId="77777777" w:rsidR="00EC424C" w:rsidRPr="00FE0831" w:rsidRDefault="00EC424C">
      <w:pPr>
        <w:spacing w:after="88" w:line="259" w:lineRule="auto"/>
        <w:rPr>
          <w:rFonts w:ascii="Arial" w:hAnsi="Arial" w:cs="Arial"/>
        </w:rPr>
      </w:pPr>
    </w:p>
    <w:p w14:paraId="5FCA2A8D" w14:textId="77777777" w:rsidR="00EC424C" w:rsidRPr="00FE0831" w:rsidRDefault="00EC424C">
      <w:pPr>
        <w:spacing w:after="88" w:line="259" w:lineRule="auto"/>
        <w:rPr>
          <w:rFonts w:ascii="Arial" w:hAnsi="Arial" w:cs="Arial"/>
        </w:rPr>
      </w:pPr>
    </w:p>
    <w:p w14:paraId="2D16671A" w14:textId="77777777" w:rsidR="00EC424C" w:rsidRPr="00FE0831" w:rsidRDefault="00EC424C">
      <w:pPr>
        <w:spacing w:after="88" w:line="259" w:lineRule="auto"/>
        <w:rPr>
          <w:rFonts w:ascii="Arial" w:hAnsi="Arial" w:cs="Arial"/>
        </w:rPr>
      </w:pPr>
    </w:p>
    <w:p w14:paraId="598D163D" w14:textId="77777777" w:rsidR="00EC424C" w:rsidRPr="00FE0831" w:rsidRDefault="00EC424C">
      <w:pPr>
        <w:spacing w:after="88" w:line="259" w:lineRule="auto"/>
        <w:rPr>
          <w:rFonts w:ascii="Arial" w:hAnsi="Arial" w:cs="Arial"/>
        </w:rPr>
      </w:pPr>
    </w:p>
    <w:p w14:paraId="40375208" w14:textId="77777777" w:rsidR="00EC424C" w:rsidRPr="00FE0831" w:rsidRDefault="00EC424C">
      <w:pPr>
        <w:spacing w:after="88" w:line="259" w:lineRule="auto"/>
        <w:rPr>
          <w:rFonts w:ascii="Arial" w:hAnsi="Arial" w:cs="Arial"/>
        </w:rPr>
      </w:pPr>
    </w:p>
    <w:p w14:paraId="55FCD5E7" w14:textId="77777777" w:rsidR="00EC424C" w:rsidRPr="00FE0831" w:rsidRDefault="00EC424C">
      <w:pPr>
        <w:spacing w:after="88" w:line="259" w:lineRule="auto"/>
        <w:rPr>
          <w:rFonts w:ascii="Arial" w:hAnsi="Arial" w:cs="Arial"/>
        </w:rPr>
      </w:pPr>
    </w:p>
    <w:p w14:paraId="0B9DE2B5" w14:textId="77777777" w:rsidR="00EC424C" w:rsidRPr="00FE0831" w:rsidRDefault="00EC424C">
      <w:pPr>
        <w:spacing w:after="88" w:line="259" w:lineRule="auto"/>
        <w:rPr>
          <w:rFonts w:ascii="Arial" w:hAnsi="Arial" w:cs="Arial"/>
        </w:rPr>
      </w:pPr>
    </w:p>
    <w:p w14:paraId="6D5727A1" w14:textId="77777777" w:rsidR="00EC424C" w:rsidRPr="00FE0831" w:rsidRDefault="00EC424C">
      <w:pPr>
        <w:spacing w:after="88" w:line="259" w:lineRule="auto"/>
        <w:rPr>
          <w:rFonts w:ascii="Arial" w:hAnsi="Arial" w:cs="Arial"/>
        </w:rPr>
      </w:pPr>
    </w:p>
    <w:p w14:paraId="6C7684DE" w14:textId="77777777" w:rsidR="00EC424C" w:rsidRPr="00FE0831" w:rsidRDefault="00EC424C">
      <w:pPr>
        <w:spacing w:after="88" w:line="259" w:lineRule="auto"/>
        <w:rPr>
          <w:rFonts w:ascii="Arial" w:hAnsi="Arial" w:cs="Arial"/>
        </w:rPr>
      </w:pPr>
    </w:p>
    <w:p w14:paraId="7C2299BF" w14:textId="77777777" w:rsidR="00EC424C" w:rsidRPr="00FE0831" w:rsidRDefault="00EC424C">
      <w:pPr>
        <w:spacing w:after="88" w:line="259" w:lineRule="auto"/>
        <w:rPr>
          <w:rFonts w:ascii="Arial" w:hAnsi="Arial" w:cs="Arial"/>
        </w:rPr>
      </w:pPr>
    </w:p>
    <w:p w14:paraId="060DEA2F" w14:textId="77777777" w:rsidR="00EC424C" w:rsidRPr="00FE0831" w:rsidRDefault="00EC424C">
      <w:pPr>
        <w:spacing w:after="88" w:line="259" w:lineRule="auto"/>
        <w:rPr>
          <w:rFonts w:ascii="Arial" w:hAnsi="Arial" w:cs="Arial"/>
        </w:rPr>
      </w:pPr>
    </w:p>
    <w:p w14:paraId="204E4786" w14:textId="659ECCD4" w:rsidR="00B44E81" w:rsidRPr="00FE0831" w:rsidRDefault="00B44E81" w:rsidP="00D50778">
      <w:pPr>
        <w:pStyle w:val="Heading1"/>
        <w:rPr>
          <w:rFonts w:ascii="Arial" w:hAnsi="Arial" w:cs="Arial"/>
        </w:rPr>
      </w:pPr>
    </w:p>
    <w:p w14:paraId="0D4D0792" w14:textId="7D99D2B2" w:rsidR="00B44E81" w:rsidRPr="00FE0831" w:rsidRDefault="002B47AD" w:rsidP="779783CB">
      <w:pPr>
        <w:rPr>
          <w:rFonts w:ascii="Arial" w:hAnsi="Arial" w:cs="Arial"/>
        </w:rPr>
      </w:pPr>
      <w:r w:rsidRPr="00FE0831">
        <w:rPr>
          <w:rFonts w:ascii="Arial" w:hAnsi="Arial" w:cs="Arial"/>
        </w:rPr>
        <w:br w:type="page"/>
      </w:r>
    </w:p>
    <w:p w14:paraId="63EAF3AD" w14:textId="2C2AE6E6" w:rsidR="00B44E81" w:rsidRPr="00FE0831" w:rsidRDefault="002B47AD" w:rsidP="00D50778">
      <w:pPr>
        <w:pStyle w:val="Heading1"/>
        <w:rPr>
          <w:rFonts w:ascii="Arial" w:hAnsi="Arial" w:cs="Arial"/>
        </w:rPr>
      </w:pPr>
      <w:bookmarkStart w:id="126" w:name="_Toc1169357624"/>
      <w:bookmarkStart w:id="127" w:name="_Toc211101347"/>
      <w:r w:rsidRPr="00FE0831">
        <w:rPr>
          <w:rFonts w:ascii="Arial" w:hAnsi="Arial" w:cs="Arial"/>
        </w:rPr>
        <w:lastRenderedPageBreak/>
        <w:t>Appendix</w:t>
      </w:r>
      <w:r w:rsidR="007F12CF" w:rsidRPr="00FE0831">
        <w:rPr>
          <w:rFonts w:ascii="Arial" w:hAnsi="Arial" w:cs="Arial"/>
        </w:rPr>
        <w:t xml:space="preserve"> Two</w:t>
      </w:r>
      <w:bookmarkEnd w:id="126"/>
      <w:bookmarkEnd w:id="127"/>
      <w:r w:rsidR="007F12CF" w:rsidRPr="00FE0831">
        <w:rPr>
          <w:rFonts w:ascii="Arial" w:hAnsi="Arial" w:cs="Arial"/>
        </w:rPr>
        <w:t xml:space="preserve">  </w:t>
      </w:r>
    </w:p>
    <w:p w14:paraId="479312A2" w14:textId="77777777" w:rsidR="00B44E81" w:rsidRPr="00FE0831" w:rsidRDefault="007F12CF" w:rsidP="004D157A">
      <w:pPr>
        <w:pStyle w:val="Heading3"/>
        <w:rPr>
          <w:rFonts w:ascii="Arial" w:hAnsi="Arial" w:cs="Arial"/>
        </w:rPr>
      </w:pPr>
      <w:bookmarkStart w:id="128" w:name="_Toc681696368"/>
      <w:bookmarkStart w:id="129" w:name="_Toc211101348"/>
      <w:r w:rsidRPr="00FE0831">
        <w:rPr>
          <w:rFonts w:ascii="Arial" w:hAnsi="Arial" w:cs="Arial"/>
        </w:rPr>
        <w:t>Related policies and guidelines in school frameworks</w:t>
      </w:r>
      <w:bookmarkEnd w:id="128"/>
      <w:bookmarkEnd w:id="129"/>
      <w:r w:rsidRPr="00FE0831">
        <w:rPr>
          <w:rFonts w:ascii="Arial" w:hAnsi="Arial" w:cs="Arial"/>
        </w:rPr>
        <w:t xml:space="preserve">  </w:t>
      </w:r>
    </w:p>
    <w:p w14:paraId="703EA212" w14:textId="430AD544" w:rsidR="00B44E81" w:rsidRPr="00FE0831" w:rsidRDefault="007F12CF" w:rsidP="0063296E">
      <w:pPr>
        <w:numPr>
          <w:ilvl w:val="0"/>
          <w:numId w:val="14"/>
        </w:numPr>
        <w:ind w:left="1560" w:right="959" w:hanging="502"/>
        <w:rPr>
          <w:rFonts w:ascii="Arial" w:hAnsi="Arial" w:cs="Arial"/>
        </w:rPr>
      </w:pPr>
      <w:r w:rsidRPr="00FE0831">
        <w:rPr>
          <w:rFonts w:ascii="Arial" w:hAnsi="Arial" w:cs="Arial"/>
        </w:rPr>
        <w:t>Staff behaviour/code of conduct</w:t>
      </w:r>
    </w:p>
    <w:p w14:paraId="2DDC88D9" w14:textId="11A4651B" w:rsidR="00B44E81" w:rsidRPr="00FE0831" w:rsidRDefault="007F12CF" w:rsidP="0063296E">
      <w:pPr>
        <w:numPr>
          <w:ilvl w:val="0"/>
          <w:numId w:val="14"/>
        </w:numPr>
        <w:ind w:left="1560" w:right="959" w:hanging="502"/>
        <w:rPr>
          <w:rFonts w:ascii="Arial" w:hAnsi="Arial" w:cs="Arial"/>
        </w:rPr>
      </w:pPr>
      <w:r w:rsidRPr="00FE0831">
        <w:rPr>
          <w:rFonts w:ascii="Arial" w:hAnsi="Arial" w:cs="Arial"/>
        </w:rPr>
        <w:t>Physical intervention Policy</w:t>
      </w:r>
    </w:p>
    <w:p w14:paraId="007AAD80" w14:textId="6AC7674A" w:rsidR="00B44E81" w:rsidRPr="00FE0831" w:rsidRDefault="007F12CF" w:rsidP="0063296E">
      <w:pPr>
        <w:numPr>
          <w:ilvl w:val="0"/>
          <w:numId w:val="14"/>
        </w:numPr>
        <w:ind w:left="1560" w:right="959" w:hanging="502"/>
        <w:rPr>
          <w:rFonts w:ascii="Arial" w:hAnsi="Arial" w:cs="Arial"/>
        </w:rPr>
      </w:pPr>
      <w:r w:rsidRPr="00FE0831">
        <w:rPr>
          <w:rFonts w:ascii="Arial" w:hAnsi="Arial" w:cs="Arial"/>
        </w:rPr>
        <w:t>Positive Behaviour Support policy</w:t>
      </w:r>
    </w:p>
    <w:p w14:paraId="7D5EB19B" w14:textId="7ED281B5" w:rsidR="00B44E81" w:rsidRPr="00FE0831" w:rsidRDefault="007F12CF" w:rsidP="0063296E">
      <w:pPr>
        <w:numPr>
          <w:ilvl w:val="0"/>
          <w:numId w:val="14"/>
        </w:numPr>
        <w:ind w:left="1560" w:right="959" w:hanging="502"/>
        <w:rPr>
          <w:rFonts w:ascii="Arial" w:hAnsi="Arial" w:cs="Arial"/>
        </w:rPr>
      </w:pPr>
      <w:r w:rsidRPr="00FE0831">
        <w:rPr>
          <w:rFonts w:ascii="Arial" w:hAnsi="Arial" w:cs="Arial"/>
        </w:rPr>
        <w:t>Complaints procedure</w:t>
      </w:r>
    </w:p>
    <w:p w14:paraId="34D08AA9" w14:textId="6CC6F875" w:rsidR="00B44E81" w:rsidRPr="00FE0831" w:rsidRDefault="007F12CF" w:rsidP="0063296E">
      <w:pPr>
        <w:numPr>
          <w:ilvl w:val="0"/>
          <w:numId w:val="14"/>
        </w:numPr>
        <w:ind w:left="1560" w:right="959" w:hanging="502"/>
        <w:rPr>
          <w:rFonts w:ascii="Arial" w:hAnsi="Arial" w:cs="Arial"/>
        </w:rPr>
      </w:pPr>
      <w:r w:rsidRPr="00FE0831">
        <w:rPr>
          <w:rFonts w:ascii="Arial" w:hAnsi="Arial" w:cs="Arial"/>
        </w:rPr>
        <w:t>Tackling bullying</w:t>
      </w:r>
    </w:p>
    <w:p w14:paraId="3F644472" w14:textId="28369C83" w:rsidR="00B44E81" w:rsidRPr="00FE0831" w:rsidRDefault="007F12CF" w:rsidP="0063296E">
      <w:pPr>
        <w:numPr>
          <w:ilvl w:val="0"/>
          <w:numId w:val="14"/>
        </w:numPr>
        <w:ind w:left="1560" w:right="959" w:hanging="502"/>
        <w:rPr>
          <w:rFonts w:ascii="Arial" w:hAnsi="Arial" w:cs="Arial"/>
        </w:rPr>
      </w:pPr>
      <w:r w:rsidRPr="00FE0831">
        <w:rPr>
          <w:rFonts w:ascii="Arial" w:hAnsi="Arial" w:cs="Arial"/>
        </w:rPr>
        <w:t>Physical contact</w:t>
      </w:r>
    </w:p>
    <w:p w14:paraId="04A29518" w14:textId="521F18BE" w:rsidR="00B44E81" w:rsidRPr="00FE0831" w:rsidRDefault="007F12CF" w:rsidP="0063296E">
      <w:pPr>
        <w:numPr>
          <w:ilvl w:val="0"/>
          <w:numId w:val="14"/>
        </w:numPr>
        <w:ind w:left="1560" w:right="959" w:hanging="502"/>
        <w:rPr>
          <w:rFonts w:ascii="Arial" w:hAnsi="Arial" w:cs="Arial"/>
        </w:rPr>
      </w:pPr>
      <w:r w:rsidRPr="00FE0831">
        <w:rPr>
          <w:rFonts w:ascii="Arial" w:hAnsi="Arial" w:cs="Arial"/>
        </w:rPr>
        <w:t>Safe working practices</w:t>
      </w:r>
    </w:p>
    <w:p w14:paraId="6C3E7EBA" w14:textId="0E0511FC" w:rsidR="00B44E81" w:rsidRPr="00FE0831" w:rsidRDefault="007F12CF" w:rsidP="0063296E">
      <w:pPr>
        <w:numPr>
          <w:ilvl w:val="0"/>
          <w:numId w:val="14"/>
        </w:numPr>
        <w:ind w:left="1560" w:right="959" w:hanging="502"/>
        <w:rPr>
          <w:rFonts w:ascii="Arial" w:hAnsi="Arial" w:cs="Arial"/>
        </w:rPr>
      </w:pPr>
      <w:r w:rsidRPr="00FE0831">
        <w:rPr>
          <w:rFonts w:ascii="Arial" w:hAnsi="Arial" w:cs="Arial"/>
        </w:rPr>
        <w:t>Whistleblowing</w:t>
      </w:r>
    </w:p>
    <w:p w14:paraId="34908A93" w14:textId="738FA5AB" w:rsidR="00B44E81" w:rsidRPr="00FE0831" w:rsidRDefault="007F12CF" w:rsidP="0063296E">
      <w:pPr>
        <w:numPr>
          <w:ilvl w:val="0"/>
          <w:numId w:val="14"/>
        </w:numPr>
        <w:ind w:left="1560" w:right="959" w:hanging="502"/>
        <w:rPr>
          <w:rFonts w:ascii="Arial" w:hAnsi="Arial" w:cs="Arial"/>
        </w:rPr>
      </w:pPr>
      <w:r w:rsidRPr="00FE0831">
        <w:rPr>
          <w:rFonts w:ascii="Arial" w:hAnsi="Arial" w:cs="Arial"/>
        </w:rPr>
        <w:t>Missing children</w:t>
      </w:r>
    </w:p>
    <w:p w14:paraId="226144A5" w14:textId="68D38901" w:rsidR="00EC424C" w:rsidRPr="00FE0831" w:rsidRDefault="007F12CF" w:rsidP="0063296E">
      <w:pPr>
        <w:numPr>
          <w:ilvl w:val="0"/>
          <w:numId w:val="14"/>
        </w:numPr>
        <w:ind w:left="1560" w:right="959" w:hanging="502"/>
        <w:rPr>
          <w:rFonts w:ascii="Arial" w:hAnsi="Arial" w:cs="Arial"/>
        </w:rPr>
      </w:pPr>
      <w:r w:rsidRPr="00FE0831">
        <w:rPr>
          <w:rFonts w:ascii="Arial" w:hAnsi="Arial" w:cs="Arial"/>
        </w:rPr>
        <w:t>Recruitment and selection</w:t>
      </w:r>
    </w:p>
    <w:p w14:paraId="2820FD8C" w14:textId="163BDD2F" w:rsidR="00B44E81" w:rsidRPr="00FE0831" w:rsidRDefault="007F12CF" w:rsidP="0063296E">
      <w:pPr>
        <w:numPr>
          <w:ilvl w:val="0"/>
          <w:numId w:val="14"/>
        </w:numPr>
        <w:ind w:left="1560" w:right="959" w:hanging="502"/>
        <w:rPr>
          <w:rFonts w:ascii="Arial" w:hAnsi="Arial" w:cs="Arial"/>
        </w:rPr>
      </w:pPr>
      <w:r w:rsidRPr="00FE0831">
        <w:rPr>
          <w:rFonts w:ascii="Arial" w:hAnsi="Arial" w:cs="Arial"/>
        </w:rPr>
        <w:t>Managing allegations</w:t>
      </w:r>
    </w:p>
    <w:p w14:paraId="14ABBD07" w14:textId="11A1042E" w:rsidR="00B44E81" w:rsidRPr="00FE0831" w:rsidRDefault="007F12CF" w:rsidP="0063296E">
      <w:pPr>
        <w:numPr>
          <w:ilvl w:val="0"/>
          <w:numId w:val="14"/>
        </w:numPr>
        <w:ind w:left="1560" w:right="959" w:hanging="502"/>
        <w:rPr>
          <w:rFonts w:ascii="Arial" w:hAnsi="Arial" w:cs="Arial"/>
        </w:rPr>
      </w:pPr>
      <w:r w:rsidRPr="00FE0831">
        <w:rPr>
          <w:rFonts w:ascii="Arial" w:hAnsi="Arial" w:cs="Arial"/>
        </w:rPr>
        <w:t>Grievance and disciplinary</w:t>
      </w:r>
    </w:p>
    <w:p w14:paraId="1B7F6EDE" w14:textId="692A23B6" w:rsidR="00B44E81" w:rsidRPr="00FE0831" w:rsidRDefault="007F12CF" w:rsidP="0063296E">
      <w:pPr>
        <w:numPr>
          <w:ilvl w:val="0"/>
          <w:numId w:val="14"/>
        </w:numPr>
        <w:ind w:left="1560" w:right="959" w:hanging="502"/>
        <w:rPr>
          <w:rFonts w:ascii="Arial" w:hAnsi="Arial" w:cs="Arial"/>
        </w:rPr>
      </w:pPr>
      <w:r w:rsidRPr="00FE0831">
        <w:rPr>
          <w:rFonts w:ascii="Arial" w:hAnsi="Arial" w:cs="Arial"/>
        </w:rPr>
        <w:t>Staff/pupil online communication</w:t>
      </w:r>
    </w:p>
    <w:p w14:paraId="02CCEC68" w14:textId="10A8F681" w:rsidR="00B44E81" w:rsidRPr="00FE0831" w:rsidRDefault="007F12CF" w:rsidP="0063296E">
      <w:pPr>
        <w:numPr>
          <w:ilvl w:val="0"/>
          <w:numId w:val="14"/>
        </w:numPr>
        <w:ind w:left="1560" w:right="959" w:hanging="502"/>
        <w:rPr>
          <w:rFonts w:ascii="Arial" w:hAnsi="Arial" w:cs="Arial"/>
        </w:rPr>
      </w:pPr>
      <w:proofErr w:type="gramStart"/>
      <w:r w:rsidRPr="00FE0831">
        <w:rPr>
          <w:rFonts w:ascii="Arial" w:hAnsi="Arial" w:cs="Arial"/>
        </w:rPr>
        <w:t>Hand held</w:t>
      </w:r>
      <w:proofErr w:type="gramEnd"/>
      <w:r w:rsidRPr="00FE0831">
        <w:rPr>
          <w:rFonts w:ascii="Arial" w:hAnsi="Arial" w:cs="Arial"/>
        </w:rPr>
        <w:t xml:space="preserve"> devices</w:t>
      </w:r>
    </w:p>
    <w:p w14:paraId="0A95F646" w14:textId="3D05703B" w:rsidR="00B44E81" w:rsidRPr="00FE0831" w:rsidRDefault="007F12CF" w:rsidP="0063296E">
      <w:pPr>
        <w:numPr>
          <w:ilvl w:val="0"/>
          <w:numId w:val="14"/>
        </w:numPr>
        <w:ind w:left="1560" w:right="959" w:hanging="502"/>
        <w:rPr>
          <w:rFonts w:ascii="Arial" w:hAnsi="Arial" w:cs="Arial"/>
        </w:rPr>
      </w:pPr>
      <w:r w:rsidRPr="00FE0831">
        <w:rPr>
          <w:rFonts w:ascii="Arial" w:hAnsi="Arial" w:cs="Arial"/>
        </w:rPr>
        <w:t>Confidentiality and information sharing</w:t>
      </w:r>
    </w:p>
    <w:p w14:paraId="3615A084" w14:textId="14AF5836" w:rsidR="00B44E81" w:rsidRPr="00FE0831" w:rsidRDefault="007F12CF" w:rsidP="0063296E">
      <w:pPr>
        <w:numPr>
          <w:ilvl w:val="0"/>
          <w:numId w:val="14"/>
        </w:numPr>
        <w:ind w:left="1560" w:right="959" w:hanging="502"/>
        <w:rPr>
          <w:rFonts w:ascii="Arial" w:hAnsi="Arial" w:cs="Arial"/>
        </w:rPr>
      </w:pPr>
      <w:r w:rsidRPr="00FE0831">
        <w:rPr>
          <w:rFonts w:ascii="Arial" w:hAnsi="Arial" w:cs="Arial"/>
        </w:rPr>
        <w:t>Sexual exploitation</w:t>
      </w:r>
    </w:p>
    <w:p w14:paraId="7F56F111" w14:textId="25D7BBC0" w:rsidR="00EC424C" w:rsidRPr="00FE0831" w:rsidRDefault="007F12CF" w:rsidP="0063296E">
      <w:pPr>
        <w:numPr>
          <w:ilvl w:val="0"/>
          <w:numId w:val="14"/>
        </w:numPr>
        <w:ind w:left="1560" w:right="6030" w:hanging="502"/>
        <w:rPr>
          <w:rFonts w:ascii="Arial" w:hAnsi="Arial" w:cs="Arial"/>
        </w:rPr>
      </w:pPr>
      <w:r w:rsidRPr="00FE0831">
        <w:rPr>
          <w:rFonts w:ascii="Arial" w:hAnsi="Arial" w:cs="Arial"/>
        </w:rPr>
        <w:t>FGM</w:t>
      </w:r>
    </w:p>
    <w:p w14:paraId="6C756718" w14:textId="78139C2E" w:rsidR="00C8696D" w:rsidRPr="00FE0831" w:rsidRDefault="004D157A" w:rsidP="00311700">
      <w:pPr>
        <w:numPr>
          <w:ilvl w:val="0"/>
          <w:numId w:val="14"/>
        </w:numPr>
        <w:ind w:left="1560" w:right="3238" w:hanging="502"/>
        <w:rPr>
          <w:rFonts w:ascii="Arial" w:hAnsi="Arial" w:cs="Arial"/>
        </w:rPr>
      </w:pPr>
      <w:r w:rsidRPr="00FE0831">
        <w:rPr>
          <w:rFonts w:ascii="Arial" w:hAnsi="Arial" w:cs="Arial"/>
        </w:rPr>
        <w:t>Forced</w:t>
      </w:r>
      <w:r w:rsidR="0063296E">
        <w:rPr>
          <w:rFonts w:ascii="Arial" w:hAnsi="Arial" w:cs="Arial"/>
        </w:rPr>
        <w:t xml:space="preserve"> </w:t>
      </w:r>
      <w:r w:rsidR="00311700">
        <w:rPr>
          <w:rFonts w:ascii="Arial" w:hAnsi="Arial" w:cs="Arial"/>
        </w:rPr>
        <w:t>ma</w:t>
      </w:r>
      <w:r w:rsidRPr="00FE0831">
        <w:rPr>
          <w:rFonts w:ascii="Arial" w:hAnsi="Arial" w:cs="Arial"/>
        </w:rPr>
        <w:t>rriage</w:t>
      </w:r>
    </w:p>
    <w:p w14:paraId="719CDC87" w14:textId="77777777" w:rsidR="00D50778" w:rsidRPr="00FE0831" w:rsidRDefault="00D50778" w:rsidP="00D50778">
      <w:pPr>
        <w:rPr>
          <w:rFonts w:ascii="Arial" w:hAnsi="Arial" w:cs="Arial"/>
        </w:rPr>
      </w:pPr>
    </w:p>
    <w:p w14:paraId="350A6031" w14:textId="77777777" w:rsidR="00EC424C" w:rsidRPr="00FE0831" w:rsidRDefault="00EC424C" w:rsidP="00D50778">
      <w:pPr>
        <w:rPr>
          <w:rFonts w:ascii="Arial" w:hAnsi="Arial" w:cs="Arial"/>
        </w:rPr>
      </w:pPr>
    </w:p>
    <w:p w14:paraId="1F04C9E1" w14:textId="77777777" w:rsidR="00EC424C" w:rsidRPr="00FE0831" w:rsidRDefault="00EC424C" w:rsidP="00D50778">
      <w:pPr>
        <w:rPr>
          <w:rFonts w:ascii="Arial" w:hAnsi="Arial" w:cs="Arial"/>
        </w:rPr>
      </w:pPr>
    </w:p>
    <w:p w14:paraId="744FE511" w14:textId="77777777" w:rsidR="00EC424C" w:rsidRPr="00FE0831" w:rsidRDefault="00EC424C" w:rsidP="00D50778">
      <w:pPr>
        <w:rPr>
          <w:rFonts w:ascii="Arial" w:hAnsi="Arial" w:cs="Arial"/>
        </w:rPr>
      </w:pPr>
    </w:p>
    <w:p w14:paraId="3C7A0A70" w14:textId="77777777" w:rsidR="00EC424C" w:rsidRPr="00FE0831" w:rsidRDefault="00EC424C" w:rsidP="00D50778">
      <w:pPr>
        <w:rPr>
          <w:rFonts w:ascii="Arial" w:hAnsi="Arial" w:cs="Arial"/>
        </w:rPr>
      </w:pPr>
    </w:p>
    <w:p w14:paraId="57CDEC3F" w14:textId="77777777" w:rsidR="00EC424C" w:rsidRPr="00FE0831" w:rsidRDefault="00EC424C" w:rsidP="00D50778">
      <w:pPr>
        <w:rPr>
          <w:rFonts w:ascii="Arial" w:hAnsi="Arial" w:cs="Arial"/>
        </w:rPr>
      </w:pPr>
    </w:p>
    <w:p w14:paraId="276DDA91" w14:textId="77777777" w:rsidR="00EC424C" w:rsidRPr="00FE0831" w:rsidRDefault="00EC424C" w:rsidP="00D50778">
      <w:pPr>
        <w:rPr>
          <w:rFonts w:ascii="Arial" w:hAnsi="Arial" w:cs="Arial"/>
        </w:rPr>
      </w:pPr>
    </w:p>
    <w:p w14:paraId="271B652C" w14:textId="77777777" w:rsidR="00EC424C" w:rsidRPr="00FE0831" w:rsidRDefault="00EC424C" w:rsidP="00D50778">
      <w:pPr>
        <w:rPr>
          <w:rFonts w:ascii="Arial" w:hAnsi="Arial" w:cs="Arial"/>
        </w:rPr>
      </w:pPr>
    </w:p>
    <w:p w14:paraId="7ED44352" w14:textId="77777777" w:rsidR="00EC424C" w:rsidRPr="00FE0831" w:rsidRDefault="00EC424C" w:rsidP="00D50778">
      <w:pPr>
        <w:rPr>
          <w:rFonts w:ascii="Arial" w:hAnsi="Arial" w:cs="Arial"/>
        </w:rPr>
      </w:pPr>
    </w:p>
    <w:p w14:paraId="160D20F1" w14:textId="77777777" w:rsidR="00EC424C" w:rsidRPr="00FE0831" w:rsidRDefault="00EC424C" w:rsidP="00D50778">
      <w:pPr>
        <w:rPr>
          <w:rFonts w:ascii="Arial" w:hAnsi="Arial" w:cs="Arial"/>
        </w:rPr>
      </w:pPr>
    </w:p>
    <w:p w14:paraId="2A1743B7" w14:textId="2C91B1A0" w:rsidR="00F83E72" w:rsidRPr="00FE0831" w:rsidRDefault="00F83E72" w:rsidP="00702B33">
      <w:pPr>
        <w:pStyle w:val="Heading1"/>
        <w:rPr>
          <w:rFonts w:ascii="Arial" w:hAnsi="Arial" w:cs="Arial"/>
        </w:rPr>
      </w:pPr>
    </w:p>
    <w:p w14:paraId="2B95165A" w14:textId="29E480B9" w:rsidR="00F83E72" w:rsidRPr="00FE0831" w:rsidRDefault="00EC424C" w:rsidP="779783CB">
      <w:pPr>
        <w:rPr>
          <w:rFonts w:ascii="Arial" w:hAnsi="Arial" w:cs="Arial"/>
        </w:rPr>
      </w:pPr>
      <w:r w:rsidRPr="00FE0831">
        <w:rPr>
          <w:rFonts w:ascii="Arial" w:hAnsi="Arial" w:cs="Arial"/>
        </w:rPr>
        <w:br w:type="page"/>
      </w:r>
    </w:p>
    <w:p w14:paraId="3A3282D4" w14:textId="5688B179" w:rsidR="00F83E72" w:rsidRPr="00FE0831" w:rsidRDefault="00EC424C" w:rsidP="00702B33">
      <w:pPr>
        <w:pStyle w:val="Heading1"/>
        <w:rPr>
          <w:rFonts w:ascii="Arial" w:hAnsi="Arial" w:cs="Arial"/>
        </w:rPr>
      </w:pPr>
      <w:bookmarkStart w:id="130" w:name="_Toc1528437546"/>
      <w:bookmarkStart w:id="131" w:name="_Toc211101349"/>
      <w:r w:rsidRPr="00FE0831">
        <w:rPr>
          <w:rFonts w:ascii="Arial" w:hAnsi="Arial" w:cs="Arial"/>
        </w:rPr>
        <w:lastRenderedPageBreak/>
        <w:t>A</w:t>
      </w:r>
      <w:r w:rsidR="00702B33" w:rsidRPr="00FE0831">
        <w:rPr>
          <w:rFonts w:ascii="Arial" w:hAnsi="Arial" w:cs="Arial"/>
        </w:rPr>
        <w:t>ppendix 3</w:t>
      </w:r>
      <w:bookmarkEnd w:id="130"/>
      <w:bookmarkEnd w:id="131"/>
    </w:p>
    <w:p w14:paraId="6DEB2DAD" w14:textId="77777777" w:rsidR="00EC424C" w:rsidRPr="00FE0831" w:rsidRDefault="00EC424C" w:rsidP="00EC424C">
      <w:pPr>
        <w:rPr>
          <w:rFonts w:ascii="Arial" w:hAnsi="Arial" w:cs="Arial"/>
        </w:rPr>
      </w:pPr>
    </w:p>
    <w:p w14:paraId="2C6CCD08" w14:textId="075A54EB" w:rsidR="00D50778" w:rsidRPr="00FE0831" w:rsidRDefault="00D50778" w:rsidP="00702B33">
      <w:pPr>
        <w:pStyle w:val="Heading2"/>
        <w:rPr>
          <w:rFonts w:ascii="Arial" w:hAnsi="Arial" w:cs="Arial"/>
          <w:i w:val="0"/>
          <w:iCs w:val="0"/>
        </w:rPr>
      </w:pPr>
      <w:bookmarkStart w:id="132" w:name="_Toc752007441"/>
      <w:bookmarkStart w:id="133" w:name="_Toc211101350"/>
      <w:r w:rsidRPr="00FE0831">
        <w:rPr>
          <w:rFonts w:ascii="Arial" w:hAnsi="Arial" w:cs="Arial"/>
          <w:i w:val="0"/>
          <w:iCs w:val="0"/>
        </w:rPr>
        <w:t>Family Help (providing Early Help)</w:t>
      </w:r>
      <w:bookmarkEnd w:id="132"/>
      <w:bookmarkEnd w:id="133"/>
    </w:p>
    <w:p w14:paraId="428F6D77" w14:textId="39F73AA8" w:rsidR="00702B33" w:rsidRPr="00FE0831" w:rsidRDefault="00702B33" w:rsidP="00702B33">
      <w:pPr>
        <w:rPr>
          <w:rFonts w:ascii="Arial" w:hAnsi="Arial" w:cs="Arial"/>
        </w:rPr>
      </w:pPr>
      <w:r w:rsidRPr="00FE0831">
        <w:rPr>
          <w:rFonts w:ascii="Arial" w:hAnsi="Arial" w:cs="Arial"/>
        </w:rPr>
        <w:t>This</w:t>
      </w:r>
      <w:r w:rsidR="003144F9" w:rsidRPr="00FE0831">
        <w:rPr>
          <w:rFonts w:ascii="Arial" w:hAnsi="Arial" w:cs="Arial"/>
        </w:rPr>
        <w:t xml:space="preserve"> </w:t>
      </w:r>
      <w:r w:rsidR="00260581" w:rsidRPr="00FE0831">
        <w:rPr>
          <w:rFonts w:ascii="Arial" w:hAnsi="Arial" w:cs="Arial"/>
        </w:rPr>
        <w:t xml:space="preserve">is </w:t>
      </w:r>
      <w:r w:rsidRPr="00FE0831">
        <w:rPr>
          <w:rFonts w:ascii="Arial" w:hAnsi="Arial" w:cs="Arial"/>
        </w:rPr>
        <w:t xml:space="preserve">currently under review </w:t>
      </w:r>
      <w:r w:rsidR="003144F9" w:rsidRPr="00FE0831">
        <w:rPr>
          <w:rFonts w:ascii="Arial" w:hAnsi="Arial" w:cs="Arial"/>
        </w:rPr>
        <w:t>by the local authority</w:t>
      </w:r>
      <w:r w:rsidR="00260581" w:rsidRPr="00FE0831">
        <w:rPr>
          <w:rFonts w:ascii="Arial" w:hAnsi="Arial" w:cs="Arial"/>
        </w:rPr>
        <w:t xml:space="preserve"> and will be updated in accordance with advice </w:t>
      </w:r>
      <w:r w:rsidR="00F01C28" w:rsidRPr="00FE0831">
        <w:rPr>
          <w:rFonts w:ascii="Arial" w:hAnsi="Arial" w:cs="Arial"/>
        </w:rPr>
        <w:t>from ERSCP</w:t>
      </w:r>
      <w:r w:rsidR="004B6F64" w:rsidRPr="00FE0831">
        <w:rPr>
          <w:rFonts w:ascii="Arial" w:hAnsi="Arial" w:cs="Arial"/>
        </w:rPr>
        <w:t xml:space="preserve"> or with </w:t>
      </w:r>
      <w:r w:rsidR="00864BE7" w:rsidRPr="00FE0831">
        <w:rPr>
          <w:rFonts w:ascii="Arial" w:hAnsi="Arial" w:cs="Arial"/>
        </w:rPr>
        <w:t xml:space="preserve">other commissioning </w:t>
      </w:r>
      <w:r w:rsidR="00F14FD5" w:rsidRPr="00FE0831">
        <w:rPr>
          <w:rFonts w:ascii="Arial" w:hAnsi="Arial" w:cs="Arial"/>
        </w:rPr>
        <w:t>Local Authorit</w:t>
      </w:r>
      <w:r w:rsidR="009D69D9" w:rsidRPr="00FE0831">
        <w:rPr>
          <w:rFonts w:ascii="Arial" w:hAnsi="Arial" w:cs="Arial"/>
        </w:rPr>
        <w:t>ies</w:t>
      </w:r>
      <w:r w:rsidR="00F14FD5" w:rsidRPr="00FE0831">
        <w:rPr>
          <w:rFonts w:ascii="Arial" w:hAnsi="Arial" w:cs="Arial"/>
        </w:rPr>
        <w:t>.</w:t>
      </w:r>
    </w:p>
    <w:p w14:paraId="0179C6D2" w14:textId="77777777" w:rsidR="00F01C28" w:rsidRPr="00FE0831" w:rsidRDefault="00F01C28" w:rsidP="00702B33">
      <w:pPr>
        <w:rPr>
          <w:rFonts w:ascii="Arial" w:hAnsi="Arial" w:cs="Arial"/>
        </w:rPr>
      </w:pPr>
    </w:p>
    <w:p w14:paraId="3666DB67" w14:textId="77777777" w:rsidR="00FB7DDE" w:rsidRPr="00FE0831" w:rsidRDefault="00FB7DDE" w:rsidP="00FB7DDE">
      <w:pPr>
        <w:spacing w:after="20"/>
        <w:jc w:val="both"/>
        <w:rPr>
          <w:rFonts w:ascii="Arial" w:hAnsi="Arial" w:cs="Arial"/>
          <w:szCs w:val="22"/>
        </w:rPr>
      </w:pPr>
      <w:r w:rsidRPr="00FE0831">
        <w:rPr>
          <w:rFonts w:ascii="Arial" w:hAnsi="Arial" w:cs="Arial"/>
          <w:szCs w:val="22"/>
        </w:rPr>
        <w:t xml:space="preserve">Family Help means providing support as soon as a problem emerges at any point in a child’s life, for children of all ages. Providing Family Help is more effective in preventing escalation of concerns and promoting the welfare of children than reacting later.  It can improve a family’s resilience and outcomes or reduces the chance of a problem getting worse. Staff will be alert to the potential need for Family Help and share any concerns that may indicate this would be of benefit to a child / family and seek consent to do so.  School staff are aware of the range of issues identified in </w:t>
      </w:r>
      <w:proofErr w:type="spellStart"/>
      <w:r w:rsidRPr="00FE0831">
        <w:rPr>
          <w:rFonts w:ascii="Arial" w:hAnsi="Arial" w:cs="Arial"/>
          <w:szCs w:val="22"/>
        </w:rPr>
        <w:t>KCSiE</w:t>
      </w:r>
      <w:proofErr w:type="spellEnd"/>
      <w:r w:rsidRPr="00FE0831">
        <w:rPr>
          <w:rFonts w:ascii="Arial" w:hAnsi="Arial" w:cs="Arial"/>
          <w:szCs w:val="22"/>
        </w:rPr>
        <w:t xml:space="preserve"> 2025 (Para. 18) that if identified should prompt consideration of the potential need for a preventative / early help approach / Family Help.</w:t>
      </w:r>
    </w:p>
    <w:p w14:paraId="459CFC47" w14:textId="77777777" w:rsidR="004B6F64" w:rsidRPr="00FE0831" w:rsidRDefault="004B6F64" w:rsidP="00FB7DDE">
      <w:pPr>
        <w:spacing w:after="20"/>
        <w:jc w:val="both"/>
        <w:rPr>
          <w:rFonts w:ascii="Arial" w:hAnsi="Arial" w:cs="Arial"/>
          <w:szCs w:val="22"/>
        </w:rPr>
      </w:pPr>
    </w:p>
    <w:p w14:paraId="22FBC5E7" w14:textId="77777777" w:rsidR="00FB7DDE" w:rsidRPr="00FE0831" w:rsidRDefault="00FB7DDE" w:rsidP="00FB7DDE">
      <w:pPr>
        <w:spacing w:after="20"/>
        <w:jc w:val="both"/>
        <w:rPr>
          <w:rFonts w:ascii="Arial" w:hAnsi="Arial" w:cs="Arial"/>
          <w:szCs w:val="22"/>
        </w:rPr>
      </w:pPr>
      <w:r w:rsidRPr="00FE0831">
        <w:rPr>
          <w:rFonts w:ascii="Arial" w:hAnsi="Arial" w:cs="Arial"/>
          <w:szCs w:val="22"/>
        </w:rPr>
        <w:t>Local ERSCP procedures in relation to the Family Help process will be followed, if it is felt that a child or family may require additional support that cannot be provided by the universal services available in or to the school (e.g. ELSA / Mentoring / School Nurse). In such cases consent from parent / carers will be sought for a contact to be made to the look at the introduction of Family Help services</w:t>
      </w:r>
    </w:p>
    <w:p w14:paraId="032A2AC6" w14:textId="77777777" w:rsidR="004B6F64" w:rsidRPr="00FE0831" w:rsidRDefault="004B6F64" w:rsidP="00FB7DDE">
      <w:pPr>
        <w:spacing w:after="20"/>
        <w:jc w:val="both"/>
        <w:rPr>
          <w:rFonts w:ascii="Arial" w:hAnsi="Arial" w:cs="Arial"/>
          <w:szCs w:val="22"/>
        </w:rPr>
      </w:pPr>
    </w:p>
    <w:p w14:paraId="2FE3ED56" w14:textId="77777777" w:rsidR="00FB7DDE" w:rsidRPr="00FE0831" w:rsidRDefault="00FB7DDE" w:rsidP="00FB7DDE">
      <w:pPr>
        <w:spacing w:after="20"/>
        <w:jc w:val="both"/>
        <w:rPr>
          <w:rFonts w:ascii="Arial" w:hAnsi="Arial" w:cs="Arial"/>
          <w:szCs w:val="22"/>
        </w:rPr>
      </w:pPr>
      <w:r w:rsidRPr="00FE0831">
        <w:rPr>
          <w:rFonts w:ascii="Arial" w:hAnsi="Arial" w:cs="Arial"/>
          <w:szCs w:val="22"/>
        </w:rPr>
        <w:t>School will work closely with the Family Help School and Community Team and the practitioner from this team allocated to school.  The Team Around the School (TAS) approach will be used where appropriate to facilitate joint working and support.</w:t>
      </w:r>
    </w:p>
    <w:p w14:paraId="5614BB7B" w14:textId="77777777" w:rsidR="00FB7DDE" w:rsidRPr="00FE0831" w:rsidRDefault="00FB7DDE" w:rsidP="00FB7DDE">
      <w:pPr>
        <w:spacing w:after="20"/>
        <w:jc w:val="both"/>
        <w:rPr>
          <w:rFonts w:ascii="Arial" w:hAnsi="Arial" w:cs="Arial"/>
          <w:szCs w:val="22"/>
        </w:rPr>
      </w:pPr>
      <w:r w:rsidRPr="00FE0831">
        <w:rPr>
          <w:rFonts w:ascii="Arial" w:hAnsi="Arial" w:cs="Arial"/>
          <w:szCs w:val="22"/>
        </w:rPr>
        <w:t xml:space="preserve">If after discussion with parents/carers and with their consent and the School and Community Team practitioner it is thought that additional support may be appropriate, school will submit a Request for Service to the Early Help and Prevention Hub. </w:t>
      </w:r>
    </w:p>
    <w:p w14:paraId="43C24D91" w14:textId="77777777" w:rsidR="002B47AD" w:rsidRPr="00FE0831" w:rsidRDefault="002B47AD" w:rsidP="00FB7DDE">
      <w:pPr>
        <w:spacing w:after="20"/>
        <w:jc w:val="both"/>
        <w:rPr>
          <w:rFonts w:ascii="Arial" w:hAnsi="Arial" w:cs="Arial"/>
          <w:szCs w:val="22"/>
        </w:rPr>
      </w:pPr>
    </w:p>
    <w:p w14:paraId="74694335" w14:textId="77777777" w:rsidR="00FB7DDE" w:rsidRPr="00FE0831" w:rsidRDefault="00FB7DDE" w:rsidP="00FB7DDE">
      <w:pPr>
        <w:spacing w:after="20"/>
        <w:jc w:val="both"/>
        <w:rPr>
          <w:rFonts w:ascii="Arial" w:hAnsi="Arial" w:cs="Arial"/>
          <w:szCs w:val="22"/>
        </w:rPr>
      </w:pPr>
      <w:r w:rsidRPr="00FE0831">
        <w:rPr>
          <w:rFonts w:ascii="Arial" w:hAnsi="Arial" w:cs="Arial"/>
          <w:szCs w:val="22"/>
        </w:rPr>
        <w:t xml:space="preserve">In line with local protocols, school will hear back from the Early Help and Prevention Hub (within 48 hours - Monday to Friday) as to their decision. </w:t>
      </w:r>
    </w:p>
    <w:p w14:paraId="54355770" w14:textId="77777777" w:rsidR="002B47AD" w:rsidRPr="00FE0831" w:rsidRDefault="002B47AD" w:rsidP="00FB7DDE">
      <w:pPr>
        <w:spacing w:after="20"/>
        <w:jc w:val="both"/>
        <w:rPr>
          <w:rFonts w:ascii="Arial" w:hAnsi="Arial" w:cs="Arial"/>
          <w:szCs w:val="22"/>
        </w:rPr>
      </w:pPr>
    </w:p>
    <w:p w14:paraId="05444D2E" w14:textId="77777777" w:rsidR="00FB7DDE" w:rsidRPr="00FE0831" w:rsidRDefault="00FB7DDE" w:rsidP="00FB7DDE">
      <w:pPr>
        <w:spacing w:after="20"/>
        <w:jc w:val="both"/>
        <w:rPr>
          <w:rFonts w:ascii="Arial" w:hAnsi="Arial" w:cs="Arial"/>
          <w:szCs w:val="22"/>
        </w:rPr>
      </w:pPr>
      <w:r w:rsidRPr="00FE0831">
        <w:rPr>
          <w:rFonts w:ascii="Arial" w:hAnsi="Arial" w:cs="Arial"/>
          <w:szCs w:val="22"/>
        </w:rPr>
        <w:t xml:space="preserve">If a service is to be provided, the school will become a vital member of the support provided and meetings will be held to progress Family Help.  Professionals will work together with the family to complete an ‘Early Help Assessment’. The school will follow the local guidance in relation to completing current Family Help Assessment - </w:t>
      </w:r>
      <w:hyperlink r:id="rId29" w:history="1">
        <w:r w:rsidRPr="00FE0831">
          <w:rPr>
            <w:rStyle w:val="Hyperlink"/>
            <w:rFonts w:ascii="Arial" w:hAnsi="Arial" w:cs="Arial"/>
            <w:szCs w:val="22"/>
          </w:rPr>
          <w:t>EHA</w:t>
        </w:r>
      </w:hyperlink>
      <w:r w:rsidRPr="00FE0831">
        <w:rPr>
          <w:rFonts w:ascii="Arial" w:hAnsi="Arial" w:cs="Arial"/>
          <w:szCs w:val="22"/>
        </w:rPr>
        <w:t xml:space="preserve"> - and any subsequent replacement that is introduced.</w:t>
      </w:r>
    </w:p>
    <w:p w14:paraId="3F267F25" w14:textId="77777777" w:rsidR="00EC424C" w:rsidRPr="00FE0831" w:rsidRDefault="00EC424C" w:rsidP="00FB7DDE">
      <w:pPr>
        <w:spacing w:after="20"/>
        <w:jc w:val="both"/>
        <w:rPr>
          <w:rFonts w:ascii="Arial" w:hAnsi="Arial" w:cs="Arial"/>
          <w:szCs w:val="22"/>
        </w:rPr>
      </w:pPr>
    </w:p>
    <w:p w14:paraId="28519A2E" w14:textId="77777777" w:rsidR="00FB7DDE" w:rsidRPr="00FE0831" w:rsidRDefault="00FB7DDE" w:rsidP="00FB7DDE">
      <w:pPr>
        <w:spacing w:after="20"/>
        <w:jc w:val="both"/>
        <w:rPr>
          <w:rFonts w:ascii="Arial" w:hAnsi="Arial" w:cs="Arial"/>
          <w:szCs w:val="22"/>
        </w:rPr>
      </w:pPr>
      <w:r w:rsidRPr="00FE0831">
        <w:rPr>
          <w:rFonts w:ascii="Arial" w:hAnsi="Arial" w:cs="Arial"/>
          <w:szCs w:val="22"/>
        </w:rPr>
        <w:t>If the DSL believes that the child may be a ‘Child in Need’ or a child in need of protection, then the DSL will consider if a conversation with SaPH is required to discuss the concerns.</w:t>
      </w:r>
    </w:p>
    <w:p w14:paraId="4F31EA9B" w14:textId="77777777" w:rsidR="00F01C28" w:rsidRPr="00FE0831" w:rsidRDefault="00F01C28" w:rsidP="00702B33">
      <w:pPr>
        <w:rPr>
          <w:rFonts w:ascii="Arial" w:hAnsi="Arial" w:cs="Arial"/>
        </w:rPr>
      </w:pPr>
    </w:p>
    <w:p w14:paraId="2CC7AEA5" w14:textId="7DEA1844" w:rsidR="007939F9" w:rsidRPr="00FE0831" w:rsidRDefault="00F64B83" w:rsidP="006E5E69">
      <w:pPr>
        <w:spacing w:after="160" w:line="278" w:lineRule="auto"/>
        <w:rPr>
          <w:rFonts w:ascii="Arial" w:hAnsi="Arial" w:cs="Arial"/>
        </w:rPr>
      </w:pPr>
      <w:r w:rsidRPr="00FE0831">
        <w:rPr>
          <w:rFonts w:ascii="Arial" w:hAnsi="Arial" w:cs="Arial"/>
        </w:rPr>
        <w:br w:type="page"/>
      </w:r>
    </w:p>
    <w:p w14:paraId="7A21968B" w14:textId="6BA9671D" w:rsidR="006E5E69" w:rsidRPr="00FE0831" w:rsidRDefault="006E5E69" w:rsidP="006E5E69">
      <w:pPr>
        <w:pStyle w:val="Heading1"/>
        <w:rPr>
          <w:rFonts w:ascii="Arial" w:hAnsi="Arial" w:cs="Arial"/>
        </w:rPr>
      </w:pPr>
      <w:bookmarkStart w:id="134" w:name="_Toc211101351"/>
      <w:r w:rsidRPr="00FE0831">
        <w:rPr>
          <w:rFonts w:ascii="Arial" w:hAnsi="Arial" w:cs="Arial"/>
        </w:rPr>
        <w:lastRenderedPageBreak/>
        <w:t>Appendix 4</w:t>
      </w:r>
      <w:bookmarkEnd w:id="134"/>
    </w:p>
    <w:p w14:paraId="152A70AE" w14:textId="6321C68E" w:rsidR="00B7725D" w:rsidRPr="00FE0831" w:rsidRDefault="00B7725D" w:rsidP="00B7725D">
      <w:pPr>
        <w:pStyle w:val="Heading2"/>
        <w:rPr>
          <w:rFonts w:ascii="Arial" w:hAnsi="Arial" w:cs="Arial"/>
        </w:rPr>
      </w:pPr>
      <w:bookmarkStart w:id="135" w:name="_Toc211101352"/>
      <w:r w:rsidRPr="00FE0831">
        <w:rPr>
          <w:rFonts w:ascii="Arial" w:hAnsi="Arial" w:cs="Arial"/>
        </w:rPr>
        <w:t xml:space="preserve">Dealing with </w:t>
      </w:r>
      <w:r w:rsidR="000F5B83" w:rsidRPr="00FE0831">
        <w:rPr>
          <w:rFonts w:ascii="Arial" w:hAnsi="Arial" w:cs="Arial"/>
        </w:rPr>
        <w:t>Allegations Policy</w:t>
      </w:r>
      <w:bookmarkEnd w:id="135"/>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2"/>
      </w:tblGrid>
      <w:tr w:rsidR="006E5E69" w:rsidRPr="00FE0831" w14:paraId="37E56520" w14:textId="77777777" w:rsidTr="006E5E69">
        <w:tc>
          <w:tcPr>
            <w:tcW w:w="8932" w:type="dxa"/>
            <w:shd w:val="clear" w:color="auto" w:fill="CCFFCC"/>
          </w:tcPr>
          <w:p w14:paraId="6C208D9B" w14:textId="2B1ABA00" w:rsidR="006E5E69" w:rsidRPr="00FE0831" w:rsidRDefault="006E5E69" w:rsidP="006E5E69">
            <w:pPr>
              <w:tabs>
                <w:tab w:val="left" w:pos="284"/>
              </w:tabs>
              <w:jc w:val="center"/>
              <w:rPr>
                <w:rFonts w:ascii="Arial" w:hAnsi="Arial" w:cs="Arial"/>
                <w:b/>
                <w:bCs/>
              </w:rPr>
            </w:pPr>
            <w:r w:rsidRPr="00FE0831">
              <w:rPr>
                <w:rFonts w:ascii="Arial" w:hAnsi="Arial" w:cs="Arial"/>
                <w:b/>
                <w:bCs/>
                <w:w w:val="105"/>
              </w:rPr>
              <w:t xml:space="preserve">Dealing with Allegations against the </w:t>
            </w:r>
            <w:r w:rsidR="009265ED" w:rsidRPr="00FE0831">
              <w:rPr>
                <w:rFonts w:ascii="Arial" w:hAnsi="Arial" w:cs="Arial"/>
                <w:b/>
                <w:bCs/>
                <w:w w:val="105"/>
              </w:rPr>
              <w:t>Proprietor, Executive Board</w:t>
            </w:r>
            <w:r w:rsidRPr="00FE0831">
              <w:rPr>
                <w:rFonts w:ascii="Arial" w:hAnsi="Arial" w:cs="Arial"/>
                <w:b/>
                <w:bCs/>
                <w:w w:val="105"/>
              </w:rPr>
              <w:t xml:space="preserve">, </w:t>
            </w:r>
            <w:r w:rsidR="00DA3644" w:rsidRPr="00FE0831">
              <w:rPr>
                <w:rFonts w:ascii="Arial" w:hAnsi="Arial" w:cs="Arial"/>
                <w:b/>
                <w:bCs/>
                <w:w w:val="105"/>
              </w:rPr>
              <w:t xml:space="preserve">Head of School, SLT, </w:t>
            </w:r>
            <w:r w:rsidRPr="00FE0831">
              <w:rPr>
                <w:rFonts w:ascii="Arial" w:hAnsi="Arial" w:cs="Arial"/>
                <w:b/>
                <w:bCs/>
                <w:w w:val="105"/>
              </w:rPr>
              <w:t>Teaching Staff, Support Staff, Supply Teachers, School Volunteers and Contractors</w:t>
            </w:r>
          </w:p>
        </w:tc>
      </w:tr>
    </w:tbl>
    <w:p w14:paraId="7AA3A175" w14:textId="77777777" w:rsidR="006E5E69" w:rsidRPr="00FE0831" w:rsidRDefault="006E5E69">
      <w:pPr>
        <w:rPr>
          <w:rFonts w:ascii="Arial" w:hAnsi="Arial" w:cs="Arial"/>
        </w:rPr>
      </w:pPr>
    </w:p>
    <w:p w14:paraId="35EDD542" w14:textId="77777777" w:rsidR="006E5E69" w:rsidRPr="00FE0831" w:rsidRDefault="006E5E69">
      <w:pPr>
        <w:rPr>
          <w:rFonts w:ascii="Arial" w:hAnsi="Arial" w:cs="Arial"/>
        </w:rPr>
      </w:pPr>
    </w:p>
    <w:tbl>
      <w:tblPr>
        <w:tblStyle w:val="TableGrid0"/>
        <w:tblW w:w="10490" w:type="dxa"/>
        <w:tblInd w:w="-572" w:type="dxa"/>
        <w:tblLayout w:type="fixed"/>
        <w:tblLook w:val="04A0" w:firstRow="1" w:lastRow="0" w:firstColumn="1" w:lastColumn="0" w:noHBand="0" w:noVBand="1"/>
      </w:tblPr>
      <w:tblGrid>
        <w:gridCol w:w="1985"/>
        <w:gridCol w:w="1984"/>
        <w:gridCol w:w="1945"/>
        <w:gridCol w:w="2166"/>
        <w:gridCol w:w="2410"/>
      </w:tblGrid>
      <w:tr w:rsidR="003320E2" w:rsidRPr="00FE0831" w14:paraId="4BA544A0" w14:textId="7D0D3A25" w:rsidTr="00530901">
        <w:tc>
          <w:tcPr>
            <w:tcW w:w="1985" w:type="dxa"/>
          </w:tcPr>
          <w:p w14:paraId="2C612874" w14:textId="049373A4" w:rsidR="00A34B77" w:rsidRPr="00FE0831" w:rsidRDefault="00A34B77" w:rsidP="00BE5686">
            <w:pPr>
              <w:jc w:val="both"/>
              <w:rPr>
                <w:rFonts w:ascii="Arial" w:hAnsi="Arial" w:cs="Arial"/>
              </w:rPr>
            </w:pPr>
            <w:r w:rsidRPr="00FE0831">
              <w:rPr>
                <w:rFonts w:ascii="Arial" w:hAnsi="Arial" w:cs="Arial"/>
              </w:rPr>
              <w:t>Date</w:t>
            </w:r>
          </w:p>
        </w:tc>
        <w:tc>
          <w:tcPr>
            <w:tcW w:w="1984" w:type="dxa"/>
          </w:tcPr>
          <w:p w14:paraId="2659B718" w14:textId="7C424F15" w:rsidR="00A34B77" w:rsidRPr="00FE0831" w:rsidRDefault="00A34B77" w:rsidP="00BE5686">
            <w:pPr>
              <w:jc w:val="both"/>
              <w:rPr>
                <w:rFonts w:ascii="Arial" w:hAnsi="Arial" w:cs="Arial"/>
              </w:rPr>
            </w:pPr>
            <w:r w:rsidRPr="00FE0831">
              <w:rPr>
                <w:rFonts w:ascii="Arial" w:hAnsi="Arial" w:cs="Arial"/>
              </w:rPr>
              <w:t>Date Reviewed</w:t>
            </w:r>
          </w:p>
        </w:tc>
        <w:tc>
          <w:tcPr>
            <w:tcW w:w="1945" w:type="dxa"/>
          </w:tcPr>
          <w:p w14:paraId="5AD1DC19" w14:textId="7FCCE8A8" w:rsidR="00A34B77" w:rsidRPr="00FE0831" w:rsidRDefault="00A34B77" w:rsidP="00BE5686">
            <w:pPr>
              <w:jc w:val="both"/>
              <w:rPr>
                <w:rFonts w:ascii="Arial" w:hAnsi="Arial" w:cs="Arial"/>
              </w:rPr>
            </w:pPr>
            <w:r w:rsidRPr="00FE0831">
              <w:rPr>
                <w:rFonts w:ascii="Arial" w:hAnsi="Arial" w:cs="Arial"/>
              </w:rPr>
              <w:t>Designated Safeguarding Lead</w:t>
            </w:r>
          </w:p>
        </w:tc>
        <w:tc>
          <w:tcPr>
            <w:tcW w:w="2166" w:type="dxa"/>
          </w:tcPr>
          <w:p w14:paraId="3FF596C1" w14:textId="37C5B624" w:rsidR="00A34B77" w:rsidRPr="00FE0831" w:rsidRDefault="00A34B77" w:rsidP="00BE5686">
            <w:pPr>
              <w:jc w:val="both"/>
              <w:rPr>
                <w:rFonts w:ascii="Arial" w:hAnsi="Arial" w:cs="Arial"/>
              </w:rPr>
            </w:pPr>
            <w:r w:rsidRPr="00FE0831">
              <w:rPr>
                <w:rFonts w:ascii="Arial" w:hAnsi="Arial" w:cs="Arial"/>
              </w:rPr>
              <w:t>Deputy Designated Safeguarding Lead</w:t>
            </w:r>
          </w:p>
        </w:tc>
        <w:tc>
          <w:tcPr>
            <w:tcW w:w="2410" w:type="dxa"/>
          </w:tcPr>
          <w:p w14:paraId="7F7CAB21" w14:textId="3D04D137" w:rsidR="00A34B77" w:rsidRPr="00FE0831" w:rsidRDefault="00366255" w:rsidP="00BE5686">
            <w:pPr>
              <w:jc w:val="both"/>
              <w:rPr>
                <w:rFonts w:ascii="Arial" w:hAnsi="Arial" w:cs="Arial"/>
              </w:rPr>
            </w:pPr>
            <w:r w:rsidRPr="00FE0831">
              <w:rPr>
                <w:rFonts w:ascii="Arial" w:hAnsi="Arial" w:cs="Arial"/>
              </w:rPr>
              <w:t xml:space="preserve">Safeguarding </w:t>
            </w:r>
            <w:r w:rsidR="00F83432" w:rsidRPr="00FE0831">
              <w:rPr>
                <w:rFonts w:ascii="Arial" w:hAnsi="Arial" w:cs="Arial"/>
              </w:rPr>
              <w:t>Governor</w:t>
            </w:r>
          </w:p>
        </w:tc>
      </w:tr>
      <w:tr w:rsidR="003320E2" w:rsidRPr="00FE0831" w14:paraId="72B3680D" w14:textId="19B5E629" w:rsidTr="00530901">
        <w:tc>
          <w:tcPr>
            <w:tcW w:w="1985" w:type="dxa"/>
          </w:tcPr>
          <w:p w14:paraId="1E469827" w14:textId="269573F7" w:rsidR="00A34B77" w:rsidRPr="00FE0831" w:rsidRDefault="00530901" w:rsidP="00BE5686">
            <w:pPr>
              <w:jc w:val="both"/>
              <w:rPr>
                <w:rFonts w:ascii="Arial" w:hAnsi="Arial" w:cs="Arial"/>
                <w:bCs/>
                <w:sz w:val="20"/>
                <w:szCs w:val="20"/>
              </w:rPr>
            </w:pPr>
            <w:r w:rsidRPr="00FE0831">
              <w:rPr>
                <w:rFonts w:ascii="Arial" w:hAnsi="Arial" w:cs="Arial"/>
                <w:bCs/>
                <w:sz w:val="20"/>
                <w:szCs w:val="20"/>
              </w:rPr>
              <w:t>24/10/2</w:t>
            </w:r>
            <w:r w:rsidR="00F343EC" w:rsidRPr="00FE0831">
              <w:rPr>
                <w:rFonts w:ascii="Arial" w:hAnsi="Arial" w:cs="Arial"/>
                <w:bCs/>
                <w:sz w:val="20"/>
                <w:szCs w:val="20"/>
              </w:rPr>
              <w:t>02</w:t>
            </w:r>
            <w:r w:rsidRPr="00FE0831">
              <w:rPr>
                <w:rFonts w:ascii="Arial" w:hAnsi="Arial" w:cs="Arial"/>
                <w:bCs/>
                <w:sz w:val="20"/>
                <w:szCs w:val="20"/>
              </w:rPr>
              <w:t>4</w:t>
            </w:r>
          </w:p>
        </w:tc>
        <w:tc>
          <w:tcPr>
            <w:tcW w:w="1984" w:type="dxa"/>
          </w:tcPr>
          <w:p w14:paraId="1547C479" w14:textId="224AF3D4" w:rsidR="00A34B77" w:rsidRPr="00FE0831" w:rsidRDefault="00F343EC" w:rsidP="00BE5686">
            <w:pPr>
              <w:jc w:val="both"/>
              <w:rPr>
                <w:rFonts w:ascii="Arial" w:hAnsi="Arial" w:cs="Arial"/>
              </w:rPr>
            </w:pPr>
            <w:r w:rsidRPr="00FE0831">
              <w:rPr>
                <w:rFonts w:ascii="Arial" w:hAnsi="Arial" w:cs="Arial"/>
              </w:rPr>
              <w:t>24/10/2026</w:t>
            </w:r>
          </w:p>
        </w:tc>
        <w:tc>
          <w:tcPr>
            <w:tcW w:w="1945" w:type="dxa"/>
          </w:tcPr>
          <w:p w14:paraId="7D490130" w14:textId="56776259" w:rsidR="00A34B77" w:rsidRPr="00FE0831" w:rsidRDefault="003320E2" w:rsidP="00BE5686">
            <w:pPr>
              <w:jc w:val="both"/>
              <w:rPr>
                <w:rFonts w:ascii="Arial" w:hAnsi="Arial" w:cs="Arial"/>
              </w:rPr>
            </w:pPr>
            <w:r w:rsidRPr="00FE0831">
              <w:rPr>
                <w:rFonts w:ascii="Arial" w:hAnsi="Arial" w:cs="Arial"/>
              </w:rPr>
              <w:t>Linda Johnson</w:t>
            </w:r>
          </w:p>
        </w:tc>
        <w:tc>
          <w:tcPr>
            <w:tcW w:w="2166" w:type="dxa"/>
          </w:tcPr>
          <w:p w14:paraId="74BF8738" w14:textId="01528F26" w:rsidR="00A34B77" w:rsidRPr="00FE0831" w:rsidRDefault="00530901" w:rsidP="00BE5686">
            <w:pPr>
              <w:jc w:val="both"/>
              <w:rPr>
                <w:rFonts w:ascii="Arial" w:hAnsi="Arial" w:cs="Arial"/>
              </w:rPr>
            </w:pPr>
            <w:r w:rsidRPr="00FE0831">
              <w:rPr>
                <w:rFonts w:ascii="Arial" w:hAnsi="Arial" w:cs="Arial"/>
              </w:rPr>
              <w:t>Tamsin Gregory</w:t>
            </w:r>
          </w:p>
        </w:tc>
        <w:tc>
          <w:tcPr>
            <w:tcW w:w="2410" w:type="dxa"/>
          </w:tcPr>
          <w:p w14:paraId="724B6DC9" w14:textId="6964BC24" w:rsidR="00A34B77" w:rsidRPr="00FE0831" w:rsidRDefault="00530901" w:rsidP="00BE5686">
            <w:pPr>
              <w:jc w:val="both"/>
              <w:rPr>
                <w:rFonts w:ascii="Arial" w:hAnsi="Arial" w:cs="Arial"/>
              </w:rPr>
            </w:pPr>
            <w:r w:rsidRPr="00FE0831">
              <w:rPr>
                <w:rFonts w:ascii="Arial" w:hAnsi="Arial" w:cs="Arial"/>
              </w:rPr>
              <w:t>Angela Wood</w:t>
            </w:r>
          </w:p>
        </w:tc>
      </w:tr>
    </w:tbl>
    <w:p w14:paraId="412AC3A0" w14:textId="77777777" w:rsidR="00BE5686" w:rsidRPr="00FE0831" w:rsidRDefault="00BE5686" w:rsidP="00BE5686">
      <w:pPr>
        <w:jc w:val="both"/>
        <w:rPr>
          <w:rFonts w:ascii="Arial" w:hAnsi="Arial" w:cs="Arial"/>
        </w:rPr>
      </w:pPr>
    </w:p>
    <w:p w14:paraId="5213958E" w14:textId="77777777" w:rsidR="007939F9" w:rsidRPr="00FE0831" w:rsidRDefault="007939F9">
      <w:pPr>
        <w:rPr>
          <w:rFonts w:ascii="Arial" w:hAnsi="Arial" w:cs="Arial"/>
          <w:w w:val="105"/>
        </w:rPr>
      </w:pPr>
    </w:p>
    <w:tbl>
      <w:tblPr>
        <w:tblW w:w="102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3513"/>
        <w:gridCol w:w="4049"/>
      </w:tblGrid>
      <w:tr w:rsidR="007939F9" w:rsidRPr="00FE0831" w14:paraId="497C6559" w14:textId="77777777" w:rsidTr="00F343EC">
        <w:trPr>
          <w:trHeight w:val="659"/>
        </w:trPr>
        <w:tc>
          <w:tcPr>
            <w:tcW w:w="2642" w:type="dxa"/>
            <w:vMerge w:val="restart"/>
            <w:shd w:val="clear" w:color="auto" w:fill="FFFF00"/>
          </w:tcPr>
          <w:p w14:paraId="545D4D4A" w14:textId="77777777" w:rsidR="007939F9" w:rsidRPr="00FE0831" w:rsidRDefault="007939F9">
            <w:pPr>
              <w:rPr>
                <w:rFonts w:ascii="Arial" w:hAnsi="Arial" w:cs="Arial"/>
                <w:b/>
                <w:bCs/>
                <w:w w:val="105"/>
              </w:rPr>
            </w:pPr>
            <w:r w:rsidRPr="00FE0831">
              <w:rPr>
                <w:rFonts w:ascii="Arial" w:hAnsi="Arial" w:cs="Arial"/>
                <w:b/>
                <w:bCs/>
                <w:w w:val="105"/>
              </w:rPr>
              <w:t>Important</w:t>
            </w:r>
          </w:p>
          <w:p w14:paraId="1A6AEE85" w14:textId="77777777" w:rsidR="007939F9" w:rsidRPr="00FE0831" w:rsidRDefault="007939F9">
            <w:pPr>
              <w:rPr>
                <w:rFonts w:ascii="Arial" w:hAnsi="Arial" w:cs="Arial"/>
                <w:b/>
                <w:bCs/>
                <w:w w:val="105"/>
              </w:rPr>
            </w:pPr>
            <w:r w:rsidRPr="00FE0831">
              <w:rPr>
                <w:rFonts w:ascii="Arial" w:hAnsi="Arial" w:cs="Arial"/>
                <w:b/>
                <w:bCs/>
                <w:w w:val="105"/>
              </w:rPr>
              <w:t>Telephone</w:t>
            </w:r>
          </w:p>
          <w:p w14:paraId="134D279B" w14:textId="77777777" w:rsidR="007939F9" w:rsidRPr="00FE0831" w:rsidRDefault="007939F9">
            <w:pPr>
              <w:rPr>
                <w:rFonts w:ascii="Arial" w:hAnsi="Arial" w:cs="Arial"/>
                <w:b/>
                <w:bCs/>
                <w:w w:val="105"/>
              </w:rPr>
            </w:pPr>
            <w:r w:rsidRPr="00FE0831">
              <w:rPr>
                <w:rFonts w:ascii="Arial" w:hAnsi="Arial" w:cs="Arial"/>
                <w:b/>
                <w:bCs/>
                <w:w w:val="105"/>
              </w:rPr>
              <w:t xml:space="preserve">Numbers </w:t>
            </w:r>
          </w:p>
        </w:tc>
        <w:tc>
          <w:tcPr>
            <w:tcW w:w="3513" w:type="dxa"/>
            <w:shd w:val="clear" w:color="auto" w:fill="CCFFCC"/>
          </w:tcPr>
          <w:p w14:paraId="11F51D22" w14:textId="77777777" w:rsidR="007939F9" w:rsidRPr="00FE0831" w:rsidRDefault="007939F9">
            <w:pPr>
              <w:rPr>
                <w:rFonts w:ascii="Arial" w:hAnsi="Arial" w:cs="Arial"/>
                <w:w w:val="105"/>
              </w:rPr>
            </w:pPr>
            <w:r w:rsidRPr="00FE0831">
              <w:rPr>
                <w:rFonts w:ascii="Arial" w:hAnsi="Arial" w:cs="Arial"/>
                <w:w w:val="105"/>
              </w:rPr>
              <w:t xml:space="preserve">Local Authority Designated Officer (LADO) </w:t>
            </w:r>
          </w:p>
        </w:tc>
        <w:tc>
          <w:tcPr>
            <w:tcW w:w="4049" w:type="dxa"/>
          </w:tcPr>
          <w:p w14:paraId="036B6132" w14:textId="77777777" w:rsidR="007939F9" w:rsidRPr="00FE0831" w:rsidRDefault="007939F9">
            <w:pPr>
              <w:rPr>
                <w:rFonts w:ascii="Arial" w:hAnsi="Arial" w:cs="Arial"/>
                <w:b/>
                <w:bCs/>
                <w:w w:val="105"/>
              </w:rPr>
            </w:pPr>
            <w:r w:rsidRPr="00FE0831">
              <w:rPr>
                <w:rFonts w:ascii="Arial" w:hAnsi="Arial" w:cs="Arial"/>
                <w:b/>
                <w:bCs/>
              </w:rPr>
              <w:t>Lado@eastriding.gov.uk</w:t>
            </w:r>
          </w:p>
        </w:tc>
      </w:tr>
      <w:tr w:rsidR="007939F9" w:rsidRPr="00FE0831" w14:paraId="00064CD6" w14:textId="77777777" w:rsidTr="00F343EC">
        <w:trPr>
          <w:trHeight w:val="339"/>
        </w:trPr>
        <w:tc>
          <w:tcPr>
            <w:tcW w:w="2642" w:type="dxa"/>
            <w:vMerge/>
          </w:tcPr>
          <w:p w14:paraId="4448EB49" w14:textId="77777777" w:rsidR="007939F9" w:rsidRPr="00FE0831" w:rsidRDefault="007939F9">
            <w:pPr>
              <w:rPr>
                <w:rFonts w:ascii="Arial" w:hAnsi="Arial" w:cs="Arial"/>
                <w:b/>
                <w:w w:val="105"/>
              </w:rPr>
            </w:pPr>
          </w:p>
        </w:tc>
        <w:tc>
          <w:tcPr>
            <w:tcW w:w="3513" w:type="dxa"/>
            <w:shd w:val="clear" w:color="auto" w:fill="CCFFCC"/>
          </w:tcPr>
          <w:p w14:paraId="3C773533" w14:textId="77777777" w:rsidR="007939F9" w:rsidRPr="00FE0831" w:rsidRDefault="007939F9">
            <w:pPr>
              <w:rPr>
                <w:rFonts w:ascii="Arial" w:hAnsi="Arial" w:cs="Arial"/>
                <w:w w:val="105"/>
              </w:rPr>
            </w:pPr>
            <w:r w:rsidRPr="00FE0831">
              <w:rPr>
                <w:rFonts w:ascii="Arial" w:hAnsi="Arial" w:cs="Arial"/>
                <w:w w:val="105"/>
              </w:rPr>
              <w:t>Social Services Referrals</w:t>
            </w:r>
          </w:p>
        </w:tc>
        <w:tc>
          <w:tcPr>
            <w:tcW w:w="4049" w:type="dxa"/>
          </w:tcPr>
          <w:p w14:paraId="4440ABA9" w14:textId="77777777" w:rsidR="007939F9" w:rsidRPr="00FE0831" w:rsidRDefault="007939F9">
            <w:pPr>
              <w:rPr>
                <w:rFonts w:ascii="Arial" w:hAnsi="Arial" w:cs="Arial"/>
                <w:b/>
                <w:bCs/>
                <w:w w:val="105"/>
              </w:rPr>
            </w:pPr>
            <w:r w:rsidRPr="00FE0831">
              <w:rPr>
                <w:rFonts w:ascii="Arial" w:hAnsi="Arial" w:cs="Arial"/>
                <w:b/>
                <w:bCs/>
                <w:w w:val="105"/>
              </w:rPr>
              <w:t xml:space="preserve">East Riding </w:t>
            </w:r>
          </w:p>
        </w:tc>
      </w:tr>
      <w:tr w:rsidR="007939F9" w:rsidRPr="00FE0831" w14:paraId="2AB74B11" w14:textId="77777777" w:rsidTr="00F343EC">
        <w:trPr>
          <w:trHeight w:val="339"/>
        </w:trPr>
        <w:tc>
          <w:tcPr>
            <w:tcW w:w="2642" w:type="dxa"/>
            <w:vMerge/>
          </w:tcPr>
          <w:p w14:paraId="0CBE6A70" w14:textId="77777777" w:rsidR="007939F9" w:rsidRPr="00FE0831" w:rsidRDefault="007939F9">
            <w:pPr>
              <w:rPr>
                <w:rFonts w:ascii="Arial" w:hAnsi="Arial" w:cs="Arial"/>
                <w:b/>
                <w:w w:val="105"/>
              </w:rPr>
            </w:pPr>
          </w:p>
        </w:tc>
        <w:tc>
          <w:tcPr>
            <w:tcW w:w="3513" w:type="dxa"/>
            <w:shd w:val="clear" w:color="auto" w:fill="CCFFCC"/>
          </w:tcPr>
          <w:p w14:paraId="0006031D" w14:textId="77777777" w:rsidR="007939F9" w:rsidRPr="00FE0831" w:rsidRDefault="007939F9">
            <w:pPr>
              <w:rPr>
                <w:rFonts w:ascii="Arial" w:hAnsi="Arial" w:cs="Arial"/>
                <w:w w:val="105"/>
              </w:rPr>
            </w:pPr>
            <w:r w:rsidRPr="00FE0831">
              <w:rPr>
                <w:rFonts w:ascii="Arial" w:hAnsi="Arial" w:cs="Arial"/>
                <w:w w:val="105"/>
              </w:rPr>
              <w:t>Out of Hours Social Services</w:t>
            </w:r>
          </w:p>
        </w:tc>
        <w:tc>
          <w:tcPr>
            <w:tcW w:w="4049" w:type="dxa"/>
          </w:tcPr>
          <w:p w14:paraId="01B2280E" w14:textId="77777777" w:rsidR="007939F9" w:rsidRPr="00FE0831" w:rsidRDefault="007939F9">
            <w:pPr>
              <w:rPr>
                <w:rFonts w:ascii="Arial" w:hAnsi="Arial" w:cs="Arial"/>
                <w:b/>
                <w:bCs/>
                <w:w w:val="105"/>
              </w:rPr>
            </w:pPr>
            <w:r w:rsidRPr="00FE0831">
              <w:rPr>
                <w:rFonts w:ascii="Arial" w:hAnsi="Arial" w:cs="Arial"/>
                <w:b/>
                <w:bCs/>
                <w:w w:val="105"/>
              </w:rPr>
              <w:t>01377241273</w:t>
            </w:r>
          </w:p>
        </w:tc>
      </w:tr>
      <w:tr w:rsidR="007939F9" w:rsidRPr="00FE0831" w14:paraId="0DF64F43" w14:textId="77777777" w:rsidTr="00F343EC">
        <w:trPr>
          <w:trHeight w:val="677"/>
        </w:trPr>
        <w:tc>
          <w:tcPr>
            <w:tcW w:w="2642" w:type="dxa"/>
            <w:vMerge/>
          </w:tcPr>
          <w:p w14:paraId="54C7A008" w14:textId="77777777" w:rsidR="007939F9" w:rsidRPr="00FE0831" w:rsidRDefault="007939F9">
            <w:pPr>
              <w:rPr>
                <w:rFonts w:ascii="Arial" w:hAnsi="Arial" w:cs="Arial"/>
                <w:b/>
                <w:w w:val="105"/>
              </w:rPr>
            </w:pPr>
          </w:p>
        </w:tc>
        <w:tc>
          <w:tcPr>
            <w:tcW w:w="3513" w:type="dxa"/>
            <w:shd w:val="clear" w:color="auto" w:fill="CCFFCC"/>
          </w:tcPr>
          <w:p w14:paraId="095334BB" w14:textId="77777777" w:rsidR="007939F9" w:rsidRPr="00FE0831" w:rsidRDefault="007939F9">
            <w:pPr>
              <w:rPr>
                <w:rFonts w:ascii="Arial" w:hAnsi="Arial" w:cs="Arial"/>
                <w:w w:val="105"/>
              </w:rPr>
            </w:pPr>
            <w:r w:rsidRPr="00FE0831">
              <w:rPr>
                <w:rFonts w:ascii="Arial" w:hAnsi="Arial" w:cs="Arial"/>
                <w:w w:val="105"/>
              </w:rPr>
              <w:t>Police</w:t>
            </w:r>
          </w:p>
        </w:tc>
        <w:tc>
          <w:tcPr>
            <w:tcW w:w="4049" w:type="dxa"/>
          </w:tcPr>
          <w:p w14:paraId="581A8F3F" w14:textId="77777777" w:rsidR="007939F9" w:rsidRPr="00FE0831" w:rsidRDefault="007939F9">
            <w:pPr>
              <w:rPr>
                <w:rFonts w:ascii="Arial" w:hAnsi="Arial" w:cs="Arial"/>
                <w:b/>
                <w:bCs/>
                <w:w w:val="105"/>
              </w:rPr>
            </w:pPr>
            <w:r w:rsidRPr="00FE0831">
              <w:rPr>
                <w:rFonts w:ascii="Arial" w:hAnsi="Arial" w:cs="Arial"/>
                <w:b/>
                <w:bCs/>
                <w:w w:val="105"/>
              </w:rPr>
              <w:t>Humberside Police - 111</w:t>
            </w:r>
          </w:p>
        </w:tc>
      </w:tr>
    </w:tbl>
    <w:p w14:paraId="3D4B7BFB" w14:textId="77777777" w:rsidR="007939F9" w:rsidRPr="00FE0831" w:rsidRDefault="007939F9">
      <w:pPr>
        <w:rPr>
          <w:rFonts w:ascii="Arial" w:hAnsi="Arial" w:cs="Arial"/>
          <w:b/>
          <w:bCs/>
          <w:w w:val="105"/>
        </w:rPr>
      </w:pPr>
    </w:p>
    <w:p w14:paraId="13E02055" w14:textId="77777777" w:rsidR="007939F9" w:rsidRPr="00FE0831" w:rsidRDefault="007939F9">
      <w:pPr>
        <w:jc w:val="both"/>
        <w:rPr>
          <w:rFonts w:ascii="Arial" w:hAnsi="Arial" w:cs="Arial"/>
          <w:w w:val="105"/>
        </w:rPr>
      </w:pPr>
      <w:r w:rsidRPr="00FE0831">
        <w:rPr>
          <w:rFonts w:ascii="Arial" w:hAnsi="Arial" w:cs="Arial"/>
        </w:rPr>
        <w:t xml:space="preserve">We believe this policy should be a working document that is fit for purpose, represents the school ethos, enables consistency and quality across the school and is </w:t>
      </w:r>
      <w:r w:rsidRPr="00FE0831">
        <w:rPr>
          <w:rFonts w:ascii="Arial" w:hAnsi="Arial" w:cs="Arial"/>
          <w:w w:val="105"/>
        </w:rPr>
        <w:t>related to the following legislation:</w:t>
      </w:r>
    </w:p>
    <w:p w14:paraId="18450FAF" w14:textId="77777777" w:rsidR="007939F9" w:rsidRPr="00FE0831" w:rsidRDefault="007939F9">
      <w:pPr>
        <w:rPr>
          <w:rFonts w:ascii="Arial" w:hAnsi="Arial" w:cs="Arial"/>
        </w:rPr>
      </w:pPr>
    </w:p>
    <w:tbl>
      <w:tblPr>
        <w:tblW w:w="0" w:type="auto"/>
        <w:tblInd w:w="108" w:type="dxa"/>
        <w:tblLook w:val="04A0" w:firstRow="1" w:lastRow="0" w:firstColumn="1" w:lastColumn="0" w:noHBand="0" w:noVBand="1"/>
      </w:tblPr>
      <w:tblGrid>
        <w:gridCol w:w="4483"/>
        <w:gridCol w:w="4459"/>
      </w:tblGrid>
      <w:tr w:rsidR="007939F9" w:rsidRPr="00FE0831" w14:paraId="43C1A085" w14:textId="77777777">
        <w:tc>
          <w:tcPr>
            <w:tcW w:w="5099" w:type="dxa"/>
          </w:tcPr>
          <w:p w14:paraId="2C7765E5" w14:textId="77777777" w:rsidR="007939F9" w:rsidRPr="00FE0831" w:rsidRDefault="007939F9" w:rsidP="005F65D7">
            <w:pPr>
              <w:numPr>
                <w:ilvl w:val="0"/>
                <w:numId w:val="28"/>
              </w:numPr>
              <w:ind w:left="284" w:hanging="284"/>
              <w:rPr>
                <w:rFonts w:ascii="Arial" w:hAnsi="Arial" w:cs="Arial"/>
              </w:rPr>
            </w:pPr>
            <w:r w:rsidRPr="00FE0831">
              <w:rPr>
                <w:rFonts w:ascii="Arial" w:hAnsi="Arial" w:cs="Arial"/>
              </w:rPr>
              <w:t>Children Act 1989</w:t>
            </w:r>
          </w:p>
          <w:p w14:paraId="7B8CDA4E" w14:textId="77777777" w:rsidR="007939F9" w:rsidRPr="00FE0831" w:rsidRDefault="007939F9" w:rsidP="005F65D7">
            <w:pPr>
              <w:numPr>
                <w:ilvl w:val="0"/>
                <w:numId w:val="28"/>
              </w:numPr>
              <w:ind w:left="284" w:hanging="284"/>
              <w:rPr>
                <w:rFonts w:ascii="Arial" w:hAnsi="Arial" w:cs="Arial"/>
              </w:rPr>
            </w:pPr>
            <w:r w:rsidRPr="00FE0831">
              <w:rPr>
                <w:rFonts w:ascii="Arial" w:hAnsi="Arial" w:cs="Arial"/>
              </w:rPr>
              <w:t>Police Act 1997</w:t>
            </w:r>
          </w:p>
          <w:p w14:paraId="659FD38D" w14:textId="77777777" w:rsidR="007939F9" w:rsidRPr="00FE0831" w:rsidRDefault="007939F9" w:rsidP="005F65D7">
            <w:pPr>
              <w:numPr>
                <w:ilvl w:val="0"/>
                <w:numId w:val="28"/>
              </w:numPr>
              <w:ind w:left="284" w:hanging="284"/>
              <w:rPr>
                <w:rFonts w:ascii="Arial" w:hAnsi="Arial" w:cs="Arial"/>
              </w:rPr>
            </w:pPr>
            <w:r w:rsidRPr="00FE0831">
              <w:rPr>
                <w:rFonts w:ascii="Arial" w:hAnsi="Arial" w:cs="Arial"/>
              </w:rPr>
              <w:t>Data Protection Act 2018</w:t>
            </w:r>
          </w:p>
          <w:p w14:paraId="3F83B3BF" w14:textId="77777777" w:rsidR="007939F9" w:rsidRPr="00FE0831" w:rsidRDefault="007939F9" w:rsidP="005F65D7">
            <w:pPr>
              <w:numPr>
                <w:ilvl w:val="0"/>
                <w:numId w:val="28"/>
              </w:numPr>
              <w:ind w:left="284" w:hanging="284"/>
              <w:rPr>
                <w:rFonts w:ascii="Arial" w:hAnsi="Arial" w:cs="Arial"/>
              </w:rPr>
            </w:pPr>
            <w:r w:rsidRPr="00FE0831">
              <w:rPr>
                <w:rFonts w:ascii="Arial" w:hAnsi="Arial" w:cs="Arial"/>
              </w:rPr>
              <w:t>Police Act 1997 (Criminal Records) Regulations 2002</w:t>
            </w:r>
          </w:p>
          <w:p w14:paraId="3A9372F7" w14:textId="77777777" w:rsidR="007939F9" w:rsidRPr="00FE0831" w:rsidRDefault="007939F9" w:rsidP="005F65D7">
            <w:pPr>
              <w:numPr>
                <w:ilvl w:val="0"/>
                <w:numId w:val="28"/>
              </w:numPr>
              <w:ind w:left="284" w:hanging="284"/>
              <w:rPr>
                <w:rFonts w:ascii="Arial" w:hAnsi="Arial" w:cs="Arial"/>
              </w:rPr>
            </w:pPr>
            <w:r w:rsidRPr="00FE0831">
              <w:rPr>
                <w:rFonts w:ascii="Arial" w:hAnsi="Arial" w:cs="Arial"/>
              </w:rPr>
              <w:t>Education Act 2002</w:t>
            </w:r>
          </w:p>
          <w:p w14:paraId="45AE39A2" w14:textId="77777777" w:rsidR="007939F9" w:rsidRPr="00FE0831" w:rsidRDefault="007939F9" w:rsidP="005F65D7">
            <w:pPr>
              <w:numPr>
                <w:ilvl w:val="0"/>
                <w:numId w:val="28"/>
              </w:numPr>
              <w:ind w:left="284" w:hanging="284"/>
              <w:rPr>
                <w:rFonts w:ascii="Arial" w:hAnsi="Arial" w:cs="Arial"/>
              </w:rPr>
            </w:pPr>
            <w:r w:rsidRPr="00FE0831">
              <w:rPr>
                <w:rFonts w:ascii="Arial" w:hAnsi="Arial" w:cs="Arial"/>
              </w:rPr>
              <w:t>Children Act 2004</w:t>
            </w:r>
          </w:p>
          <w:p w14:paraId="47E5D5C4" w14:textId="77777777" w:rsidR="007939F9" w:rsidRPr="00FE0831" w:rsidRDefault="007939F9" w:rsidP="005F65D7">
            <w:pPr>
              <w:numPr>
                <w:ilvl w:val="0"/>
                <w:numId w:val="28"/>
              </w:numPr>
              <w:ind w:left="284" w:hanging="284"/>
              <w:rPr>
                <w:rFonts w:ascii="Arial" w:hAnsi="Arial" w:cs="Arial"/>
              </w:rPr>
            </w:pPr>
            <w:r w:rsidRPr="00FE0831">
              <w:rPr>
                <w:rFonts w:ascii="Arial" w:hAnsi="Arial" w:cs="Arial"/>
              </w:rPr>
              <w:t>Safeguarding Vulnerable Groups Act 2006</w:t>
            </w:r>
          </w:p>
          <w:p w14:paraId="574698D8" w14:textId="77777777" w:rsidR="007939F9" w:rsidRPr="00FE0831" w:rsidRDefault="007939F9" w:rsidP="005F65D7">
            <w:pPr>
              <w:numPr>
                <w:ilvl w:val="0"/>
                <w:numId w:val="28"/>
              </w:numPr>
              <w:ind w:left="284" w:hanging="284"/>
              <w:rPr>
                <w:rFonts w:ascii="Arial" w:hAnsi="Arial" w:cs="Arial"/>
              </w:rPr>
            </w:pPr>
            <w:r w:rsidRPr="00FE0831">
              <w:rPr>
                <w:rFonts w:ascii="Arial" w:hAnsi="Arial" w:cs="Arial"/>
              </w:rPr>
              <w:t>Education and Inspections Act 2006</w:t>
            </w:r>
          </w:p>
        </w:tc>
        <w:tc>
          <w:tcPr>
            <w:tcW w:w="5107" w:type="dxa"/>
          </w:tcPr>
          <w:p w14:paraId="4A626BBD" w14:textId="77777777" w:rsidR="007939F9" w:rsidRPr="00FE0831" w:rsidRDefault="007939F9" w:rsidP="005F65D7">
            <w:pPr>
              <w:numPr>
                <w:ilvl w:val="0"/>
                <w:numId w:val="28"/>
              </w:numPr>
              <w:ind w:left="284" w:hanging="284"/>
              <w:rPr>
                <w:rFonts w:ascii="Arial" w:hAnsi="Arial" w:cs="Arial"/>
              </w:rPr>
            </w:pPr>
            <w:r w:rsidRPr="00FE0831">
              <w:rPr>
                <w:rFonts w:ascii="Arial" w:hAnsi="Arial" w:cs="Arial"/>
              </w:rPr>
              <w:t>Children and Young Persons Act 2008</w:t>
            </w:r>
          </w:p>
          <w:p w14:paraId="3CCC0043" w14:textId="77777777" w:rsidR="007939F9" w:rsidRPr="00FE0831" w:rsidRDefault="007939F9" w:rsidP="005F65D7">
            <w:pPr>
              <w:numPr>
                <w:ilvl w:val="0"/>
                <w:numId w:val="28"/>
              </w:numPr>
              <w:ind w:left="284" w:hanging="284"/>
              <w:rPr>
                <w:rFonts w:ascii="Arial" w:hAnsi="Arial" w:cs="Arial"/>
              </w:rPr>
            </w:pPr>
            <w:r w:rsidRPr="00FE0831">
              <w:rPr>
                <w:rFonts w:ascii="Arial" w:hAnsi="Arial" w:cs="Arial"/>
              </w:rPr>
              <w:t>Police Act 1997 (Criminal Records) (No. 2) Regulations 2009</w:t>
            </w:r>
          </w:p>
          <w:p w14:paraId="7932D291" w14:textId="77777777" w:rsidR="007939F9" w:rsidRPr="00FE0831" w:rsidRDefault="007939F9" w:rsidP="005F65D7">
            <w:pPr>
              <w:numPr>
                <w:ilvl w:val="0"/>
                <w:numId w:val="28"/>
              </w:numPr>
              <w:ind w:left="284" w:hanging="284"/>
              <w:rPr>
                <w:rFonts w:ascii="Arial" w:hAnsi="Arial" w:cs="Arial"/>
              </w:rPr>
            </w:pPr>
            <w:r w:rsidRPr="00FE0831">
              <w:rPr>
                <w:rFonts w:ascii="Arial" w:hAnsi="Arial" w:cs="Arial"/>
              </w:rPr>
              <w:t>School Staffing (England) Regulations 2009</w:t>
            </w:r>
          </w:p>
          <w:p w14:paraId="2DC508C7" w14:textId="77777777" w:rsidR="007939F9" w:rsidRPr="00FE0831" w:rsidRDefault="007939F9" w:rsidP="005F65D7">
            <w:pPr>
              <w:numPr>
                <w:ilvl w:val="0"/>
                <w:numId w:val="28"/>
              </w:numPr>
              <w:ind w:left="284" w:hanging="284"/>
              <w:rPr>
                <w:rFonts w:ascii="Arial" w:hAnsi="Arial" w:cs="Arial"/>
              </w:rPr>
            </w:pPr>
            <w:r w:rsidRPr="00FE0831">
              <w:rPr>
                <w:rFonts w:ascii="Arial" w:hAnsi="Arial" w:cs="Arial"/>
              </w:rPr>
              <w:t>Equality Act 2010</w:t>
            </w:r>
          </w:p>
          <w:p w14:paraId="7AEE76C2" w14:textId="77777777" w:rsidR="007939F9" w:rsidRPr="00FE0831" w:rsidRDefault="007939F9" w:rsidP="005F65D7">
            <w:pPr>
              <w:numPr>
                <w:ilvl w:val="0"/>
                <w:numId w:val="28"/>
              </w:numPr>
              <w:ind w:left="284" w:hanging="284"/>
              <w:rPr>
                <w:rFonts w:ascii="Arial" w:hAnsi="Arial" w:cs="Arial"/>
              </w:rPr>
            </w:pPr>
            <w:r w:rsidRPr="00FE0831">
              <w:rPr>
                <w:rFonts w:ascii="Arial" w:hAnsi="Arial" w:cs="Arial"/>
              </w:rPr>
              <w:t>Education Act 2011</w:t>
            </w:r>
          </w:p>
          <w:p w14:paraId="294EE0B9" w14:textId="77777777" w:rsidR="007939F9" w:rsidRPr="00FE0831" w:rsidRDefault="007939F9" w:rsidP="005F65D7">
            <w:pPr>
              <w:numPr>
                <w:ilvl w:val="0"/>
                <w:numId w:val="28"/>
              </w:numPr>
              <w:ind w:left="284" w:hanging="284"/>
              <w:rPr>
                <w:rFonts w:ascii="Arial" w:hAnsi="Arial" w:cs="Arial"/>
              </w:rPr>
            </w:pPr>
            <w:r w:rsidRPr="00FE0831">
              <w:rPr>
                <w:rFonts w:ascii="Arial" w:hAnsi="Arial" w:cs="Arial"/>
              </w:rPr>
              <w:t>Protection of Freedoms Act 2012</w:t>
            </w:r>
          </w:p>
          <w:p w14:paraId="520FD094" w14:textId="77777777" w:rsidR="007939F9" w:rsidRPr="00FE0831" w:rsidRDefault="007939F9">
            <w:pPr>
              <w:ind w:left="284"/>
              <w:jc w:val="both"/>
              <w:rPr>
                <w:rFonts w:ascii="Arial" w:hAnsi="Arial" w:cs="Arial"/>
              </w:rPr>
            </w:pPr>
          </w:p>
        </w:tc>
      </w:tr>
    </w:tbl>
    <w:p w14:paraId="7637F796" w14:textId="77777777" w:rsidR="007939F9" w:rsidRPr="00FE0831" w:rsidRDefault="007939F9">
      <w:pPr>
        <w:rPr>
          <w:rFonts w:ascii="Arial" w:hAnsi="Arial" w:cs="Arial"/>
        </w:rPr>
      </w:pPr>
    </w:p>
    <w:p w14:paraId="5C223D90" w14:textId="77777777" w:rsidR="007939F9" w:rsidRPr="00FE0831" w:rsidRDefault="007939F9">
      <w:pPr>
        <w:ind w:left="284" w:hanging="284"/>
        <w:rPr>
          <w:rFonts w:ascii="Arial" w:hAnsi="Arial" w:cs="Arial"/>
        </w:rPr>
      </w:pPr>
      <w:r w:rsidRPr="00FE0831">
        <w:rPr>
          <w:rFonts w:ascii="Arial" w:hAnsi="Arial" w:cs="Arial"/>
        </w:rPr>
        <w:t>The following documentation is also related to this policy:</w:t>
      </w:r>
    </w:p>
    <w:p w14:paraId="28A091C2" w14:textId="77777777" w:rsidR="007939F9" w:rsidRPr="00FE0831" w:rsidRDefault="007939F9">
      <w:pPr>
        <w:ind w:left="284" w:hanging="284"/>
        <w:rPr>
          <w:rFonts w:ascii="Arial" w:hAnsi="Arial" w:cs="Arial"/>
        </w:rPr>
      </w:pPr>
    </w:p>
    <w:p w14:paraId="33048E27" w14:textId="77777777" w:rsidR="007939F9" w:rsidRPr="00FE0831" w:rsidRDefault="007939F9" w:rsidP="005F65D7">
      <w:pPr>
        <w:numPr>
          <w:ilvl w:val="0"/>
          <w:numId w:val="29"/>
        </w:numPr>
        <w:ind w:left="284" w:hanging="284"/>
        <w:rPr>
          <w:rFonts w:ascii="Arial" w:hAnsi="Arial" w:cs="Arial"/>
        </w:rPr>
      </w:pPr>
      <w:r w:rsidRPr="00FE0831">
        <w:rPr>
          <w:rFonts w:ascii="Arial" w:hAnsi="Arial" w:cs="Arial"/>
        </w:rPr>
        <w:t>Dealing with Allegations of Abuse against Teachers and other Staff: Guidance for Local Authorities, Headteachers, School Staff, Governing Bodies and Proprietors of Independent Schools (DfE)</w:t>
      </w:r>
    </w:p>
    <w:p w14:paraId="50CE3D5E" w14:textId="77777777" w:rsidR="007939F9" w:rsidRPr="00FE0831" w:rsidRDefault="007939F9" w:rsidP="005F65D7">
      <w:pPr>
        <w:numPr>
          <w:ilvl w:val="0"/>
          <w:numId w:val="29"/>
        </w:numPr>
        <w:ind w:left="284" w:hanging="284"/>
        <w:jc w:val="both"/>
        <w:rPr>
          <w:rFonts w:ascii="Arial" w:hAnsi="Arial" w:cs="Arial"/>
          <w:w w:val="105"/>
        </w:rPr>
      </w:pPr>
      <w:r w:rsidRPr="00FE0831">
        <w:rPr>
          <w:rFonts w:ascii="Arial" w:hAnsi="Arial" w:cs="Arial"/>
        </w:rPr>
        <w:t>Equality Act 2010: Advice for Schools (DfE)</w:t>
      </w:r>
    </w:p>
    <w:p w14:paraId="131518C4" w14:textId="2746BD4C" w:rsidR="007939F9" w:rsidRPr="00FE0831" w:rsidRDefault="007939F9" w:rsidP="005F65D7">
      <w:pPr>
        <w:numPr>
          <w:ilvl w:val="0"/>
          <w:numId w:val="29"/>
        </w:numPr>
        <w:ind w:left="284" w:hanging="284"/>
        <w:rPr>
          <w:rFonts w:ascii="Arial" w:hAnsi="Arial" w:cs="Arial"/>
        </w:rPr>
      </w:pPr>
      <w:r w:rsidRPr="00FE0831">
        <w:rPr>
          <w:rFonts w:ascii="Arial" w:hAnsi="Arial" w:cs="Arial"/>
        </w:rPr>
        <w:t>Keeping Children Safe in Education</w:t>
      </w:r>
      <w:r w:rsidR="00387FDC" w:rsidRPr="00FE0831">
        <w:rPr>
          <w:rFonts w:ascii="Arial" w:hAnsi="Arial" w:cs="Arial"/>
        </w:rPr>
        <w:t xml:space="preserve"> 2025</w:t>
      </w:r>
      <w:r w:rsidRPr="00FE0831">
        <w:rPr>
          <w:rFonts w:ascii="Arial" w:hAnsi="Arial" w:cs="Arial"/>
        </w:rPr>
        <w:t>: Statutory Guidance for Schools and Colleges (DfE)</w:t>
      </w:r>
    </w:p>
    <w:p w14:paraId="2B63D3F9" w14:textId="77777777" w:rsidR="007939F9" w:rsidRPr="00FE0831" w:rsidRDefault="007939F9" w:rsidP="005F65D7">
      <w:pPr>
        <w:numPr>
          <w:ilvl w:val="0"/>
          <w:numId w:val="29"/>
        </w:numPr>
        <w:ind w:left="284" w:hanging="284"/>
        <w:rPr>
          <w:rFonts w:ascii="Arial" w:hAnsi="Arial" w:cs="Arial"/>
        </w:rPr>
      </w:pPr>
      <w:r w:rsidRPr="00FE0831">
        <w:rPr>
          <w:rFonts w:ascii="Arial" w:hAnsi="Arial" w:cs="Arial"/>
        </w:rPr>
        <w:t>Working Together to Safeguard Children: A Guide to Inter-agency Working to Safeguard and Promote the Welfare of Children</w:t>
      </w:r>
    </w:p>
    <w:p w14:paraId="2FC7B6D9" w14:textId="77777777" w:rsidR="007939F9" w:rsidRPr="00FE0831" w:rsidRDefault="007939F9" w:rsidP="005F65D7">
      <w:pPr>
        <w:numPr>
          <w:ilvl w:val="0"/>
          <w:numId w:val="29"/>
        </w:numPr>
        <w:autoSpaceDE w:val="0"/>
        <w:autoSpaceDN w:val="0"/>
        <w:adjustRightInd w:val="0"/>
        <w:ind w:left="284" w:hanging="284"/>
        <w:rPr>
          <w:rFonts w:ascii="Arial" w:hAnsi="Arial" w:cs="Arial"/>
          <w:b/>
          <w:w w:val="105"/>
        </w:rPr>
      </w:pPr>
      <w:r w:rsidRPr="00FE0831">
        <w:rPr>
          <w:rFonts w:ascii="Arial" w:hAnsi="Arial" w:cs="Arial"/>
        </w:rPr>
        <w:lastRenderedPageBreak/>
        <w:t>Race Disparity Audit - Summary Findings from the Ethnicity Facts and Figures Website (Cabinet Office)</w:t>
      </w:r>
    </w:p>
    <w:p w14:paraId="1BBE6FF0" w14:textId="77777777" w:rsidR="007939F9" w:rsidRPr="00FE0831" w:rsidRDefault="007939F9" w:rsidP="005F65D7">
      <w:pPr>
        <w:numPr>
          <w:ilvl w:val="0"/>
          <w:numId w:val="29"/>
        </w:numPr>
        <w:autoSpaceDE w:val="0"/>
        <w:autoSpaceDN w:val="0"/>
        <w:adjustRightInd w:val="0"/>
        <w:ind w:left="284" w:hanging="284"/>
        <w:rPr>
          <w:rFonts w:ascii="Arial" w:hAnsi="Arial" w:cs="Arial"/>
          <w:b/>
          <w:w w:val="105"/>
        </w:rPr>
      </w:pPr>
      <w:r w:rsidRPr="00FE0831">
        <w:rPr>
          <w:rFonts w:ascii="Arial" w:hAnsi="Arial" w:cs="Arial"/>
        </w:rPr>
        <w:t>Data Protection: a toolkit for schools (DfE)</w:t>
      </w:r>
    </w:p>
    <w:p w14:paraId="73D8FA24" w14:textId="77777777" w:rsidR="007939F9" w:rsidRPr="00FE0831" w:rsidRDefault="007939F9" w:rsidP="005F65D7">
      <w:pPr>
        <w:numPr>
          <w:ilvl w:val="0"/>
          <w:numId w:val="29"/>
        </w:numPr>
        <w:autoSpaceDE w:val="0"/>
        <w:autoSpaceDN w:val="0"/>
        <w:adjustRightInd w:val="0"/>
        <w:ind w:left="284" w:hanging="284"/>
        <w:rPr>
          <w:rFonts w:ascii="Arial" w:hAnsi="Arial" w:cs="Arial"/>
          <w:b/>
          <w:w w:val="105"/>
        </w:rPr>
      </w:pPr>
      <w:r w:rsidRPr="00FE0831">
        <w:rPr>
          <w:rFonts w:ascii="Arial" w:hAnsi="Arial" w:cs="Arial"/>
        </w:rPr>
        <w:t>Preparing for the General Data Protection Regulation (GDPR) - Information Commissioner's Office</w:t>
      </w:r>
    </w:p>
    <w:p w14:paraId="66011A82" w14:textId="77777777" w:rsidR="007939F9" w:rsidRPr="00FE0831" w:rsidRDefault="007939F9">
      <w:pPr>
        <w:rPr>
          <w:rFonts w:ascii="Arial" w:hAnsi="Arial" w:cs="Arial"/>
          <w:w w:val="105"/>
        </w:rPr>
      </w:pPr>
    </w:p>
    <w:p w14:paraId="5362C890" w14:textId="77777777" w:rsidR="007939F9" w:rsidRPr="00FE0831" w:rsidRDefault="007939F9">
      <w:pPr>
        <w:suppressAutoHyphens/>
        <w:jc w:val="both"/>
        <w:rPr>
          <w:rFonts w:ascii="Arial" w:hAnsi="Arial" w:cs="Arial"/>
          <w:shd w:val="clear" w:color="auto" w:fill="FFFFFF"/>
        </w:rPr>
      </w:pPr>
      <w:r w:rsidRPr="00FE0831">
        <w:rPr>
          <w:rFonts w:ascii="Arial" w:hAnsi="Arial" w:cs="Arial"/>
          <w:w w:val="105"/>
        </w:rPr>
        <w:t xml:space="preserve">We believe an allegation is best defined as </w:t>
      </w:r>
      <w:r w:rsidRPr="00FE0831">
        <w:rPr>
          <w:rFonts w:ascii="Arial" w:hAnsi="Arial" w:cs="Arial"/>
          <w:shd w:val="clear" w:color="auto" w:fill="FFFFFF"/>
        </w:rPr>
        <w:t xml:space="preserve">a claim or assertion that someone has done something illegal or wrong, typically one made without proof. It could be information that </w:t>
      </w:r>
      <w:bookmarkStart w:id="136" w:name="_Int_whKMoVPt"/>
      <w:r w:rsidRPr="00FE0831">
        <w:rPr>
          <w:rFonts w:ascii="Arial" w:hAnsi="Arial" w:cs="Arial"/>
          <w:shd w:val="clear" w:color="auto" w:fill="FFFFFF"/>
        </w:rPr>
        <w:t>comes to light</w:t>
      </w:r>
      <w:bookmarkEnd w:id="136"/>
      <w:r w:rsidRPr="00FE0831">
        <w:rPr>
          <w:rFonts w:ascii="Arial" w:hAnsi="Arial" w:cs="Arial"/>
          <w:shd w:val="clear" w:color="auto" w:fill="FFFFFF"/>
        </w:rPr>
        <w:t xml:space="preserve"> suggesting an employee, a supply teacher, a volunteer, or a contractor has:</w:t>
      </w:r>
    </w:p>
    <w:p w14:paraId="0FB52644" w14:textId="77777777" w:rsidR="007939F9" w:rsidRPr="00FE0831" w:rsidRDefault="007939F9">
      <w:pPr>
        <w:suppressAutoHyphens/>
        <w:jc w:val="both"/>
        <w:rPr>
          <w:rFonts w:ascii="Arial" w:hAnsi="Arial" w:cs="Arial"/>
          <w:shd w:val="clear" w:color="auto" w:fill="FFFFFF"/>
        </w:rPr>
      </w:pPr>
    </w:p>
    <w:p w14:paraId="3389AC09" w14:textId="77777777" w:rsidR="007939F9" w:rsidRPr="00FE0831" w:rsidRDefault="007939F9" w:rsidP="005F65D7">
      <w:pPr>
        <w:numPr>
          <w:ilvl w:val="0"/>
          <w:numId w:val="43"/>
        </w:numPr>
        <w:suppressAutoHyphens/>
        <w:jc w:val="both"/>
        <w:rPr>
          <w:rFonts w:ascii="Arial" w:hAnsi="Arial" w:cs="Arial"/>
          <w:shd w:val="clear" w:color="auto" w:fill="FFFFFF"/>
        </w:rPr>
      </w:pPr>
      <w:r w:rsidRPr="00FE0831">
        <w:rPr>
          <w:rFonts w:ascii="Arial" w:hAnsi="Arial" w:cs="Arial"/>
          <w:shd w:val="clear" w:color="auto" w:fill="FFFFFF"/>
        </w:rPr>
        <w:t xml:space="preserve">behaved in a way that harmed a child, or may have harmed a </w:t>
      </w:r>
      <w:proofErr w:type="gramStart"/>
      <w:r w:rsidRPr="00FE0831">
        <w:rPr>
          <w:rFonts w:ascii="Arial" w:hAnsi="Arial" w:cs="Arial"/>
          <w:shd w:val="clear" w:color="auto" w:fill="FFFFFF"/>
        </w:rPr>
        <w:t>child;</w:t>
      </w:r>
      <w:proofErr w:type="gramEnd"/>
    </w:p>
    <w:p w14:paraId="4399AAFD" w14:textId="77777777" w:rsidR="007939F9" w:rsidRPr="00FE0831" w:rsidRDefault="007939F9" w:rsidP="005F65D7">
      <w:pPr>
        <w:numPr>
          <w:ilvl w:val="0"/>
          <w:numId w:val="43"/>
        </w:numPr>
        <w:suppressAutoHyphens/>
        <w:jc w:val="both"/>
        <w:rPr>
          <w:rFonts w:ascii="Arial" w:hAnsi="Arial" w:cs="Arial"/>
          <w:shd w:val="clear" w:color="auto" w:fill="FFFFFF"/>
        </w:rPr>
      </w:pPr>
      <w:r w:rsidRPr="00FE0831">
        <w:rPr>
          <w:rFonts w:ascii="Arial" w:hAnsi="Arial" w:cs="Arial"/>
          <w:shd w:val="clear" w:color="auto" w:fill="FFFFFF"/>
        </w:rPr>
        <w:t xml:space="preserve">possibly committed a criminal offence against or related to a </w:t>
      </w:r>
      <w:proofErr w:type="gramStart"/>
      <w:r w:rsidRPr="00FE0831">
        <w:rPr>
          <w:rFonts w:ascii="Arial" w:hAnsi="Arial" w:cs="Arial"/>
          <w:shd w:val="clear" w:color="auto" w:fill="FFFFFF"/>
        </w:rPr>
        <w:t>child;</w:t>
      </w:r>
      <w:proofErr w:type="gramEnd"/>
    </w:p>
    <w:p w14:paraId="79417DF4" w14:textId="77777777" w:rsidR="007939F9" w:rsidRPr="00FE0831" w:rsidRDefault="007939F9" w:rsidP="005F65D7">
      <w:pPr>
        <w:numPr>
          <w:ilvl w:val="0"/>
          <w:numId w:val="43"/>
        </w:numPr>
        <w:suppressAutoHyphens/>
        <w:jc w:val="both"/>
        <w:rPr>
          <w:rFonts w:ascii="Arial" w:hAnsi="Arial" w:cs="Arial"/>
          <w:shd w:val="clear" w:color="auto" w:fill="FFFFFF"/>
        </w:rPr>
      </w:pPr>
      <w:r w:rsidRPr="00FE0831">
        <w:rPr>
          <w:rFonts w:ascii="Arial" w:hAnsi="Arial" w:cs="Arial"/>
          <w:shd w:val="clear" w:color="auto" w:fill="FFFFFF"/>
        </w:rPr>
        <w:t>behaved towards a child or children in a way that indicates he or she may pose a risk of harm to children; or</w:t>
      </w:r>
    </w:p>
    <w:p w14:paraId="6089F5DF" w14:textId="77777777" w:rsidR="007939F9" w:rsidRPr="00FE0831" w:rsidRDefault="007939F9" w:rsidP="005F65D7">
      <w:pPr>
        <w:numPr>
          <w:ilvl w:val="0"/>
          <w:numId w:val="43"/>
        </w:numPr>
        <w:suppressAutoHyphens/>
        <w:jc w:val="both"/>
        <w:rPr>
          <w:rFonts w:ascii="Arial" w:hAnsi="Arial" w:cs="Arial"/>
          <w:shd w:val="clear" w:color="auto" w:fill="FFFFFF"/>
        </w:rPr>
      </w:pPr>
      <w:r w:rsidRPr="00FE0831">
        <w:rPr>
          <w:rFonts w:ascii="Arial" w:hAnsi="Arial" w:cs="Arial"/>
          <w:shd w:val="clear" w:color="auto" w:fill="FFFFFF"/>
        </w:rPr>
        <w:t>behaved or may have behaved in a way that indicates they may not be suitable to work with children</w:t>
      </w:r>
    </w:p>
    <w:p w14:paraId="27AA4C26" w14:textId="77777777" w:rsidR="007939F9" w:rsidRPr="00FE0831" w:rsidRDefault="007939F9">
      <w:pPr>
        <w:suppressAutoHyphens/>
        <w:jc w:val="both"/>
        <w:rPr>
          <w:rFonts w:ascii="Arial" w:hAnsi="Arial" w:cs="Arial"/>
          <w:shd w:val="clear" w:color="auto" w:fill="FFFFFF"/>
        </w:rPr>
      </w:pPr>
    </w:p>
    <w:p w14:paraId="4B380301" w14:textId="77777777" w:rsidR="007939F9" w:rsidRPr="00FE0831" w:rsidRDefault="007939F9">
      <w:pPr>
        <w:suppressAutoHyphens/>
        <w:jc w:val="both"/>
        <w:rPr>
          <w:rFonts w:ascii="Arial" w:hAnsi="Arial" w:cs="Arial"/>
          <w:shd w:val="clear" w:color="auto" w:fill="FFFFFF"/>
        </w:rPr>
      </w:pPr>
      <w:r w:rsidRPr="00FE0831">
        <w:rPr>
          <w:rFonts w:ascii="Arial" w:hAnsi="Arial" w:cs="Arial"/>
          <w:shd w:val="clear" w:color="auto" w:fill="FFFFFF"/>
        </w:rPr>
        <w:t>We have a duty to resolve all cases as quickly as possible and in a fair, thorough and consistent manner.</w:t>
      </w:r>
    </w:p>
    <w:p w14:paraId="3ED815DB" w14:textId="77777777" w:rsidR="007939F9" w:rsidRPr="00FE0831" w:rsidRDefault="007939F9">
      <w:pPr>
        <w:suppressAutoHyphens/>
        <w:jc w:val="both"/>
        <w:rPr>
          <w:rFonts w:ascii="Arial" w:hAnsi="Arial" w:cs="Arial"/>
          <w:shd w:val="clear" w:color="auto" w:fill="FFFFFF"/>
        </w:rPr>
      </w:pPr>
    </w:p>
    <w:p w14:paraId="02CB39E5" w14:textId="789191F1" w:rsidR="007939F9" w:rsidRPr="00FE0831" w:rsidRDefault="007939F9">
      <w:pPr>
        <w:jc w:val="both"/>
        <w:rPr>
          <w:rFonts w:ascii="Arial" w:hAnsi="Arial" w:cs="Arial"/>
          <w:w w:val="105"/>
        </w:rPr>
      </w:pPr>
      <w:r w:rsidRPr="00FE0831">
        <w:rPr>
          <w:rFonts w:ascii="Arial" w:hAnsi="Arial" w:cs="Arial"/>
          <w:w w:val="105"/>
        </w:rPr>
        <w:t xml:space="preserve">We recognise that anyone who </w:t>
      </w:r>
      <w:bookmarkStart w:id="137" w:name="_Int_Hn6CwIkB"/>
      <w:proofErr w:type="gramStart"/>
      <w:r w:rsidRPr="00FE0831">
        <w:rPr>
          <w:rFonts w:ascii="Arial" w:hAnsi="Arial" w:cs="Arial"/>
          <w:w w:val="105"/>
        </w:rPr>
        <w:t>comes into contact with</w:t>
      </w:r>
      <w:bookmarkEnd w:id="137"/>
      <w:proofErr w:type="gramEnd"/>
      <w:r w:rsidRPr="00FE0831">
        <w:rPr>
          <w:rFonts w:ascii="Arial" w:hAnsi="Arial" w:cs="Arial"/>
          <w:w w:val="105"/>
        </w:rPr>
        <w:t xml:space="preserve"> children such as the </w:t>
      </w:r>
      <w:r w:rsidR="00D84827" w:rsidRPr="00FE0831">
        <w:rPr>
          <w:rFonts w:ascii="Arial" w:hAnsi="Arial" w:cs="Arial"/>
          <w:w w:val="105"/>
        </w:rPr>
        <w:t>Executive Board, Head of School, SLT</w:t>
      </w:r>
      <w:r w:rsidRPr="00FE0831">
        <w:rPr>
          <w:rFonts w:ascii="Arial" w:hAnsi="Arial" w:cs="Arial"/>
          <w:w w:val="105"/>
        </w:rPr>
        <w:t>, teaching staff, support staff, volunteers and contractors are vulnerable to accusations of abuse.</w:t>
      </w:r>
    </w:p>
    <w:p w14:paraId="4978B6AB" w14:textId="77777777" w:rsidR="007939F9" w:rsidRPr="00FE0831" w:rsidRDefault="007939F9">
      <w:pPr>
        <w:jc w:val="both"/>
        <w:rPr>
          <w:rFonts w:ascii="Arial" w:hAnsi="Arial" w:cs="Arial"/>
          <w:w w:val="105"/>
        </w:rPr>
      </w:pPr>
    </w:p>
    <w:p w14:paraId="3704ABF8" w14:textId="77777777" w:rsidR="007939F9" w:rsidRPr="00FE0831" w:rsidRDefault="007939F9">
      <w:pPr>
        <w:jc w:val="both"/>
        <w:rPr>
          <w:rFonts w:ascii="Arial" w:hAnsi="Arial" w:cs="Arial"/>
          <w:w w:val="105"/>
        </w:rPr>
      </w:pPr>
      <w:r w:rsidRPr="00FE0831">
        <w:rPr>
          <w:rFonts w:ascii="Arial" w:hAnsi="Arial" w:cs="Arial"/>
          <w:w w:val="105"/>
        </w:rPr>
        <w:t>We acknowledge that dealing with allegations is a stressful, demanding, complex and delicate process for all involved. But we will ensure that all allegations will be taken seriously and investigated immediately</w:t>
      </w:r>
      <w:r w:rsidRPr="00FE0831">
        <w:rPr>
          <w:rFonts w:ascii="Arial" w:hAnsi="Arial" w:cs="Arial"/>
          <w:b/>
          <w:bCs/>
          <w:w w:val="105"/>
        </w:rPr>
        <w:t xml:space="preserve"> </w:t>
      </w:r>
      <w:r w:rsidRPr="00FE0831">
        <w:rPr>
          <w:rFonts w:ascii="Arial" w:hAnsi="Arial" w:cs="Arial"/>
          <w:w w:val="105"/>
        </w:rPr>
        <w:t xml:space="preserve">and impartially </w:t>
      </w:r>
      <w:bookmarkStart w:id="138" w:name="_Int_pKqbDTjU"/>
      <w:proofErr w:type="gramStart"/>
      <w:r w:rsidRPr="00FE0831">
        <w:rPr>
          <w:rFonts w:ascii="Arial" w:hAnsi="Arial" w:cs="Arial"/>
          <w:w w:val="105"/>
        </w:rPr>
        <w:t>in order to</w:t>
      </w:r>
      <w:bookmarkEnd w:id="138"/>
      <w:proofErr w:type="gramEnd"/>
      <w:r w:rsidRPr="00FE0831">
        <w:rPr>
          <w:rFonts w:ascii="Arial" w:hAnsi="Arial" w:cs="Arial"/>
          <w:w w:val="105"/>
        </w:rPr>
        <w:t xml:space="preserve"> provide instant and effective protection for the child concerned and to provide support for the person who is the subject of the allegation. 'The procedures for dealing with allegations need to be applied with common sense and judgement. The following definitions will be used when determining the outcome of allegation investigations:</w:t>
      </w:r>
    </w:p>
    <w:p w14:paraId="49461E83" w14:textId="77777777" w:rsidR="007939F9" w:rsidRPr="00FE0831" w:rsidRDefault="007939F9">
      <w:pPr>
        <w:jc w:val="both"/>
        <w:rPr>
          <w:rFonts w:ascii="Arial" w:hAnsi="Arial" w:cs="Arial"/>
          <w:w w:val="105"/>
        </w:rPr>
      </w:pPr>
    </w:p>
    <w:p w14:paraId="220D6421" w14:textId="77777777" w:rsidR="007939F9" w:rsidRPr="00FE0831" w:rsidRDefault="007939F9" w:rsidP="005F65D7">
      <w:pPr>
        <w:numPr>
          <w:ilvl w:val="0"/>
          <w:numId w:val="37"/>
        </w:numPr>
        <w:ind w:left="284" w:hanging="284"/>
        <w:rPr>
          <w:rFonts w:ascii="Arial" w:hAnsi="Arial" w:cs="Arial"/>
          <w:w w:val="105"/>
        </w:rPr>
      </w:pPr>
      <w:r w:rsidRPr="00FE0831">
        <w:rPr>
          <w:rFonts w:ascii="Arial" w:hAnsi="Arial" w:cs="Arial"/>
          <w:b/>
          <w:w w:val="105"/>
        </w:rPr>
        <w:t>Substantiated:</w:t>
      </w:r>
      <w:r w:rsidRPr="00FE0831">
        <w:rPr>
          <w:rFonts w:ascii="Arial" w:hAnsi="Arial" w:cs="Arial"/>
          <w:w w:val="105"/>
        </w:rPr>
        <w:t xml:space="preserve"> there is sufficient evidence to prove the </w:t>
      </w:r>
      <w:proofErr w:type="gramStart"/>
      <w:r w:rsidRPr="00FE0831">
        <w:rPr>
          <w:rFonts w:ascii="Arial" w:hAnsi="Arial" w:cs="Arial"/>
          <w:w w:val="105"/>
        </w:rPr>
        <w:t>allegation;</w:t>
      </w:r>
      <w:proofErr w:type="gramEnd"/>
    </w:p>
    <w:p w14:paraId="76C705F9" w14:textId="77777777" w:rsidR="007939F9" w:rsidRPr="00FE0831" w:rsidRDefault="007939F9" w:rsidP="005F65D7">
      <w:pPr>
        <w:numPr>
          <w:ilvl w:val="0"/>
          <w:numId w:val="37"/>
        </w:numPr>
        <w:ind w:left="284" w:hanging="284"/>
        <w:rPr>
          <w:rFonts w:ascii="Arial" w:hAnsi="Arial" w:cs="Arial"/>
          <w:w w:val="105"/>
        </w:rPr>
      </w:pPr>
      <w:r w:rsidRPr="00FE0831">
        <w:rPr>
          <w:rFonts w:ascii="Arial" w:hAnsi="Arial" w:cs="Arial"/>
          <w:b/>
          <w:w w:val="105"/>
        </w:rPr>
        <w:t>Malicious:</w:t>
      </w:r>
      <w:r w:rsidRPr="00FE0831">
        <w:rPr>
          <w:rFonts w:ascii="Arial" w:hAnsi="Arial" w:cs="Arial"/>
          <w:w w:val="105"/>
        </w:rPr>
        <w:t xml:space="preserve"> there is sufficient evidence to disprove the allegation and there has been a deliberate act to </w:t>
      </w:r>
      <w:proofErr w:type="gramStart"/>
      <w:r w:rsidRPr="00FE0831">
        <w:rPr>
          <w:rFonts w:ascii="Arial" w:hAnsi="Arial" w:cs="Arial"/>
          <w:w w:val="105"/>
        </w:rPr>
        <w:t>deceive;</w:t>
      </w:r>
      <w:proofErr w:type="gramEnd"/>
    </w:p>
    <w:p w14:paraId="4C3D264E" w14:textId="77777777" w:rsidR="007939F9" w:rsidRPr="00FE0831" w:rsidRDefault="007939F9" w:rsidP="005F65D7">
      <w:pPr>
        <w:numPr>
          <w:ilvl w:val="0"/>
          <w:numId w:val="37"/>
        </w:numPr>
        <w:ind w:left="284" w:hanging="284"/>
        <w:rPr>
          <w:rFonts w:ascii="Arial" w:hAnsi="Arial" w:cs="Arial"/>
          <w:w w:val="105"/>
        </w:rPr>
      </w:pPr>
      <w:r w:rsidRPr="00FE0831">
        <w:rPr>
          <w:rFonts w:ascii="Arial" w:hAnsi="Arial" w:cs="Arial"/>
          <w:b/>
          <w:w w:val="105"/>
        </w:rPr>
        <w:t>False:</w:t>
      </w:r>
      <w:r w:rsidRPr="00FE0831">
        <w:rPr>
          <w:rFonts w:ascii="Arial" w:hAnsi="Arial" w:cs="Arial"/>
          <w:w w:val="105"/>
        </w:rPr>
        <w:t xml:space="preserve"> there is sufficient evidence to disprove the </w:t>
      </w:r>
      <w:proofErr w:type="gramStart"/>
      <w:r w:rsidRPr="00FE0831">
        <w:rPr>
          <w:rFonts w:ascii="Arial" w:hAnsi="Arial" w:cs="Arial"/>
          <w:w w:val="105"/>
        </w:rPr>
        <w:t>allegation;</w:t>
      </w:r>
      <w:proofErr w:type="gramEnd"/>
    </w:p>
    <w:p w14:paraId="60F35A1F" w14:textId="77777777" w:rsidR="007939F9" w:rsidRPr="00FE0831" w:rsidRDefault="007939F9" w:rsidP="005F65D7">
      <w:pPr>
        <w:numPr>
          <w:ilvl w:val="0"/>
          <w:numId w:val="37"/>
        </w:numPr>
        <w:ind w:left="284" w:hanging="284"/>
        <w:rPr>
          <w:rFonts w:ascii="Arial" w:hAnsi="Arial" w:cs="Arial"/>
          <w:w w:val="105"/>
        </w:rPr>
      </w:pPr>
      <w:r w:rsidRPr="00FE0831">
        <w:rPr>
          <w:rFonts w:ascii="Arial" w:hAnsi="Arial" w:cs="Arial"/>
          <w:b/>
          <w:w w:val="105"/>
        </w:rPr>
        <w:t>Unsubstantiated:</w:t>
      </w:r>
      <w:r w:rsidRPr="00FE0831">
        <w:rPr>
          <w:rFonts w:ascii="Arial" w:hAnsi="Arial" w:cs="Arial"/>
          <w:w w:val="105"/>
        </w:rPr>
        <w:t xml:space="preserve"> there is insufficient evidence to either prove or disprove the allegation. The term, therefore, does not imply guilt or </w:t>
      </w:r>
      <w:proofErr w:type="gramStart"/>
      <w:r w:rsidRPr="00FE0831">
        <w:rPr>
          <w:rFonts w:ascii="Arial" w:hAnsi="Arial" w:cs="Arial"/>
          <w:w w:val="105"/>
        </w:rPr>
        <w:t>innocence;</w:t>
      </w:r>
      <w:proofErr w:type="gramEnd"/>
    </w:p>
    <w:p w14:paraId="72D544A7" w14:textId="77777777" w:rsidR="007939F9" w:rsidRPr="00FE0831" w:rsidRDefault="007939F9" w:rsidP="005F65D7">
      <w:pPr>
        <w:numPr>
          <w:ilvl w:val="0"/>
          <w:numId w:val="37"/>
        </w:numPr>
        <w:ind w:left="284" w:hanging="284"/>
        <w:rPr>
          <w:rFonts w:ascii="Arial" w:hAnsi="Arial" w:cs="Arial"/>
          <w:w w:val="105"/>
        </w:rPr>
      </w:pPr>
      <w:r w:rsidRPr="00FE0831">
        <w:rPr>
          <w:rFonts w:ascii="Arial" w:hAnsi="Arial" w:cs="Arial"/>
          <w:b/>
          <w:w w:val="105"/>
        </w:rPr>
        <w:t>Unfounded:</w:t>
      </w:r>
      <w:r w:rsidRPr="00FE0831">
        <w:rPr>
          <w:rFonts w:ascii="Arial" w:hAnsi="Arial" w:cs="Arial"/>
          <w:w w:val="105"/>
        </w:rPr>
        <w:t xml:space="preserve"> where there is no evidence or proper basis which supports the allegation being made.</w:t>
      </w:r>
    </w:p>
    <w:p w14:paraId="7AB7C25C" w14:textId="77777777" w:rsidR="007939F9" w:rsidRPr="00FE0831" w:rsidRDefault="007939F9">
      <w:pPr>
        <w:ind w:left="284"/>
        <w:rPr>
          <w:rFonts w:ascii="Arial" w:hAnsi="Arial" w:cs="Arial"/>
          <w:w w:val="105"/>
        </w:rPr>
      </w:pPr>
    </w:p>
    <w:p w14:paraId="76A841D3" w14:textId="77777777" w:rsidR="007939F9" w:rsidRPr="00FE0831" w:rsidRDefault="007939F9">
      <w:pPr>
        <w:ind w:left="720" w:hanging="720"/>
        <w:rPr>
          <w:rFonts w:ascii="Arial" w:hAnsi="Arial" w:cs="Arial"/>
        </w:rPr>
      </w:pPr>
      <w:r w:rsidRPr="00FE0831">
        <w:rPr>
          <w:rFonts w:ascii="Arial" w:hAnsi="Arial" w:cs="Arial"/>
        </w:rPr>
        <w:t>(Keeping Children Safe in Education: Statutory Guidance for Schools and Colleges (DfE))</w:t>
      </w:r>
    </w:p>
    <w:p w14:paraId="2FF225FA" w14:textId="77777777" w:rsidR="007939F9" w:rsidRPr="00FE0831" w:rsidRDefault="007939F9">
      <w:pPr>
        <w:rPr>
          <w:rFonts w:ascii="Arial" w:hAnsi="Arial" w:cs="Arial"/>
          <w:w w:val="105"/>
        </w:rPr>
      </w:pPr>
    </w:p>
    <w:p w14:paraId="77A7B811" w14:textId="77777777" w:rsidR="007939F9" w:rsidRPr="00FE0831" w:rsidRDefault="007939F9">
      <w:pPr>
        <w:jc w:val="both"/>
        <w:rPr>
          <w:rFonts w:ascii="Arial" w:hAnsi="Arial" w:cs="Arial"/>
          <w:w w:val="105"/>
        </w:rPr>
      </w:pPr>
      <w:r w:rsidRPr="00FE0831">
        <w:rPr>
          <w:rFonts w:ascii="Arial" w:hAnsi="Arial" w:cs="Arial"/>
          <w:w w:val="105"/>
        </w:rPr>
        <w:t>We will ‘make every effort to maintain confidentiality and guard against publicity while an allegation is being investigated.’</w:t>
      </w:r>
    </w:p>
    <w:p w14:paraId="784D529E" w14:textId="77777777" w:rsidR="007939F9" w:rsidRPr="00FE0831" w:rsidRDefault="007939F9">
      <w:pPr>
        <w:jc w:val="both"/>
        <w:rPr>
          <w:rFonts w:ascii="Arial" w:hAnsi="Arial" w:cs="Arial"/>
          <w:w w:val="105"/>
        </w:rPr>
      </w:pPr>
    </w:p>
    <w:p w14:paraId="49676DB6" w14:textId="77777777" w:rsidR="007939F9" w:rsidRPr="00FE0831" w:rsidRDefault="007939F9">
      <w:pPr>
        <w:jc w:val="both"/>
        <w:rPr>
          <w:rFonts w:ascii="Arial" w:hAnsi="Arial" w:cs="Arial"/>
          <w:w w:val="105"/>
        </w:rPr>
      </w:pPr>
      <w:r w:rsidRPr="00FE0831">
        <w:rPr>
          <w:rFonts w:ascii="Arial" w:hAnsi="Arial" w:cs="Arial"/>
          <w:w w:val="105"/>
        </w:rPr>
        <w:t xml:space="preserve">We are aware that the ‘Education Act 2002 introduced reporting restrictions preventing the publication of any material that may lead to the identification of a </w:t>
      </w:r>
      <w:r w:rsidRPr="00FE0831">
        <w:rPr>
          <w:rFonts w:ascii="Arial" w:hAnsi="Arial" w:cs="Arial"/>
          <w:w w:val="105"/>
        </w:rPr>
        <w:lastRenderedPageBreak/>
        <w:t>teacher in a school who has been accused by, or on behalf of, a pupil from the same school (where that identification would identify the teacher as the subject of the allegation).’</w:t>
      </w:r>
    </w:p>
    <w:p w14:paraId="1FE8B1C4" w14:textId="77777777" w:rsidR="007939F9" w:rsidRPr="00FE0831" w:rsidRDefault="007939F9">
      <w:pPr>
        <w:rPr>
          <w:rFonts w:ascii="Arial" w:hAnsi="Arial" w:cs="Arial"/>
          <w:w w:val="105"/>
        </w:rPr>
      </w:pPr>
    </w:p>
    <w:p w14:paraId="3CF86D17" w14:textId="77777777" w:rsidR="007939F9" w:rsidRPr="00FE0831" w:rsidRDefault="007939F9">
      <w:pPr>
        <w:jc w:val="both"/>
        <w:rPr>
          <w:rFonts w:ascii="Arial" w:hAnsi="Arial" w:cs="Arial"/>
          <w:w w:val="105"/>
        </w:rPr>
      </w:pPr>
      <w:r w:rsidRPr="00FE0831">
        <w:rPr>
          <w:rFonts w:ascii="Arial" w:hAnsi="Arial" w:cs="Arial"/>
          <w:w w:val="105"/>
        </w:rPr>
        <w:t>We will ensure that any contractor, or any employee of a contractor, who is to work at school, will be subjected to the appropriate level of DBS (Disclosure and Barring Service)</w:t>
      </w:r>
      <w:r w:rsidRPr="00FE0831">
        <w:rPr>
          <w:rFonts w:ascii="Arial" w:hAnsi="Arial" w:cs="Arial"/>
        </w:rPr>
        <w:t xml:space="preserve"> check. We will not allow any contractor who has not been checked to work unsupervised. The identity of all contractors will be checked on arrival at school. </w:t>
      </w:r>
    </w:p>
    <w:p w14:paraId="217DF0BC" w14:textId="77777777" w:rsidR="007939F9" w:rsidRPr="00FE0831" w:rsidRDefault="007939F9">
      <w:pPr>
        <w:jc w:val="both"/>
        <w:rPr>
          <w:rFonts w:ascii="Arial" w:hAnsi="Arial" w:cs="Arial"/>
          <w:w w:val="105"/>
        </w:rPr>
      </w:pPr>
    </w:p>
    <w:p w14:paraId="77892CEB" w14:textId="03370176" w:rsidR="007939F9" w:rsidRPr="00FE0831" w:rsidRDefault="007939F9">
      <w:pPr>
        <w:jc w:val="both"/>
        <w:rPr>
          <w:rFonts w:ascii="Arial" w:hAnsi="Arial" w:cs="Arial"/>
          <w:w w:val="105"/>
        </w:rPr>
      </w:pPr>
      <w:r w:rsidRPr="00FE0831">
        <w:rPr>
          <w:rFonts w:ascii="Arial" w:hAnsi="Arial" w:cs="Arial"/>
          <w:w w:val="105"/>
        </w:rPr>
        <w:t xml:space="preserve">We will ensure that an allegation made against a contractor, or any employee of a contractor will be investigated by </w:t>
      </w:r>
      <w:r w:rsidR="00D84827" w:rsidRPr="00FE0831">
        <w:rPr>
          <w:rFonts w:ascii="Arial" w:hAnsi="Arial" w:cs="Arial"/>
          <w:w w:val="105"/>
        </w:rPr>
        <w:t>either an Executive Board Member or Head of School</w:t>
      </w:r>
      <w:r w:rsidRPr="00FE0831">
        <w:rPr>
          <w:rFonts w:ascii="Arial" w:hAnsi="Arial" w:cs="Arial"/>
          <w:w w:val="105"/>
        </w:rPr>
        <w:t xml:space="preserve"> and Designated Safeguarding Lead in the same way as investigating an allegation against a teacher, a member of support staff or a school volunteer.</w:t>
      </w:r>
    </w:p>
    <w:p w14:paraId="648D1E4B" w14:textId="77777777" w:rsidR="007939F9" w:rsidRPr="00FE0831" w:rsidRDefault="007939F9">
      <w:pPr>
        <w:rPr>
          <w:rFonts w:ascii="Arial" w:hAnsi="Arial" w:cs="Arial"/>
          <w:w w:val="105"/>
        </w:rPr>
      </w:pPr>
    </w:p>
    <w:p w14:paraId="14D004E1" w14:textId="09A01C4B" w:rsidR="007939F9" w:rsidRPr="00FE0831" w:rsidRDefault="007939F9">
      <w:pPr>
        <w:jc w:val="both"/>
        <w:rPr>
          <w:rFonts w:ascii="Arial" w:hAnsi="Arial" w:cs="Arial"/>
          <w:w w:val="105"/>
        </w:rPr>
      </w:pPr>
      <w:r w:rsidRPr="00FE0831">
        <w:rPr>
          <w:rFonts w:ascii="Arial" w:hAnsi="Arial" w:cs="Arial"/>
          <w:w w:val="105"/>
        </w:rPr>
        <w:t xml:space="preserve">In the case of an allegation being made against the </w:t>
      </w:r>
      <w:r w:rsidR="00D84827" w:rsidRPr="00FE0831">
        <w:rPr>
          <w:rFonts w:ascii="Arial" w:hAnsi="Arial" w:cs="Arial"/>
          <w:w w:val="105"/>
        </w:rPr>
        <w:t>Head of School</w:t>
      </w:r>
      <w:r w:rsidRPr="00FE0831">
        <w:rPr>
          <w:rFonts w:ascii="Arial" w:hAnsi="Arial" w:cs="Arial"/>
          <w:w w:val="105"/>
        </w:rPr>
        <w:t xml:space="preserve"> we will ensure the investigation will be conducted by a </w:t>
      </w:r>
      <w:r w:rsidR="00D84827" w:rsidRPr="00FE0831">
        <w:rPr>
          <w:rFonts w:ascii="Arial" w:hAnsi="Arial" w:cs="Arial"/>
          <w:w w:val="105"/>
        </w:rPr>
        <w:t>member of the Executive Board</w:t>
      </w:r>
      <w:r w:rsidRPr="00FE0831">
        <w:rPr>
          <w:rFonts w:ascii="Arial" w:hAnsi="Arial" w:cs="Arial"/>
          <w:w w:val="105"/>
        </w:rPr>
        <w:t xml:space="preserve"> who will discuss the allegation with the designated officer.</w:t>
      </w:r>
    </w:p>
    <w:p w14:paraId="0B57F938" w14:textId="77777777" w:rsidR="007939F9" w:rsidRPr="00FE0831" w:rsidRDefault="007939F9">
      <w:pPr>
        <w:jc w:val="both"/>
        <w:rPr>
          <w:rFonts w:ascii="Arial" w:hAnsi="Arial" w:cs="Arial"/>
          <w:w w:val="105"/>
        </w:rPr>
      </w:pPr>
    </w:p>
    <w:p w14:paraId="490085C7" w14:textId="77777777" w:rsidR="007939F9" w:rsidRPr="00FE0831" w:rsidRDefault="007939F9">
      <w:pPr>
        <w:rPr>
          <w:rFonts w:ascii="Arial" w:hAnsi="Arial" w:cs="Arial"/>
          <w:w w:val="105"/>
        </w:rPr>
      </w:pPr>
      <w:r w:rsidRPr="00FE0831">
        <w:rPr>
          <w:rFonts w:ascii="Arial" w:hAnsi="Arial" w:cs="Arial"/>
          <w:w w:val="105"/>
        </w:rPr>
        <w:t>We will ensure that allegations against a teacher who is no longer teaching will be referred to the police and any historical allegations of abuse will also be referred to the police.</w:t>
      </w:r>
    </w:p>
    <w:p w14:paraId="3418F21E" w14:textId="77777777" w:rsidR="007939F9" w:rsidRPr="00FE0831" w:rsidRDefault="007939F9">
      <w:pPr>
        <w:rPr>
          <w:rFonts w:ascii="Arial" w:hAnsi="Arial" w:cs="Arial"/>
          <w:w w:val="105"/>
        </w:rPr>
      </w:pPr>
    </w:p>
    <w:p w14:paraId="3C0D4609" w14:textId="77777777" w:rsidR="007939F9" w:rsidRPr="00FE0831" w:rsidRDefault="007939F9">
      <w:pPr>
        <w:jc w:val="both"/>
        <w:rPr>
          <w:rFonts w:ascii="Arial" w:hAnsi="Arial" w:cs="Arial"/>
        </w:rPr>
      </w:pPr>
      <w:r w:rsidRPr="00FE0831">
        <w:rPr>
          <w:rFonts w:ascii="Arial" w:hAnsi="Arial" w:cs="Arial"/>
        </w:rPr>
        <w:t xml:space="preserve">We believe we have a duty of care to all school personnel, support staff, supply teachers, volunteers, and contractors. We will provide effective support for anyone facing an allegation and will provide them with a named contact if they are suspended. </w:t>
      </w:r>
    </w:p>
    <w:p w14:paraId="644498A4" w14:textId="77777777" w:rsidR="007939F9" w:rsidRPr="00FE0831" w:rsidRDefault="007939F9">
      <w:pPr>
        <w:jc w:val="both"/>
        <w:rPr>
          <w:rFonts w:ascii="Arial" w:hAnsi="Arial" w:cs="Arial"/>
        </w:rPr>
      </w:pPr>
    </w:p>
    <w:p w14:paraId="36A0AF75" w14:textId="77777777" w:rsidR="007939F9" w:rsidRPr="00FE0831" w:rsidRDefault="007939F9">
      <w:pPr>
        <w:jc w:val="both"/>
        <w:rPr>
          <w:rFonts w:ascii="Arial" w:hAnsi="Arial" w:cs="Arial"/>
        </w:rPr>
      </w:pPr>
      <w:r w:rsidRPr="00FE0831">
        <w:rPr>
          <w:rFonts w:ascii="Arial" w:hAnsi="Arial" w:cs="Arial"/>
        </w:rPr>
        <w:t>We have responsibility to ensure allegations made against any individual not employed by the school, such as supply teachers or volunteers, are ‘dealt with very quickly, in a fair and consistent way that provides effective protection for the child and, at the same time supports the person who is the subject of the allegation.’</w:t>
      </w:r>
    </w:p>
    <w:p w14:paraId="4D77FA36" w14:textId="77777777" w:rsidR="007939F9" w:rsidRPr="00FE0831" w:rsidRDefault="007939F9">
      <w:pPr>
        <w:rPr>
          <w:rFonts w:ascii="Arial" w:hAnsi="Arial" w:cs="Arial"/>
          <w:w w:val="105"/>
        </w:rPr>
      </w:pPr>
    </w:p>
    <w:p w14:paraId="0EC6DA3D" w14:textId="77777777" w:rsidR="007939F9" w:rsidRPr="00FE0831" w:rsidRDefault="007939F9">
      <w:pPr>
        <w:jc w:val="both"/>
        <w:rPr>
          <w:rFonts w:ascii="Arial" w:hAnsi="Arial" w:cs="Arial"/>
          <w:w w:val="105"/>
        </w:rPr>
      </w:pPr>
      <w:r w:rsidRPr="00FE0831">
        <w:rPr>
          <w:rFonts w:ascii="Arial" w:hAnsi="Arial" w:cs="Arial"/>
          <w:w w:val="105"/>
        </w:rPr>
        <w:t>We wish to create a culture of openness that will allow children and school personnel to make truthful reports of any inappropriate behaviour and in the knowledge that all allegations will be taken seriously.</w:t>
      </w:r>
    </w:p>
    <w:p w14:paraId="7DAF09DB" w14:textId="77777777" w:rsidR="007939F9" w:rsidRPr="00FE0831" w:rsidRDefault="007939F9">
      <w:pPr>
        <w:jc w:val="both"/>
        <w:rPr>
          <w:rFonts w:ascii="Arial" w:hAnsi="Arial" w:cs="Arial"/>
          <w:w w:val="105"/>
        </w:rPr>
      </w:pPr>
    </w:p>
    <w:p w14:paraId="3F1A2380" w14:textId="77777777" w:rsidR="007939F9" w:rsidRPr="00FE0831" w:rsidRDefault="007939F9">
      <w:pPr>
        <w:jc w:val="both"/>
        <w:rPr>
          <w:rFonts w:ascii="Arial" w:hAnsi="Arial" w:cs="Arial"/>
          <w:w w:val="105"/>
        </w:rPr>
      </w:pPr>
      <w:r w:rsidRPr="00FE0831">
        <w:rPr>
          <w:rFonts w:ascii="Arial" w:hAnsi="Arial" w:cs="Arial"/>
          <w:w w:val="105"/>
        </w:rPr>
        <w:t>We encourage all school personnel to protect themselves against false accusations by treating all children with dignity and respect, and to ensure that they never work alone with a child, always maintaining a safe and appropriate distance, avoiding physical contact and being cautious when dealing with sensitive moments.</w:t>
      </w:r>
    </w:p>
    <w:p w14:paraId="68D0B299" w14:textId="77777777" w:rsidR="007939F9" w:rsidRPr="00FE0831" w:rsidRDefault="007939F9">
      <w:pPr>
        <w:jc w:val="both"/>
        <w:rPr>
          <w:rFonts w:ascii="Arial" w:hAnsi="Arial" w:cs="Arial"/>
          <w:w w:val="105"/>
        </w:rPr>
      </w:pPr>
    </w:p>
    <w:p w14:paraId="29609444" w14:textId="77777777" w:rsidR="007939F9" w:rsidRPr="00FE0831" w:rsidRDefault="007939F9">
      <w:pPr>
        <w:jc w:val="both"/>
        <w:rPr>
          <w:rFonts w:ascii="Arial" w:hAnsi="Arial" w:cs="Arial"/>
          <w:w w:val="105"/>
        </w:rPr>
      </w:pPr>
      <w:r w:rsidRPr="00FE0831">
        <w:rPr>
          <w:rFonts w:ascii="Arial" w:hAnsi="Arial" w:cs="Arial"/>
          <w:w w:val="105"/>
        </w:rPr>
        <w:t>We must ensure that school personnel do not suffer unnecessarily when false allegations have been made against them and that their careers are not wrecked.</w:t>
      </w:r>
    </w:p>
    <w:p w14:paraId="7924B1C4" w14:textId="77777777" w:rsidR="007939F9" w:rsidRPr="00FE0831" w:rsidRDefault="007939F9">
      <w:pPr>
        <w:jc w:val="both"/>
        <w:rPr>
          <w:rFonts w:ascii="Arial" w:hAnsi="Arial" w:cs="Arial"/>
          <w:w w:val="105"/>
        </w:rPr>
      </w:pPr>
    </w:p>
    <w:p w14:paraId="0FC4ADD5" w14:textId="77777777" w:rsidR="007939F9" w:rsidRPr="00FE0831" w:rsidRDefault="007939F9">
      <w:pPr>
        <w:jc w:val="both"/>
        <w:rPr>
          <w:rFonts w:ascii="Arial" w:hAnsi="Arial" w:cs="Arial"/>
          <w:w w:val="105"/>
        </w:rPr>
      </w:pPr>
      <w:r w:rsidRPr="00FE0831">
        <w:rPr>
          <w:rFonts w:ascii="Arial" w:hAnsi="Arial" w:cs="Arial"/>
          <w:w w:val="105"/>
        </w:rPr>
        <w:t>We believe it is our duty to establish the reason</w:t>
      </w:r>
      <w:r w:rsidRPr="00FE0831">
        <w:rPr>
          <w:rFonts w:ascii="Arial" w:hAnsi="Arial" w:cs="Arial"/>
        </w:rPr>
        <w:t xml:space="preserve"> pupils make false allegations against school personnel and to put into place support procedures to help pupils overcome any problems they may have. </w:t>
      </w:r>
    </w:p>
    <w:p w14:paraId="074D8126" w14:textId="77777777" w:rsidR="007939F9" w:rsidRPr="00FE0831" w:rsidRDefault="007939F9">
      <w:pPr>
        <w:jc w:val="both"/>
        <w:rPr>
          <w:rFonts w:ascii="Arial" w:hAnsi="Arial" w:cs="Arial"/>
          <w:w w:val="105"/>
        </w:rPr>
      </w:pPr>
    </w:p>
    <w:p w14:paraId="43604E32" w14:textId="77777777" w:rsidR="007939F9" w:rsidRPr="00FE0831" w:rsidRDefault="007939F9">
      <w:pPr>
        <w:jc w:val="both"/>
        <w:rPr>
          <w:rFonts w:ascii="Arial" w:hAnsi="Arial" w:cs="Arial"/>
          <w:w w:val="105"/>
        </w:rPr>
      </w:pPr>
      <w:r w:rsidRPr="00FE0831">
        <w:rPr>
          <w:rFonts w:ascii="Arial" w:hAnsi="Arial" w:cs="Arial"/>
          <w:w w:val="105"/>
        </w:rPr>
        <w:t>We understand that we have a legal duty once an allegation has been to undertake a full investigation, to record the decisions reached and action taken.</w:t>
      </w:r>
    </w:p>
    <w:p w14:paraId="60A4A143" w14:textId="77777777" w:rsidR="007939F9" w:rsidRPr="00FE0831" w:rsidRDefault="007939F9">
      <w:pPr>
        <w:jc w:val="both"/>
        <w:rPr>
          <w:rFonts w:ascii="Arial" w:hAnsi="Arial" w:cs="Arial"/>
          <w:w w:val="105"/>
        </w:rPr>
      </w:pPr>
    </w:p>
    <w:p w14:paraId="26CB8406" w14:textId="77777777" w:rsidR="007939F9" w:rsidRPr="00FE0831" w:rsidRDefault="007939F9">
      <w:pPr>
        <w:jc w:val="both"/>
        <w:rPr>
          <w:rFonts w:ascii="Arial" w:hAnsi="Arial" w:cs="Arial"/>
          <w:w w:val="105"/>
        </w:rPr>
      </w:pPr>
      <w:r w:rsidRPr="00FE0831">
        <w:rPr>
          <w:rFonts w:ascii="Arial" w:hAnsi="Arial" w:cs="Arial"/>
          <w:w w:val="105"/>
        </w:rPr>
        <w:t xml:space="preserve">We believe allegations against staff can be minimised by having in place safer recruitment strategies, appropriate induction and training, an open and transparent safeguarding ethos, a professional code of conduct, regular staff briefing and discussion of safeguarding issues, </w:t>
      </w:r>
    </w:p>
    <w:p w14:paraId="6894973E" w14:textId="77777777" w:rsidR="007939F9" w:rsidRPr="00FE0831" w:rsidRDefault="007939F9">
      <w:pPr>
        <w:jc w:val="both"/>
        <w:rPr>
          <w:rFonts w:ascii="Arial" w:hAnsi="Arial" w:cs="Arial"/>
          <w:w w:val="105"/>
        </w:rPr>
      </w:pPr>
      <w:r w:rsidRPr="00FE0831">
        <w:rPr>
          <w:rFonts w:ascii="Arial" w:hAnsi="Arial" w:cs="Arial"/>
          <w:w w:val="105"/>
        </w:rPr>
        <w:t>and by ensuring that pupils are aware of safeguarding issues through PSHE.</w:t>
      </w:r>
    </w:p>
    <w:p w14:paraId="277B2727" w14:textId="77777777" w:rsidR="007939F9" w:rsidRPr="00FE0831" w:rsidRDefault="007939F9">
      <w:pPr>
        <w:jc w:val="both"/>
        <w:rPr>
          <w:rFonts w:ascii="Arial" w:hAnsi="Arial" w:cs="Arial"/>
          <w:w w:val="105"/>
        </w:rPr>
      </w:pPr>
    </w:p>
    <w:p w14:paraId="3A99BFC9" w14:textId="77777777" w:rsidR="007939F9" w:rsidRPr="00FE0831" w:rsidRDefault="007939F9">
      <w:pPr>
        <w:jc w:val="both"/>
        <w:rPr>
          <w:rFonts w:ascii="Arial" w:hAnsi="Arial" w:cs="Arial"/>
          <w:w w:val="105"/>
        </w:rPr>
      </w:pPr>
      <w:r w:rsidRPr="00FE0831">
        <w:rPr>
          <w:rFonts w:ascii="Arial" w:hAnsi="Arial" w:cs="Arial"/>
          <w:w w:val="105"/>
        </w:rPr>
        <w:t xml:space="preserve">We will do everything possible to </w:t>
      </w:r>
      <w:proofErr w:type="gramStart"/>
      <w:r w:rsidRPr="00FE0831">
        <w:rPr>
          <w:rFonts w:ascii="Arial" w:hAnsi="Arial" w:cs="Arial"/>
          <w:w w:val="105"/>
        </w:rPr>
        <w:t>maintain confidentiality at all times</w:t>
      </w:r>
      <w:proofErr w:type="gramEnd"/>
      <w:r w:rsidRPr="00FE0831">
        <w:rPr>
          <w:rFonts w:ascii="Arial" w:hAnsi="Arial" w:cs="Arial"/>
          <w:w w:val="105"/>
        </w:rPr>
        <w:t>.</w:t>
      </w:r>
    </w:p>
    <w:p w14:paraId="375F59D6" w14:textId="77777777" w:rsidR="007939F9" w:rsidRPr="00FE0831" w:rsidRDefault="007939F9">
      <w:pPr>
        <w:jc w:val="both"/>
        <w:rPr>
          <w:rFonts w:ascii="Arial" w:hAnsi="Arial" w:cs="Arial"/>
          <w:w w:val="105"/>
        </w:rPr>
      </w:pPr>
    </w:p>
    <w:p w14:paraId="60063C15" w14:textId="77777777" w:rsidR="007939F9" w:rsidRPr="00FE0831" w:rsidRDefault="007939F9">
      <w:pPr>
        <w:jc w:val="both"/>
        <w:rPr>
          <w:rFonts w:ascii="Arial" w:hAnsi="Arial" w:cs="Arial"/>
          <w:w w:val="105"/>
        </w:rPr>
      </w:pPr>
      <w:r w:rsidRPr="00FE0831">
        <w:rPr>
          <w:rFonts w:ascii="Arial" w:hAnsi="Arial" w:cs="Arial"/>
          <w:w w:val="105"/>
        </w:rPr>
        <w:t xml:space="preserve">We are aware that the General Data Protection Regulations (GDPR) will entirely replace the current Data Protection Act (DPA) by making radical changes to many existing data protection rules and regulations that schools, academies, and other educational establishments adhere to under the DPA. The principal aim of the GDPR is to strengthen and unify the safety and security of all data held within an organisation. </w:t>
      </w:r>
    </w:p>
    <w:p w14:paraId="6A3BED8F" w14:textId="77777777" w:rsidR="007939F9" w:rsidRPr="00FE0831" w:rsidRDefault="007939F9">
      <w:pPr>
        <w:jc w:val="both"/>
        <w:rPr>
          <w:rFonts w:ascii="Arial" w:hAnsi="Arial" w:cs="Arial"/>
          <w:w w:val="105"/>
        </w:rPr>
      </w:pPr>
    </w:p>
    <w:p w14:paraId="1815716D" w14:textId="77777777" w:rsidR="007939F9" w:rsidRPr="00FE0831" w:rsidRDefault="007939F9">
      <w:pPr>
        <w:pStyle w:val="Default"/>
        <w:rPr>
          <w:color w:val="auto"/>
          <w:lang w:val="en-US"/>
        </w:rPr>
      </w:pPr>
      <w:r w:rsidRPr="00FE0831">
        <w:rPr>
          <w:color w:val="auto"/>
          <w:lang w:val="en-US"/>
        </w:rPr>
        <w:t>We acknowledge the new guidance given to all schools in the 'Data protection: a toolkit for schools' (DfE April 2018) regarding the appropriate use of personal data.</w:t>
      </w:r>
    </w:p>
    <w:p w14:paraId="09AD1A59" w14:textId="77777777" w:rsidR="007939F9" w:rsidRPr="00FE0831" w:rsidRDefault="007939F9">
      <w:pPr>
        <w:jc w:val="both"/>
        <w:rPr>
          <w:rFonts w:ascii="Arial" w:hAnsi="Arial" w:cs="Arial"/>
          <w:w w:val="105"/>
        </w:rPr>
      </w:pPr>
    </w:p>
    <w:p w14:paraId="50D88134" w14:textId="77777777" w:rsidR="007939F9" w:rsidRPr="00FE0831" w:rsidRDefault="007939F9">
      <w:pPr>
        <w:jc w:val="both"/>
        <w:rPr>
          <w:rFonts w:ascii="Arial" w:hAnsi="Arial" w:cs="Arial"/>
          <w:w w:val="105"/>
        </w:rPr>
      </w:pPr>
      <w:r w:rsidRPr="00FE0831">
        <w:rPr>
          <w:rFonts w:ascii="Arial" w:hAnsi="Arial" w:cs="Arial"/>
          <w:w w:val="105"/>
        </w:rPr>
        <w:t xml:space="preserve">We as a school community have a commitment to promote equality. Therefore, an equality impact assessment has been </w:t>
      </w:r>
      <w:proofErr w:type="gramStart"/>
      <w:r w:rsidRPr="00FE0831">
        <w:rPr>
          <w:rFonts w:ascii="Arial" w:hAnsi="Arial" w:cs="Arial"/>
          <w:w w:val="105"/>
        </w:rPr>
        <w:t>undertaken</w:t>
      </w:r>
      <w:proofErr w:type="gramEnd"/>
      <w:r w:rsidRPr="00FE0831">
        <w:rPr>
          <w:rFonts w:ascii="Arial" w:hAnsi="Arial" w:cs="Arial"/>
          <w:w w:val="105"/>
        </w:rPr>
        <w:t xml:space="preserve"> and we believe this policy is in line with the Equality Act 2010.</w:t>
      </w:r>
    </w:p>
    <w:p w14:paraId="1CE17C90" w14:textId="77777777" w:rsidR="007939F9" w:rsidRPr="00FE0831" w:rsidRDefault="007939F9">
      <w:pPr>
        <w:jc w:val="both"/>
        <w:rPr>
          <w:rFonts w:ascii="Arial" w:hAnsi="Arial" w:cs="Arial"/>
          <w:w w:val="105"/>
        </w:rPr>
      </w:pPr>
    </w:p>
    <w:p w14:paraId="11745D88" w14:textId="77777777" w:rsidR="007939F9" w:rsidRPr="00FE0831" w:rsidRDefault="007939F9">
      <w:pPr>
        <w:jc w:val="both"/>
        <w:rPr>
          <w:rFonts w:ascii="Arial" w:hAnsi="Arial" w:cs="Arial"/>
          <w:w w:val="105"/>
        </w:rPr>
      </w:pPr>
      <w:r w:rsidRPr="00FE0831">
        <w:rPr>
          <w:rFonts w:ascii="Arial" w:hAnsi="Arial" w:cs="Arial"/>
          <w:w w:val="105"/>
        </w:rPr>
        <w:t>We all have a responsibility to ensure equality permeates into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14:paraId="3834ED3E" w14:textId="77777777" w:rsidR="007939F9" w:rsidRPr="00FE0831" w:rsidRDefault="007939F9">
      <w:pPr>
        <w:tabs>
          <w:tab w:val="left" w:pos="0"/>
        </w:tabs>
        <w:jc w:val="both"/>
        <w:rPr>
          <w:rFonts w:ascii="Arial" w:hAnsi="Arial" w:cs="Arial"/>
          <w:w w:val="105"/>
        </w:rPr>
      </w:pPr>
    </w:p>
    <w:p w14:paraId="617E3E43" w14:textId="77777777" w:rsidR="007939F9" w:rsidRPr="00FE0831" w:rsidRDefault="007939F9">
      <w:pPr>
        <w:jc w:val="both"/>
        <w:rPr>
          <w:rFonts w:ascii="Arial" w:hAnsi="Arial" w:cs="Arial"/>
          <w:w w:val="105"/>
        </w:rPr>
      </w:pPr>
      <w:r w:rsidRPr="00FE0831">
        <w:rPr>
          <w:rFonts w:ascii="Arial" w:hAnsi="Arial" w:cs="Arial"/>
          <w:w w:val="105"/>
        </w:rPr>
        <w:t xml:space="preserve">We believe it is essential that this policy clearly identifies and outlines the roles and responsibilities of all those involved in the procedures and arrangements that </w:t>
      </w:r>
      <w:bookmarkStart w:id="139" w:name="_Int_UaiQEeO1"/>
      <w:proofErr w:type="gramStart"/>
      <w:r w:rsidRPr="00FE0831">
        <w:rPr>
          <w:rFonts w:ascii="Arial" w:hAnsi="Arial" w:cs="Arial"/>
          <w:w w:val="105"/>
        </w:rPr>
        <w:t>are connected with</w:t>
      </w:r>
      <w:bookmarkEnd w:id="139"/>
      <w:proofErr w:type="gramEnd"/>
      <w:r w:rsidRPr="00FE0831">
        <w:rPr>
          <w:rFonts w:ascii="Arial" w:hAnsi="Arial" w:cs="Arial"/>
          <w:w w:val="105"/>
        </w:rPr>
        <w:t xml:space="preserve"> this policy.</w:t>
      </w:r>
    </w:p>
    <w:p w14:paraId="25D516EB" w14:textId="77777777" w:rsidR="00D357D0" w:rsidRDefault="00D357D0">
      <w:pPr>
        <w:rPr>
          <w:rFonts w:ascii="Arial" w:hAnsi="Arial" w:cs="Arial"/>
          <w:b/>
          <w:w w:val="105"/>
        </w:rPr>
      </w:pPr>
    </w:p>
    <w:p w14:paraId="74CFD8D9" w14:textId="7C495F2C" w:rsidR="007939F9" w:rsidRPr="00FE0831" w:rsidRDefault="00D357D0">
      <w:pPr>
        <w:rPr>
          <w:rFonts w:ascii="Arial" w:hAnsi="Arial" w:cs="Arial"/>
          <w:b/>
          <w:w w:val="105"/>
        </w:rPr>
      </w:pPr>
      <w:r>
        <w:rPr>
          <w:rFonts w:ascii="Arial" w:hAnsi="Arial" w:cs="Arial"/>
          <w:b/>
          <w:w w:val="105"/>
        </w:rPr>
        <w:t xml:space="preserve">Aims </w:t>
      </w:r>
    </w:p>
    <w:p w14:paraId="64BEEB0D" w14:textId="77777777" w:rsidR="007939F9" w:rsidRPr="00FE0831" w:rsidRDefault="007939F9" w:rsidP="005F65D7">
      <w:pPr>
        <w:numPr>
          <w:ilvl w:val="0"/>
          <w:numId w:val="38"/>
        </w:numPr>
        <w:jc w:val="both"/>
        <w:rPr>
          <w:rFonts w:ascii="Arial" w:hAnsi="Arial" w:cs="Arial"/>
          <w:b/>
          <w:bCs/>
          <w:w w:val="105"/>
        </w:rPr>
      </w:pPr>
      <w:r w:rsidRPr="00FE0831">
        <w:rPr>
          <w:rFonts w:ascii="Arial" w:hAnsi="Arial" w:cs="Arial"/>
          <w:w w:val="105"/>
        </w:rPr>
        <w:t>To take all allegations against school personnel, support staff, s</w:t>
      </w:r>
      <w:r w:rsidRPr="00FE0831">
        <w:rPr>
          <w:rFonts w:ascii="Arial" w:hAnsi="Arial" w:cs="Arial"/>
          <w:shd w:val="clear" w:color="auto" w:fill="FFFFFF"/>
        </w:rPr>
        <w:t xml:space="preserve">upply teachers, volunteers, or contractors </w:t>
      </w:r>
      <w:r w:rsidRPr="00FE0831">
        <w:rPr>
          <w:rFonts w:ascii="Arial" w:hAnsi="Arial" w:cs="Arial"/>
          <w:w w:val="105"/>
        </w:rPr>
        <w:t xml:space="preserve">seriously and impartially by providing protection for the child and support for the named person in the allegation. </w:t>
      </w:r>
    </w:p>
    <w:p w14:paraId="0B4C330F" w14:textId="77777777" w:rsidR="007939F9" w:rsidRPr="00FE0831" w:rsidRDefault="007939F9" w:rsidP="005F65D7">
      <w:pPr>
        <w:numPr>
          <w:ilvl w:val="0"/>
          <w:numId w:val="38"/>
        </w:numPr>
        <w:jc w:val="both"/>
        <w:rPr>
          <w:rFonts w:ascii="Arial" w:hAnsi="Arial" w:cs="Arial"/>
          <w:w w:val="105"/>
        </w:rPr>
      </w:pPr>
      <w:r w:rsidRPr="00FE0831">
        <w:rPr>
          <w:rFonts w:ascii="Arial" w:hAnsi="Arial" w:cs="Arial"/>
          <w:w w:val="105"/>
        </w:rPr>
        <w:t>To ensure compliance with all relevant legislation connected to this policy.</w:t>
      </w:r>
    </w:p>
    <w:p w14:paraId="054F780E" w14:textId="77777777" w:rsidR="007939F9" w:rsidRPr="00FE0831" w:rsidRDefault="007939F9" w:rsidP="005F65D7">
      <w:pPr>
        <w:numPr>
          <w:ilvl w:val="0"/>
          <w:numId w:val="38"/>
        </w:numPr>
        <w:jc w:val="both"/>
        <w:rPr>
          <w:rFonts w:ascii="Arial" w:hAnsi="Arial" w:cs="Arial"/>
          <w:w w:val="105"/>
        </w:rPr>
      </w:pPr>
      <w:r w:rsidRPr="00FE0831">
        <w:rPr>
          <w:rFonts w:ascii="Arial" w:hAnsi="Arial" w:cs="Arial"/>
          <w:w w:val="105"/>
        </w:rPr>
        <w:t xml:space="preserve">To share good practice within the school, with other schools and with the local authority </w:t>
      </w:r>
      <w:bookmarkStart w:id="140" w:name="_Int_TMok3RsT"/>
      <w:proofErr w:type="gramStart"/>
      <w:r w:rsidRPr="00FE0831">
        <w:rPr>
          <w:rFonts w:ascii="Arial" w:hAnsi="Arial" w:cs="Arial"/>
          <w:w w:val="105"/>
        </w:rPr>
        <w:t>in order to</w:t>
      </w:r>
      <w:bookmarkEnd w:id="140"/>
      <w:proofErr w:type="gramEnd"/>
      <w:r w:rsidRPr="00FE0831">
        <w:rPr>
          <w:rFonts w:ascii="Arial" w:hAnsi="Arial" w:cs="Arial"/>
          <w:w w:val="105"/>
        </w:rPr>
        <w:t xml:space="preserve"> improve this policy.</w:t>
      </w:r>
    </w:p>
    <w:p w14:paraId="276F191C" w14:textId="77777777" w:rsidR="00D357D0" w:rsidRDefault="00D357D0">
      <w:pPr>
        <w:rPr>
          <w:rFonts w:ascii="Arial" w:hAnsi="Arial" w:cs="Arial"/>
          <w:b/>
          <w:w w:val="105"/>
        </w:rPr>
      </w:pPr>
    </w:p>
    <w:p w14:paraId="4FDEF029" w14:textId="53EF8932" w:rsidR="007939F9" w:rsidRPr="00FE0831" w:rsidRDefault="00D357D0">
      <w:pPr>
        <w:rPr>
          <w:rFonts w:ascii="Arial" w:hAnsi="Arial" w:cs="Arial"/>
          <w:b/>
          <w:w w:val="105"/>
        </w:rPr>
      </w:pPr>
      <w:r>
        <w:rPr>
          <w:rFonts w:ascii="Arial" w:hAnsi="Arial" w:cs="Arial"/>
          <w:b/>
          <w:w w:val="105"/>
        </w:rPr>
        <w:t>Responsibility for the Policy and Procedure</w:t>
      </w:r>
    </w:p>
    <w:p w14:paraId="0A1277B3" w14:textId="77777777" w:rsidR="00D357D0" w:rsidRDefault="00D357D0">
      <w:pPr>
        <w:rPr>
          <w:rFonts w:ascii="Arial" w:hAnsi="Arial" w:cs="Arial"/>
          <w:b/>
          <w:w w:val="105"/>
        </w:rPr>
      </w:pPr>
    </w:p>
    <w:p w14:paraId="1F936FC2" w14:textId="3D30895D" w:rsidR="007939F9" w:rsidRPr="00FE0831" w:rsidRDefault="00D357D0">
      <w:pPr>
        <w:rPr>
          <w:rFonts w:ascii="Arial" w:hAnsi="Arial" w:cs="Arial"/>
          <w:b/>
          <w:w w:val="105"/>
        </w:rPr>
      </w:pPr>
      <w:r>
        <w:rPr>
          <w:rFonts w:ascii="Arial" w:hAnsi="Arial" w:cs="Arial"/>
          <w:b/>
          <w:w w:val="105"/>
        </w:rPr>
        <w:t xml:space="preserve">Role of the Governing Body </w:t>
      </w:r>
    </w:p>
    <w:p w14:paraId="763334D3" w14:textId="77777777" w:rsidR="007939F9" w:rsidRPr="00FE0831" w:rsidRDefault="007939F9">
      <w:pPr>
        <w:rPr>
          <w:rFonts w:ascii="Arial" w:hAnsi="Arial" w:cs="Arial"/>
          <w:w w:val="105"/>
        </w:rPr>
      </w:pPr>
      <w:r w:rsidRPr="00FE0831">
        <w:rPr>
          <w:rFonts w:ascii="Arial" w:hAnsi="Arial" w:cs="Arial"/>
          <w:w w:val="105"/>
        </w:rPr>
        <w:t>The Governing Body has:</w:t>
      </w:r>
    </w:p>
    <w:p w14:paraId="257E6A35" w14:textId="77777777" w:rsidR="007939F9" w:rsidRPr="00FE0831" w:rsidRDefault="007939F9">
      <w:pPr>
        <w:rPr>
          <w:rFonts w:ascii="Arial" w:hAnsi="Arial" w:cs="Arial"/>
          <w:b/>
          <w:w w:val="105"/>
        </w:rPr>
      </w:pPr>
    </w:p>
    <w:p w14:paraId="7DBD27ED" w14:textId="6AD39E08" w:rsidR="007939F9" w:rsidRPr="00FE0831" w:rsidRDefault="007939F9" w:rsidP="005F65D7">
      <w:pPr>
        <w:numPr>
          <w:ilvl w:val="0"/>
          <w:numId w:val="32"/>
        </w:numPr>
        <w:jc w:val="both"/>
        <w:rPr>
          <w:rFonts w:ascii="Arial" w:hAnsi="Arial" w:cs="Arial"/>
          <w:w w:val="105"/>
        </w:rPr>
      </w:pPr>
      <w:r w:rsidRPr="00FE0831">
        <w:rPr>
          <w:rFonts w:ascii="Arial" w:hAnsi="Arial" w:cs="Arial"/>
          <w:w w:val="105"/>
        </w:rPr>
        <w:t xml:space="preserve">the responsibility to be made aware of any allegation against the </w:t>
      </w:r>
      <w:r w:rsidR="00414E19" w:rsidRPr="00FE0831">
        <w:rPr>
          <w:rFonts w:ascii="Arial" w:hAnsi="Arial" w:cs="Arial"/>
          <w:w w:val="105"/>
        </w:rPr>
        <w:t xml:space="preserve">Proprietor, member of the Executive Board or Head of </w:t>
      </w:r>
      <w:proofErr w:type="gramStart"/>
      <w:r w:rsidR="00414E19" w:rsidRPr="00FE0831">
        <w:rPr>
          <w:rFonts w:ascii="Arial" w:hAnsi="Arial" w:cs="Arial"/>
          <w:w w:val="105"/>
        </w:rPr>
        <w:t>School</w:t>
      </w:r>
      <w:r w:rsidRPr="00FE0831">
        <w:rPr>
          <w:rFonts w:ascii="Arial" w:hAnsi="Arial" w:cs="Arial"/>
          <w:w w:val="105"/>
        </w:rPr>
        <w:t>;</w:t>
      </w:r>
      <w:proofErr w:type="gramEnd"/>
    </w:p>
    <w:p w14:paraId="5CB1A389" w14:textId="12B1A146" w:rsidR="007939F9" w:rsidRPr="00FE0831" w:rsidRDefault="007939F9" w:rsidP="005F65D7">
      <w:pPr>
        <w:numPr>
          <w:ilvl w:val="0"/>
          <w:numId w:val="32"/>
        </w:numPr>
        <w:jc w:val="both"/>
        <w:rPr>
          <w:rFonts w:ascii="Arial" w:hAnsi="Arial" w:cs="Arial"/>
          <w:w w:val="105"/>
        </w:rPr>
      </w:pPr>
      <w:r w:rsidRPr="00FE0831">
        <w:rPr>
          <w:rFonts w:ascii="Arial" w:hAnsi="Arial" w:cs="Arial"/>
          <w:w w:val="105"/>
        </w:rPr>
        <w:lastRenderedPageBreak/>
        <w:t xml:space="preserve">delegated powers and responsibilities to the </w:t>
      </w:r>
      <w:r w:rsidR="00414E19" w:rsidRPr="00FE0831">
        <w:rPr>
          <w:rFonts w:ascii="Arial" w:hAnsi="Arial" w:cs="Arial"/>
          <w:w w:val="105"/>
        </w:rPr>
        <w:t>Executive Board</w:t>
      </w:r>
      <w:r w:rsidR="00E84E83" w:rsidRPr="00FE0831">
        <w:rPr>
          <w:rFonts w:ascii="Arial" w:hAnsi="Arial" w:cs="Arial"/>
          <w:w w:val="105"/>
        </w:rPr>
        <w:t>,</w:t>
      </w:r>
      <w:r w:rsidR="00414E19" w:rsidRPr="00FE0831">
        <w:rPr>
          <w:rFonts w:ascii="Arial" w:hAnsi="Arial" w:cs="Arial"/>
          <w:w w:val="105"/>
        </w:rPr>
        <w:t xml:space="preserve"> Head of School</w:t>
      </w:r>
      <w:r w:rsidR="00E84E83" w:rsidRPr="00FE0831">
        <w:rPr>
          <w:rFonts w:ascii="Arial" w:hAnsi="Arial" w:cs="Arial"/>
          <w:w w:val="105"/>
        </w:rPr>
        <w:t xml:space="preserve"> and Human Resources</w:t>
      </w:r>
      <w:r w:rsidR="00414E19" w:rsidRPr="00FE0831">
        <w:rPr>
          <w:rFonts w:ascii="Arial" w:hAnsi="Arial" w:cs="Arial"/>
          <w:w w:val="105"/>
        </w:rPr>
        <w:t xml:space="preserve"> </w:t>
      </w:r>
      <w:r w:rsidRPr="00FE0831">
        <w:rPr>
          <w:rFonts w:ascii="Arial" w:hAnsi="Arial" w:cs="Arial"/>
          <w:w w:val="105"/>
        </w:rPr>
        <w:t xml:space="preserve">to investigate allegations against any member of the school </w:t>
      </w:r>
      <w:proofErr w:type="gramStart"/>
      <w:r w:rsidRPr="00FE0831">
        <w:rPr>
          <w:rFonts w:ascii="Arial" w:hAnsi="Arial" w:cs="Arial"/>
          <w:w w:val="105"/>
        </w:rPr>
        <w:t>personnel;</w:t>
      </w:r>
      <w:proofErr w:type="gramEnd"/>
    </w:p>
    <w:p w14:paraId="25DBA31A" w14:textId="39CB8B4D" w:rsidR="007939F9" w:rsidRPr="00FE0831" w:rsidRDefault="007939F9" w:rsidP="005F65D7">
      <w:pPr>
        <w:numPr>
          <w:ilvl w:val="0"/>
          <w:numId w:val="32"/>
        </w:numPr>
        <w:jc w:val="both"/>
        <w:rPr>
          <w:rFonts w:ascii="Arial" w:hAnsi="Arial" w:cs="Arial"/>
          <w:w w:val="105"/>
        </w:rPr>
      </w:pPr>
      <w:r w:rsidRPr="00FE0831">
        <w:rPr>
          <w:rFonts w:ascii="Arial" w:hAnsi="Arial" w:cs="Arial"/>
          <w:w w:val="105"/>
        </w:rPr>
        <w:t xml:space="preserve">delegated powers and responsibilities to the </w:t>
      </w:r>
      <w:r w:rsidR="00E84E83" w:rsidRPr="00FE0831">
        <w:rPr>
          <w:rFonts w:ascii="Arial" w:hAnsi="Arial" w:cs="Arial"/>
          <w:w w:val="105"/>
        </w:rPr>
        <w:t xml:space="preserve">Executive Board, Head of School and Human Resources </w:t>
      </w:r>
      <w:r w:rsidRPr="00FE0831">
        <w:rPr>
          <w:rFonts w:ascii="Arial" w:hAnsi="Arial" w:cs="Arial"/>
          <w:w w:val="105"/>
        </w:rPr>
        <w:t xml:space="preserve">to ensure all school personnel and stakeholders are aware of and comply with this </w:t>
      </w:r>
      <w:proofErr w:type="gramStart"/>
      <w:r w:rsidRPr="00FE0831">
        <w:rPr>
          <w:rFonts w:ascii="Arial" w:hAnsi="Arial" w:cs="Arial"/>
          <w:w w:val="105"/>
        </w:rPr>
        <w:t>policy;</w:t>
      </w:r>
      <w:proofErr w:type="gramEnd"/>
    </w:p>
    <w:p w14:paraId="65D0740D" w14:textId="35AC195D" w:rsidR="007939F9" w:rsidRPr="00FE0831" w:rsidRDefault="007939F9" w:rsidP="005F65D7">
      <w:pPr>
        <w:numPr>
          <w:ilvl w:val="0"/>
          <w:numId w:val="32"/>
        </w:numPr>
        <w:jc w:val="both"/>
        <w:rPr>
          <w:rFonts w:ascii="Arial" w:hAnsi="Arial" w:cs="Arial"/>
          <w:w w:val="105"/>
        </w:rPr>
      </w:pPr>
      <w:r w:rsidRPr="00FE0831">
        <w:rPr>
          <w:rFonts w:ascii="Arial" w:hAnsi="Arial" w:cs="Arial"/>
          <w:w w:val="105"/>
        </w:rPr>
        <w:t xml:space="preserve">responsibility for ensuring that the school complies with all </w:t>
      </w:r>
      <w:bookmarkStart w:id="141" w:name="_Int_d3puzm92"/>
      <w:r w:rsidRPr="00FE0831">
        <w:rPr>
          <w:rFonts w:ascii="Arial" w:hAnsi="Arial" w:cs="Arial"/>
          <w:w w:val="105"/>
        </w:rPr>
        <w:t>equalities</w:t>
      </w:r>
      <w:bookmarkEnd w:id="141"/>
      <w:r w:rsidRPr="00FE0831">
        <w:rPr>
          <w:rFonts w:ascii="Arial" w:hAnsi="Arial" w:cs="Arial"/>
          <w:w w:val="105"/>
        </w:rPr>
        <w:t xml:space="preserve"> </w:t>
      </w:r>
      <w:proofErr w:type="gramStart"/>
      <w:r w:rsidRPr="00FE0831">
        <w:rPr>
          <w:rFonts w:ascii="Arial" w:hAnsi="Arial" w:cs="Arial"/>
          <w:w w:val="105"/>
        </w:rPr>
        <w:t>legislation;</w:t>
      </w:r>
      <w:proofErr w:type="gramEnd"/>
      <w:r w:rsidRPr="00FE0831">
        <w:rPr>
          <w:rFonts w:ascii="Arial" w:hAnsi="Arial" w:cs="Arial"/>
          <w:w w:val="105"/>
        </w:rPr>
        <w:t xml:space="preserve"> </w:t>
      </w:r>
    </w:p>
    <w:p w14:paraId="0900F31D" w14:textId="77777777" w:rsidR="007939F9" w:rsidRPr="00FE0831" w:rsidRDefault="007939F9" w:rsidP="005F65D7">
      <w:pPr>
        <w:numPr>
          <w:ilvl w:val="0"/>
          <w:numId w:val="32"/>
        </w:numPr>
        <w:jc w:val="both"/>
        <w:rPr>
          <w:rFonts w:ascii="Arial" w:hAnsi="Arial" w:cs="Arial"/>
          <w:w w:val="105"/>
        </w:rPr>
      </w:pPr>
      <w:r w:rsidRPr="00FE0831">
        <w:rPr>
          <w:rFonts w:ascii="Arial" w:hAnsi="Arial" w:cs="Arial"/>
          <w:w w:val="105"/>
        </w:rPr>
        <w:t xml:space="preserve">responsibility for ensuring funding is in place to support this </w:t>
      </w:r>
      <w:proofErr w:type="gramStart"/>
      <w:r w:rsidRPr="00FE0831">
        <w:rPr>
          <w:rFonts w:ascii="Arial" w:hAnsi="Arial" w:cs="Arial"/>
          <w:w w:val="105"/>
        </w:rPr>
        <w:t>policy;</w:t>
      </w:r>
      <w:proofErr w:type="gramEnd"/>
    </w:p>
    <w:p w14:paraId="047B5197" w14:textId="40AA3BBC" w:rsidR="007939F9" w:rsidRPr="00FE0831" w:rsidRDefault="007939F9" w:rsidP="005F65D7">
      <w:pPr>
        <w:numPr>
          <w:ilvl w:val="0"/>
          <w:numId w:val="32"/>
        </w:numPr>
        <w:jc w:val="both"/>
        <w:rPr>
          <w:rFonts w:ascii="Arial" w:hAnsi="Arial" w:cs="Arial"/>
          <w:w w:val="105"/>
        </w:rPr>
      </w:pPr>
      <w:r w:rsidRPr="00FE0831">
        <w:rPr>
          <w:rFonts w:ascii="Arial" w:hAnsi="Arial" w:cs="Arial"/>
          <w:w w:val="105"/>
        </w:rPr>
        <w:t xml:space="preserve">responsibility for </w:t>
      </w:r>
      <w:r w:rsidR="00CC3899" w:rsidRPr="00FE0831">
        <w:rPr>
          <w:rFonts w:ascii="Arial" w:hAnsi="Arial" w:cs="Arial"/>
          <w:w w:val="105"/>
        </w:rPr>
        <w:t>approving</w:t>
      </w:r>
      <w:r w:rsidRPr="00FE0831">
        <w:rPr>
          <w:rFonts w:ascii="Arial" w:hAnsi="Arial" w:cs="Arial"/>
          <w:w w:val="105"/>
        </w:rPr>
        <w:t xml:space="preserve"> this policy and all</w:t>
      </w:r>
      <w:r w:rsidR="00CC3899" w:rsidRPr="00FE0831">
        <w:rPr>
          <w:rFonts w:ascii="Arial" w:hAnsi="Arial" w:cs="Arial"/>
          <w:w w:val="105"/>
        </w:rPr>
        <w:t xml:space="preserve"> related</w:t>
      </w:r>
      <w:r w:rsidRPr="00FE0831">
        <w:rPr>
          <w:rFonts w:ascii="Arial" w:hAnsi="Arial" w:cs="Arial"/>
          <w:w w:val="105"/>
        </w:rPr>
        <w:t xml:space="preserve"> policies </w:t>
      </w:r>
      <w:bookmarkStart w:id="142" w:name="_Int_MlFlZI4a"/>
      <w:proofErr w:type="gramStart"/>
      <w:r w:rsidRPr="00FE0831">
        <w:rPr>
          <w:rFonts w:ascii="Arial" w:hAnsi="Arial" w:cs="Arial"/>
          <w:w w:val="105"/>
        </w:rPr>
        <w:t>are</w:t>
      </w:r>
      <w:bookmarkEnd w:id="142"/>
      <w:proofErr w:type="gramEnd"/>
      <w:r w:rsidRPr="00FE0831">
        <w:rPr>
          <w:rFonts w:ascii="Arial" w:hAnsi="Arial" w:cs="Arial"/>
          <w:w w:val="105"/>
        </w:rPr>
        <w:t xml:space="preserve"> maintained and updated </w:t>
      </w:r>
      <w:proofErr w:type="gramStart"/>
      <w:r w:rsidRPr="00FE0831">
        <w:rPr>
          <w:rFonts w:ascii="Arial" w:hAnsi="Arial" w:cs="Arial"/>
          <w:w w:val="105"/>
        </w:rPr>
        <w:t>regularly;</w:t>
      </w:r>
      <w:proofErr w:type="gramEnd"/>
    </w:p>
    <w:p w14:paraId="163F3ECF" w14:textId="77777777" w:rsidR="007939F9" w:rsidRPr="00FE0831" w:rsidRDefault="007939F9" w:rsidP="005F65D7">
      <w:pPr>
        <w:numPr>
          <w:ilvl w:val="0"/>
          <w:numId w:val="33"/>
        </w:numPr>
        <w:jc w:val="both"/>
        <w:rPr>
          <w:rFonts w:ascii="Arial" w:hAnsi="Arial" w:cs="Arial"/>
          <w:w w:val="105"/>
        </w:rPr>
      </w:pPr>
      <w:r w:rsidRPr="00FE0831">
        <w:rPr>
          <w:rFonts w:ascii="Arial" w:hAnsi="Arial" w:cs="Arial"/>
          <w:w w:val="105"/>
        </w:rPr>
        <w:t>nominated a link governor to:</w:t>
      </w:r>
    </w:p>
    <w:p w14:paraId="13594D24" w14:textId="77777777" w:rsidR="007939F9" w:rsidRPr="00FE0831" w:rsidRDefault="007939F9">
      <w:pPr>
        <w:ind w:left="360"/>
        <w:jc w:val="both"/>
        <w:rPr>
          <w:rFonts w:ascii="Arial" w:hAnsi="Arial" w:cs="Arial"/>
          <w:w w:val="105"/>
        </w:rPr>
      </w:pPr>
    </w:p>
    <w:p w14:paraId="63F10B8F" w14:textId="77777777" w:rsidR="007939F9" w:rsidRPr="00FE0831" w:rsidRDefault="007939F9" w:rsidP="005F65D7">
      <w:pPr>
        <w:numPr>
          <w:ilvl w:val="0"/>
          <w:numId w:val="34"/>
        </w:numPr>
        <w:jc w:val="both"/>
        <w:rPr>
          <w:rFonts w:ascii="Arial" w:hAnsi="Arial" w:cs="Arial"/>
          <w:w w:val="105"/>
        </w:rPr>
      </w:pPr>
      <w:r w:rsidRPr="00FE0831">
        <w:rPr>
          <w:rFonts w:ascii="Arial" w:hAnsi="Arial" w:cs="Arial"/>
          <w:w w:val="105"/>
        </w:rPr>
        <w:t xml:space="preserve">visit the school </w:t>
      </w:r>
      <w:proofErr w:type="gramStart"/>
      <w:r w:rsidRPr="00FE0831">
        <w:rPr>
          <w:rFonts w:ascii="Arial" w:hAnsi="Arial" w:cs="Arial"/>
          <w:w w:val="105"/>
        </w:rPr>
        <w:t>regularly;</w:t>
      </w:r>
      <w:proofErr w:type="gramEnd"/>
      <w:r w:rsidRPr="00FE0831">
        <w:rPr>
          <w:rFonts w:ascii="Arial" w:hAnsi="Arial" w:cs="Arial"/>
          <w:w w:val="105"/>
        </w:rPr>
        <w:t xml:space="preserve"> </w:t>
      </w:r>
    </w:p>
    <w:p w14:paraId="3155509B" w14:textId="6CD4983F" w:rsidR="007939F9" w:rsidRPr="00FE0831" w:rsidRDefault="007939F9" w:rsidP="005F65D7">
      <w:pPr>
        <w:numPr>
          <w:ilvl w:val="0"/>
          <w:numId w:val="34"/>
        </w:numPr>
        <w:jc w:val="both"/>
        <w:rPr>
          <w:rFonts w:ascii="Arial" w:hAnsi="Arial" w:cs="Arial"/>
          <w:w w:val="105"/>
        </w:rPr>
      </w:pPr>
      <w:r w:rsidRPr="00FE0831">
        <w:rPr>
          <w:rFonts w:ascii="Arial" w:hAnsi="Arial" w:cs="Arial"/>
          <w:w w:val="105"/>
        </w:rPr>
        <w:t xml:space="preserve">work closely with the </w:t>
      </w:r>
      <w:r w:rsidR="002F2DE1" w:rsidRPr="00FE0831">
        <w:rPr>
          <w:rFonts w:ascii="Arial" w:hAnsi="Arial" w:cs="Arial"/>
          <w:w w:val="105"/>
        </w:rPr>
        <w:t>Executive Board, Head of School</w:t>
      </w:r>
      <w:r w:rsidRPr="00FE0831">
        <w:rPr>
          <w:rFonts w:ascii="Arial" w:hAnsi="Arial" w:cs="Arial"/>
          <w:w w:val="105"/>
        </w:rPr>
        <w:t xml:space="preserve"> and the </w:t>
      </w:r>
      <w:r w:rsidR="002F2DE1" w:rsidRPr="00FE0831">
        <w:rPr>
          <w:rFonts w:ascii="Arial" w:hAnsi="Arial" w:cs="Arial"/>
          <w:w w:val="105"/>
        </w:rPr>
        <w:t xml:space="preserve">Designated Safeguarding </w:t>
      </w:r>
      <w:proofErr w:type="gramStart"/>
      <w:r w:rsidR="002F2DE1" w:rsidRPr="00FE0831">
        <w:rPr>
          <w:rFonts w:ascii="Arial" w:hAnsi="Arial" w:cs="Arial"/>
          <w:w w:val="105"/>
        </w:rPr>
        <w:t>Lead</w:t>
      </w:r>
      <w:r w:rsidRPr="00FE0831">
        <w:rPr>
          <w:rFonts w:ascii="Arial" w:hAnsi="Arial" w:cs="Arial"/>
          <w:w w:val="105"/>
        </w:rPr>
        <w:t>;</w:t>
      </w:r>
      <w:proofErr w:type="gramEnd"/>
    </w:p>
    <w:p w14:paraId="6CB0781B" w14:textId="77777777" w:rsidR="007939F9" w:rsidRPr="00FE0831" w:rsidRDefault="007939F9" w:rsidP="005F65D7">
      <w:pPr>
        <w:numPr>
          <w:ilvl w:val="0"/>
          <w:numId w:val="34"/>
        </w:numPr>
        <w:rPr>
          <w:rFonts w:ascii="Arial" w:hAnsi="Arial" w:cs="Arial"/>
          <w:w w:val="105"/>
        </w:rPr>
      </w:pPr>
      <w:r w:rsidRPr="00FE0831">
        <w:rPr>
          <w:rFonts w:ascii="Arial" w:hAnsi="Arial" w:cs="Arial"/>
          <w:w w:val="105"/>
        </w:rPr>
        <w:t xml:space="preserve">attend training related to this </w:t>
      </w:r>
      <w:proofErr w:type="gramStart"/>
      <w:r w:rsidRPr="00FE0831">
        <w:rPr>
          <w:rFonts w:ascii="Arial" w:hAnsi="Arial" w:cs="Arial"/>
          <w:w w:val="105"/>
        </w:rPr>
        <w:t>policy;</w:t>
      </w:r>
      <w:proofErr w:type="gramEnd"/>
    </w:p>
    <w:p w14:paraId="014125F4" w14:textId="77777777" w:rsidR="007939F9" w:rsidRPr="00FE0831" w:rsidRDefault="007939F9">
      <w:pPr>
        <w:ind w:left="720"/>
        <w:rPr>
          <w:rFonts w:ascii="Arial" w:hAnsi="Arial" w:cs="Arial"/>
        </w:rPr>
      </w:pPr>
    </w:p>
    <w:p w14:paraId="3B59A2AF" w14:textId="522FB938" w:rsidR="007939F9" w:rsidRPr="00FE0831" w:rsidRDefault="00951D1F" w:rsidP="005F65D7">
      <w:pPr>
        <w:numPr>
          <w:ilvl w:val="0"/>
          <w:numId w:val="32"/>
        </w:numPr>
        <w:jc w:val="both"/>
        <w:rPr>
          <w:rFonts w:ascii="Arial" w:hAnsi="Arial" w:cs="Arial"/>
          <w:w w:val="105"/>
        </w:rPr>
      </w:pPr>
      <w:r w:rsidRPr="00FE0831">
        <w:rPr>
          <w:rFonts w:ascii="Arial" w:hAnsi="Arial" w:cs="Arial"/>
          <w:w w:val="105"/>
        </w:rPr>
        <w:t>oversight of</w:t>
      </w:r>
      <w:r w:rsidR="007939F9" w:rsidRPr="00FE0831">
        <w:rPr>
          <w:rFonts w:ascii="Arial" w:hAnsi="Arial" w:cs="Arial"/>
          <w:w w:val="105"/>
        </w:rPr>
        <w:t xml:space="preserve"> the effective implementation, monitoring,</w:t>
      </w:r>
      <w:r w:rsidR="007939F9" w:rsidRPr="00FE0831">
        <w:rPr>
          <w:rFonts w:ascii="Arial" w:hAnsi="Arial" w:cs="Arial"/>
        </w:rPr>
        <w:t xml:space="preserve"> and evaluation of this policy.</w:t>
      </w:r>
    </w:p>
    <w:p w14:paraId="78C2F162" w14:textId="77777777" w:rsidR="007939F9" w:rsidRPr="00FE0831" w:rsidRDefault="007939F9">
      <w:pPr>
        <w:ind w:left="360"/>
        <w:jc w:val="both"/>
        <w:rPr>
          <w:rFonts w:ascii="Arial" w:hAnsi="Arial" w:cs="Arial"/>
          <w:w w:val="105"/>
        </w:rPr>
      </w:pPr>
    </w:p>
    <w:p w14:paraId="3A1EB034" w14:textId="4BF72BC9" w:rsidR="00D357D0" w:rsidRPr="00D357D0" w:rsidRDefault="00D357D0">
      <w:pPr>
        <w:rPr>
          <w:rFonts w:ascii="Arial" w:hAnsi="Arial" w:cs="Arial"/>
          <w:b/>
          <w:bCs/>
          <w:w w:val="105"/>
        </w:rPr>
      </w:pPr>
      <w:r w:rsidRPr="00D357D0">
        <w:rPr>
          <w:rFonts w:ascii="Arial" w:hAnsi="Arial" w:cs="Arial"/>
          <w:b/>
          <w:bCs/>
          <w:w w:val="105"/>
        </w:rPr>
        <w:t>Role of the Executive Board</w:t>
      </w:r>
    </w:p>
    <w:p w14:paraId="1D99A8D1" w14:textId="77777777" w:rsidR="00D357D0" w:rsidRDefault="00D357D0">
      <w:pPr>
        <w:rPr>
          <w:rFonts w:ascii="Arial" w:hAnsi="Arial" w:cs="Arial"/>
          <w:w w:val="105"/>
        </w:rPr>
      </w:pPr>
    </w:p>
    <w:p w14:paraId="38B692B0" w14:textId="704B8E29" w:rsidR="007939F9" w:rsidRPr="00FE0831" w:rsidRDefault="007939F9">
      <w:pPr>
        <w:rPr>
          <w:rFonts w:ascii="Arial" w:hAnsi="Arial" w:cs="Arial"/>
          <w:w w:val="105"/>
        </w:rPr>
      </w:pPr>
      <w:r w:rsidRPr="00FE0831">
        <w:rPr>
          <w:rFonts w:ascii="Arial" w:hAnsi="Arial" w:cs="Arial"/>
          <w:w w:val="105"/>
        </w:rPr>
        <w:t xml:space="preserve">When investigating an allegation against the </w:t>
      </w:r>
      <w:r w:rsidR="00951D1F" w:rsidRPr="00FE0831">
        <w:rPr>
          <w:rFonts w:ascii="Arial" w:hAnsi="Arial" w:cs="Arial"/>
          <w:w w:val="105"/>
        </w:rPr>
        <w:t>Head of School</w:t>
      </w:r>
      <w:r w:rsidRPr="00FE0831">
        <w:rPr>
          <w:rFonts w:ascii="Arial" w:hAnsi="Arial" w:cs="Arial"/>
          <w:w w:val="105"/>
        </w:rPr>
        <w:t xml:space="preserve"> the </w:t>
      </w:r>
      <w:r w:rsidR="00951D1F" w:rsidRPr="00FE0831">
        <w:rPr>
          <w:rFonts w:ascii="Arial" w:hAnsi="Arial" w:cs="Arial"/>
          <w:w w:val="105"/>
        </w:rPr>
        <w:t>Executive Board member</w:t>
      </w:r>
      <w:r w:rsidRPr="00FE0831">
        <w:rPr>
          <w:rFonts w:ascii="Arial" w:hAnsi="Arial" w:cs="Arial"/>
          <w:w w:val="105"/>
        </w:rPr>
        <w:t xml:space="preserve"> will:</w:t>
      </w:r>
    </w:p>
    <w:p w14:paraId="4F264DD1" w14:textId="77777777" w:rsidR="007939F9" w:rsidRPr="00FE0831" w:rsidRDefault="007939F9">
      <w:pPr>
        <w:rPr>
          <w:rFonts w:ascii="Arial" w:hAnsi="Arial" w:cs="Arial"/>
          <w:w w:val="105"/>
        </w:rPr>
      </w:pPr>
    </w:p>
    <w:p w14:paraId="0B8429A3" w14:textId="53A04B55" w:rsidR="007939F9" w:rsidRPr="00FE0831" w:rsidRDefault="007939F9" w:rsidP="005F65D7">
      <w:pPr>
        <w:numPr>
          <w:ilvl w:val="0"/>
          <w:numId w:val="32"/>
        </w:numPr>
        <w:rPr>
          <w:rFonts w:ascii="Arial" w:hAnsi="Arial" w:cs="Arial"/>
          <w:w w:val="105"/>
        </w:rPr>
      </w:pPr>
      <w:r w:rsidRPr="00FE0831">
        <w:rPr>
          <w:rFonts w:ascii="Arial" w:hAnsi="Arial" w:cs="Arial"/>
          <w:w w:val="105"/>
        </w:rPr>
        <w:t xml:space="preserve">inform the </w:t>
      </w:r>
      <w:r w:rsidR="00951D1F" w:rsidRPr="00FE0831">
        <w:rPr>
          <w:rFonts w:ascii="Arial" w:hAnsi="Arial" w:cs="Arial"/>
          <w:w w:val="105"/>
        </w:rPr>
        <w:t>Head of School</w:t>
      </w:r>
      <w:r w:rsidRPr="00FE0831">
        <w:rPr>
          <w:rFonts w:ascii="Arial" w:hAnsi="Arial" w:cs="Arial"/>
          <w:w w:val="105"/>
        </w:rPr>
        <w:t xml:space="preserve"> about the </w:t>
      </w:r>
      <w:proofErr w:type="gramStart"/>
      <w:r w:rsidRPr="00FE0831">
        <w:rPr>
          <w:rFonts w:ascii="Arial" w:hAnsi="Arial" w:cs="Arial"/>
          <w:w w:val="105"/>
        </w:rPr>
        <w:t>allegation;</w:t>
      </w:r>
      <w:proofErr w:type="gramEnd"/>
    </w:p>
    <w:p w14:paraId="683E1C77" w14:textId="77777777" w:rsidR="007939F9" w:rsidRPr="00FE0831" w:rsidRDefault="007939F9" w:rsidP="005F65D7">
      <w:pPr>
        <w:numPr>
          <w:ilvl w:val="0"/>
          <w:numId w:val="32"/>
        </w:numPr>
        <w:rPr>
          <w:rFonts w:ascii="Arial" w:hAnsi="Arial" w:cs="Arial"/>
          <w:w w:val="105"/>
        </w:rPr>
      </w:pPr>
      <w:r w:rsidRPr="00FE0831">
        <w:rPr>
          <w:rFonts w:ascii="Arial" w:hAnsi="Arial" w:cs="Arial"/>
          <w:w w:val="105"/>
        </w:rPr>
        <w:t>immediately discuss the allegation with the local authority Designated Officer/s 'to consider the nature, content and context of the allegation and agree a course of action</w:t>
      </w:r>
      <w:proofErr w:type="gramStart"/>
      <w:r w:rsidRPr="00FE0831">
        <w:rPr>
          <w:rFonts w:ascii="Arial" w:hAnsi="Arial" w:cs="Arial"/>
          <w:w w:val="105"/>
        </w:rPr>
        <w:t>';</w:t>
      </w:r>
      <w:proofErr w:type="gramEnd"/>
    </w:p>
    <w:p w14:paraId="0368F463" w14:textId="71FC2B70" w:rsidR="00A8134D" w:rsidRPr="00FE0831" w:rsidRDefault="00A8134D" w:rsidP="005F65D7">
      <w:pPr>
        <w:numPr>
          <w:ilvl w:val="0"/>
          <w:numId w:val="32"/>
        </w:numPr>
        <w:rPr>
          <w:rFonts w:ascii="Arial" w:hAnsi="Arial" w:cs="Arial"/>
          <w:w w:val="105"/>
        </w:rPr>
      </w:pPr>
      <w:r w:rsidRPr="00FE0831">
        <w:rPr>
          <w:rFonts w:ascii="Arial" w:hAnsi="Arial" w:cs="Arial"/>
          <w:w w:val="105"/>
        </w:rPr>
        <w:t xml:space="preserve">may also complete any investigation alongside the Head of School in relation to SLT, teaching staff, support staff, supply teachers, volunteers, contractors, or any employee of a contractor.  </w:t>
      </w:r>
    </w:p>
    <w:p w14:paraId="31D701A9" w14:textId="77777777" w:rsidR="007939F9" w:rsidRPr="00FE0831" w:rsidRDefault="007939F9" w:rsidP="005F65D7">
      <w:pPr>
        <w:numPr>
          <w:ilvl w:val="0"/>
          <w:numId w:val="32"/>
        </w:numPr>
        <w:rPr>
          <w:rFonts w:ascii="Arial" w:hAnsi="Arial" w:cs="Arial"/>
          <w:w w:val="105"/>
        </w:rPr>
      </w:pPr>
      <w:r w:rsidRPr="00FE0831">
        <w:rPr>
          <w:rFonts w:ascii="Arial" w:hAnsi="Arial" w:cs="Arial"/>
          <w:w w:val="105"/>
        </w:rPr>
        <w:t>record the decision.</w:t>
      </w:r>
    </w:p>
    <w:p w14:paraId="6B080212" w14:textId="77777777" w:rsidR="00A813DC" w:rsidRDefault="00A813DC">
      <w:pPr>
        <w:rPr>
          <w:rFonts w:ascii="Arial" w:hAnsi="Arial" w:cs="Arial"/>
          <w:b/>
          <w:w w:val="105"/>
        </w:rPr>
      </w:pPr>
    </w:p>
    <w:p w14:paraId="34E0EB61" w14:textId="66266BF2" w:rsidR="007939F9" w:rsidRPr="00FE0831" w:rsidRDefault="00A813DC">
      <w:pPr>
        <w:rPr>
          <w:rFonts w:ascii="Arial" w:hAnsi="Arial" w:cs="Arial"/>
          <w:b/>
          <w:w w:val="105"/>
        </w:rPr>
      </w:pPr>
      <w:r>
        <w:rPr>
          <w:rFonts w:ascii="Arial" w:hAnsi="Arial" w:cs="Arial"/>
          <w:b/>
          <w:w w:val="105"/>
        </w:rPr>
        <w:t>Role of the Head of School</w:t>
      </w:r>
    </w:p>
    <w:p w14:paraId="333ADBB9" w14:textId="77777777" w:rsidR="00A813DC" w:rsidRDefault="00A813DC">
      <w:pPr>
        <w:rPr>
          <w:rFonts w:ascii="Arial" w:hAnsi="Arial" w:cs="Arial"/>
          <w:w w:val="105"/>
        </w:rPr>
      </w:pPr>
    </w:p>
    <w:p w14:paraId="33B2A96D" w14:textId="2D44609B" w:rsidR="007939F9" w:rsidRPr="00FE0831" w:rsidRDefault="007939F9">
      <w:pPr>
        <w:rPr>
          <w:rFonts w:ascii="Arial" w:hAnsi="Arial" w:cs="Arial"/>
          <w:w w:val="105"/>
        </w:rPr>
      </w:pPr>
      <w:r w:rsidRPr="00FE0831">
        <w:rPr>
          <w:rFonts w:ascii="Arial" w:hAnsi="Arial" w:cs="Arial"/>
          <w:w w:val="105"/>
        </w:rPr>
        <w:t>The Head</w:t>
      </w:r>
      <w:r w:rsidR="00A8134D" w:rsidRPr="00FE0831">
        <w:rPr>
          <w:rFonts w:ascii="Arial" w:hAnsi="Arial" w:cs="Arial"/>
          <w:w w:val="105"/>
        </w:rPr>
        <w:t xml:space="preserve"> of School</w:t>
      </w:r>
      <w:r w:rsidRPr="00FE0831">
        <w:rPr>
          <w:rFonts w:ascii="Arial" w:hAnsi="Arial" w:cs="Arial"/>
          <w:w w:val="105"/>
        </w:rPr>
        <w:t xml:space="preserve"> will:</w:t>
      </w:r>
    </w:p>
    <w:p w14:paraId="681A957C" w14:textId="77777777" w:rsidR="007939F9" w:rsidRPr="00FE0831" w:rsidRDefault="007939F9">
      <w:pPr>
        <w:rPr>
          <w:rFonts w:ascii="Arial" w:hAnsi="Arial" w:cs="Arial"/>
          <w:b/>
          <w:w w:val="105"/>
        </w:rPr>
      </w:pPr>
    </w:p>
    <w:p w14:paraId="5EE59C8C" w14:textId="528C317D" w:rsidR="007939F9" w:rsidRPr="00FE0831" w:rsidRDefault="007939F9" w:rsidP="004F307D">
      <w:pPr>
        <w:numPr>
          <w:ilvl w:val="0"/>
          <w:numId w:val="23"/>
        </w:numPr>
        <w:ind w:left="284" w:hanging="284"/>
        <w:jc w:val="both"/>
        <w:rPr>
          <w:rFonts w:ascii="Arial" w:hAnsi="Arial" w:cs="Arial"/>
          <w:w w:val="105"/>
        </w:rPr>
      </w:pPr>
      <w:r w:rsidRPr="00FE0831">
        <w:rPr>
          <w:rFonts w:ascii="Arial" w:hAnsi="Arial" w:cs="Arial"/>
          <w:w w:val="105"/>
        </w:rPr>
        <w:t xml:space="preserve">investigate all allegations against any member of the </w:t>
      </w:r>
      <w:r w:rsidR="00A8134D" w:rsidRPr="00FE0831">
        <w:rPr>
          <w:rFonts w:ascii="Arial" w:hAnsi="Arial" w:cs="Arial"/>
          <w:w w:val="105"/>
        </w:rPr>
        <w:t xml:space="preserve">SLT, </w:t>
      </w:r>
      <w:r w:rsidRPr="00FE0831">
        <w:rPr>
          <w:rFonts w:ascii="Arial" w:hAnsi="Arial" w:cs="Arial"/>
          <w:w w:val="105"/>
        </w:rPr>
        <w:t xml:space="preserve">teaching staff, support staff, supply teachers, volunteers, contractors, or any employee of a </w:t>
      </w:r>
      <w:proofErr w:type="gramStart"/>
      <w:r w:rsidRPr="00FE0831">
        <w:rPr>
          <w:rFonts w:ascii="Arial" w:hAnsi="Arial" w:cs="Arial"/>
          <w:w w:val="105"/>
        </w:rPr>
        <w:t>contractor;</w:t>
      </w:r>
      <w:proofErr w:type="gramEnd"/>
    </w:p>
    <w:p w14:paraId="29B39348" w14:textId="77777777" w:rsidR="007939F9" w:rsidRPr="00FE0831" w:rsidRDefault="007939F9" w:rsidP="004F307D">
      <w:pPr>
        <w:numPr>
          <w:ilvl w:val="0"/>
          <w:numId w:val="23"/>
        </w:numPr>
        <w:ind w:left="284" w:hanging="284"/>
        <w:jc w:val="both"/>
        <w:rPr>
          <w:rFonts w:ascii="Arial" w:hAnsi="Arial" w:cs="Arial"/>
          <w:w w:val="105"/>
        </w:rPr>
      </w:pPr>
      <w:r w:rsidRPr="00FE0831">
        <w:rPr>
          <w:rFonts w:ascii="Arial" w:hAnsi="Arial" w:cs="Arial"/>
          <w:w w:val="105"/>
        </w:rPr>
        <w:t>undertake the following when an allegation is received:</w:t>
      </w:r>
    </w:p>
    <w:p w14:paraId="692604A0" w14:textId="77777777" w:rsidR="007939F9" w:rsidRPr="00FE0831" w:rsidRDefault="007939F9">
      <w:pPr>
        <w:jc w:val="both"/>
        <w:rPr>
          <w:rFonts w:ascii="Arial" w:hAnsi="Arial" w:cs="Arial"/>
          <w:w w:val="105"/>
        </w:rPr>
      </w:pPr>
    </w:p>
    <w:p w14:paraId="728C554C" w14:textId="77777777" w:rsidR="007939F9" w:rsidRPr="00FE0831" w:rsidRDefault="007939F9" w:rsidP="005F65D7">
      <w:pPr>
        <w:numPr>
          <w:ilvl w:val="0"/>
          <w:numId w:val="39"/>
        </w:numPr>
        <w:jc w:val="both"/>
        <w:rPr>
          <w:rFonts w:ascii="Arial" w:hAnsi="Arial" w:cs="Arial"/>
          <w:w w:val="105"/>
        </w:rPr>
      </w:pPr>
      <w:r w:rsidRPr="00FE0831">
        <w:rPr>
          <w:rFonts w:ascii="Arial" w:hAnsi="Arial" w:cs="Arial"/>
          <w:w w:val="105"/>
        </w:rPr>
        <w:t>Will take the allegation seriously, will keep an open mind and will not promise confidentiality to the informant.</w:t>
      </w:r>
    </w:p>
    <w:p w14:paraId="0CB14963" w14:textId="77777777" w:rsidR="007939F9" w:rsidRPr="00FE0831" w:rsidRDefault="007939F9" w:rsidP="005F65D7">
      <w:pPr>
        <w:numPr>
          <w:ilvl w:val="0"/>
          <w:numId w:val="39"/>
        </w:numPr>
        <w:jc w:val="both"/>
        <w:rPr>
          <w:rFonts w:ascii="Arial" w:hAnsi="Arial" w:cs="Arial"/>
          <w:w w:val="105"/>
        </w:rPr>
      </w:pPr>
      <w:r w:rsidRPr="00FE0831">
        <w:rPr>
          <w:rFonts w:ascii="Arial" w:hAnsi="Arial" w:cs="Arial"/>
          <w:w w:val="105"/>
        </w:rPr>
        <w:t>Will not undertake an investigation.</w:t>
      </w:r>
    </w:p>
    <w:p w14:paraId="08590959" w14:textId="77777777" w:rsidR="007939F9" w:rsidRPr="00FE0831" w:rsidRDefault="007939F9" w:rsidP="005F65D7">
      <w:pPr>
        <w:numPr>
          <w:ilvl w:val="0"/>
          <w:numId w:val="39"/>
        </w:numPr>
        <w:jc w:val="both"/>
        <w:rPr>
          <w:rFonts w:ascii="Arial" w:hAnsi="Arial" w:cs="Arial"/>
          <w:w w:val="105"/>
        </w:rPr>
      </w:pPr>
      <w:r w:rsidRPr="00FE0831">
        <w:rPr>
          <w:rFonts w:ascii="Arial" w:hAnsi="Arial" w:cs="Arial"/>
          <w:w w:val="105"/>
        </w:rPr>
        <w:t>Will make a written record of the allegation by:</w:t>
      </w:r>
    </w:p>
    <w:p w14:paraId="5AC85F84" w14:textId="77777777" w:rsidR="007939F9" w:rsidRPr="00FE0831" w:rsidRDefault="007939F9">
      <w:pPr>
        <w:jc w:val="both"/>
        <w:rPr>
          <w:rFonts w:ascii="Arial" w:hAnsi="Arial" w:cs="Arial"/>
          <w:w w:val="105"/>
        </w:rPr>
      </w:pPr>
    </w:p>
    <w:p w14:paraId="54053008" w14:textId="77777777" w:rsidR="007939F9" w:rsidRPr="00FE0831" w:rsidRDefault="007939F9" w:rsidP="005F65D7">
      <w:pPr>
        <w:numPr>
          <w:ilvl w:val="0"/>
          <w:numId w:val="40"/>
        </w:numPr>
        <w:tabs>
          <w:tab w:val="left" w:pos="993"/>
        </w:tabs>
        <w:ind w:hanging="11"/>
        <w:jc w:val="both"/>
        <w:rPr>
          <w:rFonts w:ascii="Arial" w:hAnsi="Arial" w:cs="Arial"/>
          <w:w w:val="105"/>
        </w:rPr>
      </w:pPr>
      <w:r w:rsidRPr="00FE0831">
        <w:rPr>
          <w:rFonts w:ascii="Arial" w:hAnsi="Arial" w:cs="Arial"/>
          <w:w w:val="105"/>
        </w:rPr>
        <w:t xml:space="preserve">using the informant's </w:t>
      </w:r>
      <w:proofErr w:type="gramStart"/>
      <w:r w:rsidRPr="00FE0831">
        <w:rPr>
          <w:rFonts w:ascii="Arial" w:hAnsi="Arial" w:cs="Arial"/>
          <w:w w:val="105"/>
        </w:rPr>
        <w:t>words;</w:t>
      </w:r>
      <w:proofErr w:type="gramEnd"/>
    </w:p>
    <w:p w14:paraId="66107E04" w14:textId="77777777" w:rsidR="007939F9" w:rsidRPr="00FE0831" w:rsidRDefault="007939F9" w:rsidP="005F65D7">
      <w:pPr>
        <w:numPr>
          <w:ilvl w:val="0"/>
          <w:numId w:val="40"/>
        </w:numPr>
        <w:tabs>
          <w:tab w:val="left" w:pos="993"/>
        </w:tabs>
        <w:ind w:hanging="11"/>
        <w:jc w:val="both"/>
        <w:rPr>
          <w:rFonts w:ascii="Arial" w:hAnsi="Arial" w:cs="Arial"/>
          <w:w w:val="105"/>
        </w:rPr>
      </w:pPr>
      <w:r w:rsidRPr="00FE0831">
        <w:rPr>
          <w:rFonts w:ascii="Arial" w:hAnsi="Arial" w:cs="Arial"/>
          <w:w w:val="105"/>
        </w:rPr>
        <w:lastRenderedPageBreak/>
        <w:t xml:space="preserve">including the date, time, place of the incident, and those </w:t>
      </w:r>
      <w:proofErr w:type="gramStart"/>
      <w:r w:rsidRPr="00FE0831">
        <w:rPr>
          <w:rFonts w:ascii="Arial" w:hAnsi="Arial" w:cs="Arial"/>
          <w:w w:val="105"/>
        </w:rPr>
        <w:t>present;</w:t>
      </w:r>
      <w:proofErr w:type="gramEnd"/>
    </w:p>
    <w:p w14:paraId="21BF5ADD" w14:textId="77777777" w:rsidR="007939F9" w:rsidRPr="00FE0831" w:rsidRDefault="007939F9" w:rsidP="005F65D7">
      <w:pPr>
        <w:numPr>
          <w:ilvl w:val="0"/>
          <w:numId w:val="40"/>
        </w:numPr>
        <w:tabs>
          <w:tab w:val="left" w:pos="993"/>
        </w:tabs>
        <w:ind w:hanging="11"/>
        <w:jc w:val="both"/>
        <w:rPr>
          <w:rFonts w:ascii="Arial" w:hAnsi="Arial" w:cs="Arial"/>
          <w:w w:val="105"/>
        </w:rPr>
      </w:pPr>
      <w:r w:rsidRPr="00FE0831">
        <w:rPr>
          <w:rFonts w:ascii="Arial" w:hAnsi="Arial" w:cs="Arial"/>
          <w:w w:val="105"/>
        </w:rPr>
        <w:t>signing and dating the record.</w:t>
      </w:r>
    </w:p>
    <w:p w14:paraId="450D89FB" w14:textId="77777777" w:rsidR="007939F9" w:rsidRPr="00FE0831" w:rsidRDefault="007939F9">
      <w:pPr>
        <w:tabs>
          <w:tab w:val="left" w:pos="993"/>
        </w:tabs>
        <w:jc w:val="both"/>
        <w:rPr>
          <w:rFonts w:ascii="Arial" w:hAnsi="Arial" w:cs="Arial"/>
          <w:w w:val="105"/>
        </w:rPr>
      </w:pPr>
    </w:p>
    <w:p w14:paraId="337336C7" w14:textId="43CAFB17" w:rsidR="007939F9" w:rsidRPr="00FE0831" w:rsidRDefault="007939F9" w:rsidP="005F65D7">
      <w:pPr>
        <w:numPr>
          <w:ilvl w:val="0"/>
          <w:numId w:val="41"/>
        </w:numPr>
        <w:jc w:val="both"/>
        <w:rPr>
          <w:rFonts w:ascii="Arial" w:hAnsi="Arial" w:cs="Arial"/>
          <w:w w:val="105"/>
        </w:rPr>
      </w:pPr>
      <w:r w:rsidRPr="00FE0831">
        <w:rPr>
          <w:rFonts w:ascii="Arial" w:hAnsi="Arial" w:cs="Arial"/>
          <w:w w:val="105"/>
        </w:rPr>
        <w:t>Will immediately contact the local authority's Designated Officer</w:t>
      </w:r>
      <w:r w:rsidR="00EC4CE9" w:rsidRPr="00FE0831">
        <w:rPr>
          <w:rFonts w:ascii="Arial" w:hAnsi="Arial" w:cs="Arial"/>
          <w:w w:val="105"/>
        </w:rPr>
        <w:t xml:space="preserve"> and Schools HR Department</w:t>
      </w:r>
      <w:r w:rsidRPr="00FE0831">
        <w:rPr>
          <w:rFonts w:ascii="Arial" w:hAnsi="Arial" w:cs="Arial"/>
          <w:w w:val="105"/>
        </w:rPr>
        <w:t>.</w:t>
      </w:r>
    </w:p>
    <w:p w14:paraId="66094CE7" w14:textId="3F2A24B2" w:rsidR="007939F9" w:rsidRPr="00FE0831" w:rsidRDefault="007939F9" w:rsidP="005F65D7">
      <w:pPr>
        <w:numPr>
          <w:ilvl w:val="0"/>
          <w:numId w:val="41"/>
        </w:numPr>
        <w:jc w:val="both"/>
        <w:rPr>
          <w:rFonts w:ascii="Arial" w:hAnsi="Arial" w:cs="Arial"/>
          <w:w w:val="105"/>
        </w:rPr>
      </w:pPr>
      <w:r w:rsidRPr="00FE0831">
        <w:rPr>
          <w:rFonts w:ascii="Arial" w:hAnsi="Arial" w:cs="Arial"/>
          <w:w w:val="105"/>
        </w:rPr>
        <w:t>Will not undertake any discussions without the Designated Officer</w:t>
      </w:r>
      <w:r w:rsidR="00654AD0" w:rsidRPr="00FE0831">
        <w:rPr>
          <w:rFonts w:ascii="Arial" w:hAnsi="Arial" w:cs="Arial"/>
          <w:w w:val="105"/>
        </w:rPr>
        <w:t xml:space="preserve"> awareness</w:t>
      </w:r>
      <w:r w:rsidR="00EC4CE9" w:rsidRPr="00FE0831">
        <w:rPr>
          <w:rFonts w:ascii="Arial" w:hAnsi="Arial" w:cs="Arial"/>
          <w:w w:val="105"/>
        </w:rPr>
        <w:t xml:space="preserve"> or involvement / support from HR</w:t>
      </w:r>
      <w:r w:rsidRPr="00FE0831">
        <w:rPr>
          <w:rFonts w:ascii="Arial" w:hAnsi="Arial" w:cs="Arial"/>
          <w:w w:val="105"/>
        </w:rPr>
        <w:t>.</w:t>
      </w:r>
    </w:p>
    <w:p w14:paraId="0DD8273E" w14:textId="67E48EB4" w:rsidR="007939F9" w:rsidRPr="00FE0831" w:rsidRDefault="007939F9" w:rsidP="005F65D7">
      <w:pPr>
        <w:numPr>
          <w:ilvl w:val="0"/>
          <w:numId w:val="41"/>
        </w:numPr>
        <w:jc w:val="both"/>
        <w:rPr>
          <w:rFonts w:ascii="Arial" w:hAnsi="Arial" w:cs="Arial"/>
          <w:w w:val="105"/>
        </w:rPr>
      </w:pPr>
      <w:r w:rsidRPr="00FE0831">
        <w:rPr>
          <w:rFonts w:ascii="Arial" w:hAnsi="Arial" w:cs="Arial"/>
          <w:w w:val="105"/>
        </w:rPr>
        <w:t>Will make a written record with the Designated Officer and others.</w:t>
      </w:r>
    </w:p>
    <w:p w14:paraId="38662986" w14:textId="61C40030" w:rsidR="007939F9" w:rsidRPr="00FE0831" w:rsidRDefault="007939F9" w:rsidP="005F65D7">
      <w:pPr>
        <w:numPr>
          <w:ilvl w:val="0"/>
          <w:numId w:val="41"/>
        </w:numPr>
        <w:jc w:val="both"/>
        <w:rPr>
          <w:rFonts w:ascii="Arial" w:hAnsi="Arial" w:cs="Arial"/>
          <w:w w:val="105"/>
        </w:rPr>
      </w:pPr>
      <w:r w:rsidRPr="00FE0831">
        <w:rPr>
          <w:rFonts w:ascii="Arial" w:hAnsi="Arial" w:cs="Arial"/>
          <w:w w:val="105"/>
        </w:rPr>
        <w:t xml:space="preserve">Will ensure the Designated Officer </w:t>
      </w:r>
      <w:r w:rsidR="00EC4CE9" w:rsidRPr="00FE0831">
        <w:rPr>
          <w:rFonts w:ascii="Arial" w:hAnsi="Arial" w:cs="Arial"/>
          <w:w w:val="105"/>
        </w:rPr>
        <w:t xml:space="preserve">and HR </w:t>
      </w:r>
      <w:r w:rsidRPr="00FE0831">
        <w:rPr>
          <w:rFonts w:ascii="Arial" w:hAnsi="Arial" w:cs="Arial"/>
          <w:w w:val="105"/>
        </w:rPr>
        <w:t>has full details of the person against who a concern has been raised and the person who is the subject of the concern.</w:t>
      </w:r>
    </w:p>
    <w:p w14:paraId="4253D5C4" w14:textId="77777777" w:rsidR="007939F9" w:rsidRPr="00FE0831" w:rsidRDefault="007939F9">
      <w:pPr>
        <w:jc w:val="both"/>
        <w:rPr>
          <w:rFonts w:ascii="Arial" w:hAnsi="Arial" w:cs="Arial"/>
          <w:w w:val="105"/>
        </w:rPr>
      </w:pPr>
    </w:p>
    <w:p w14:paraId="253CA31C" w14:textId="77777777" w:rsidR="007939F9" w:rsidRPr="00FE0831" w:rsidRDefault="007939F9" w:rsidP="004F307D">
      <w:pPr>
        <w:numPr>
          <w:ilvl w:val="0"/>
          <w:numId w:val="23"/>
        </w:numPr>
        <w:tabs>
          <w:tab w:val="left" w:pos="284"/>
          <w:tab w:val="left" w:pos="796"/>
        </w:tabs>
        <w:ind w:hanging="720"/>
        <w:jc w:val="both"/>
        <w:rPr>
          <w:rFonts w:ascii="Arial" w:hAnsi="Arial" w:cs="Arial"/>
          <w:w w:val="105"/>
        </w:rPr>
      </w:pPr>
      <w:r w:rsidRPr="00FE0831">
        <w:rPr>
          <w:rFonts w:ascii="Arial" w:hAnsi="Arial" w:cs="Arial"/>
          <w:w w:val="105"/>
        </w:rPr>
        <w:t xml:space="preserve">refer any allegation against a teacher no longer working in the school to the </w:t>
      </w:r>
      <w:proofErr w:type="gramStart"/>
      <w:r w:rsidRPr="00FE0831">
        <w:rPr>
          <w:rFonts w:ascii="Arial" w:hAnsi="Arial" w:cs="Arial"/>
          <w:w w:val="105"/>
        </w:rPr>
        <w:t>police;</w:t>
      </w:r>
      <w:proofErr w:type="gramEnd"/>
    </w:p>
    <w:p w14:paraId="224A3A06" w14:textId="77777777" w:rsidR="007939F9" w:rsidRPr="00FE0831" w:rsidRDefault="007939F9" w:rsidP="004F307D">
      <w:pPr>
        <w:numPr>
          <w:ilvl w:val="0"/>
          <w:numId w:val="23"/>
        </w:numPr>
        <w:tabs>
          <w:tab w:val="left" w:pos="284"/>
          <w:tab w:val="left" w:pos="796"/>
        </w:tabs>
        <w:ind w:hanging="720"/>
        <w:jc w:val="both"/>
        <w:rPr>
          <w:rFonts w:ascii="Arial" w:hAnsi="Arial" w:cs="Arial"/>
          <w:w w:val="105"/>
        </w:rPr>
      </w:pPr>
      <w:bookmarkStart w:id="143" w:name="_Int_543LRUF1"/>
      <w:r w:rsidRPr="00FE0831">
        <w:rPr>
          <w:rFonts w:ascii="Arial" w:hAnsi="Arial" w:cs="Arial"/>
          <w:w w:val="105"/>
        </w:rPr>
        <w:t>refer</w:t>
      </w:r>
      <w:bookmarkEnd w:id="143"/>
      <w:r w:rsidRPr="00FE0831">
        <w:rPr>
          <w:rFonts w:ascii="Arial" w:hAnsi="Arial" w:cs="Arial"/>
          <w:w w:val="105"/>
        </w:rPr>
        <w:t xml:space="preserve"> any allegation against a teacher no longer teaching to the </w:t>
      </w:r>
      <w:proofErr w:type="gramStart"/>
      <w:r w:rsidRPr="00FE0831">
        <w:rPr>
          <w:rFonts w:ascii="Arial" w:hAnsi="Arial" w:cs="Arial"/>
          <w:w w:val="105"/>
        </w:rPr>
        <w:t>police;</w:t>
      </w:r>
      <w:proofErr w:type="gramEnd"/>
    </w:p>
    <w:p w14:paraId="14A0AB49" w14:textId="77777777" w:rsidR="007939F9" w:rsidRPr="00FE0831" w:rsidRDefault="007939F9" w:rsidP="004F307D">
      <w:pPr>
        <w:numPr>
          <w:ilvl w:val="0"/>
          <w:numId w:val="23"/>
        </w:numPr>
        <w:tabs>
          <w:tab w:val="left" w:pos="284"/>
        </w:tabs>
        <w:ind w:left="284" w:hanging="284"/>
        <w:jc w:val="both"/>
        <w:rPr>
          <w:rFonts w:ascii="Arial" w:hAnsi="Arial" w:cs="Arial"/>
          <w:w w:val="105"/>
        </w:rPr>
      </w:pPr>
      <w:r w:rsidRPr="00FE0831">
        <w:rPr>
          <w:rFonts w:ascii="Arial" w:hAnsi="Arial" w:cs="Arial"/>
          <w:w w:val="105"/>
        </w:rPr>
        <w:t xml:space="preserve">consult with the Local Authority Designated Officer (LADO) when an allegation has been </w:t>
      </w:r>
      <w:proofErr w:type="gramStart"/>
      <w:r w:rsidRPr="00FE0831">
        <w:rPr>
          <w:rFonts w:ascii="Arial" w:hAnsi="Arial" w:cs="Arial"/>
          <w:w w:val="105"/>
        </w:rPr>
        <w:t>made;</w:t>
      </w:r>
      <w:proofErr w:type="gramEnd"/>
    </w:p>
    <w:p w14:paraId="72D7BE59" w14:textId="4F4BBCD1" w:rsidR="007939F9" w:rsidRPr="00FE0831" w:rsidRDefault="007939F9" w:rsidP="004F307D">
      <w:pPr>
        <w:numPr>
          <w:ilvl w:val="0"/>
          <w:numId w:val="23"/>
        </w:numPr>
        <w:tabs>
          <w:tab w:val="left" w:pos="284"/>
        </w:tabs>
        <w:ind w:hanging="720"/>
        <w:jc w:val="both"/>
        <w:rPr>
          <w:rFonts w:ascii="Arial" w:hAnsi="Arial" w:cs="Arial"/>
          <w:w w:val="105"/>
        </w:rPr>
      </w:pPr>
      <w:r w:rsidRPr="00FE0831">
        <w:rPr>
          <w:rFonts w:ascii="Arial" w:hAnsi="Arial" w:cs="Arial"/>
          <w:w w:val="105"/>
        </w:rPr>
        <w:t>appoint an independent investigator if the allegation is deemed to be serious</w:t>
      </w:r>
      <w:r w:rsidR="00E969B8" w:rsidRPr="00FE0831">
        <w:rPr>
          <w:rFonts w:ascii="Arial" w:hAnsi="Arial" w:cs="Arial"/>
          <w:w w:val="105"/>
        </w:rPr>
        <w:t xml:space="preserve"> and where they themselves may be considered a witness to the </w:t>
      </w:r>
      <w:proofErr w:type="gramStart"/>
      <w:r w:rsidR="00E969B8" w:rsidRPr="00FE0831">
        <w:rPr>
          <w:rFonts w:ascii="Arial" w:hAnsi="Arial" w:cs="Arial"/>
          <w:w w:val="105"/>
        </w:rPr>
        <w:t>allegation</w:t>
      </w:r>
      <w:r w:rsidRPr="00FE0831">
        <w:rPr>
          <w:rFonts w:ascii="Arial" w:hAnsi="Arial" w:cs="Arial"/>
          <w:w w:val="105"/>
        </w:rPr>
        <w:t>;</w:t>
      </w:r>
      <w:proofErr w:type="gramEnd"/>
    </w:p>
    <w:p w14:paraId="59AE4A53" w14:textId="77777777" w:rsidR="007939F9" w:rsidRPr="00FE0831" w:rsidRDefault="007939F9" w:rsidP="004F307D">
      <w:pPr>
        <w:numPr>
          <w:ilvl w:val="0"/>
          <w:numId w:val="23"/>
        </w:numPr>
        <w:tabs>
          <w:tab w:val="left" w:pos="284"/>
        </w:tabs>
        <w:ind w:left="284" w:hanging="284"/>
        <w:jc w:val="both"/>
        <w:rPr>
          <w:rFonts w:ascii="Arial" w:hAnsi="Arial" w:cs="Arial"/>
          <w:w w:val="105"/>
        </w:rPr>
      </w:pPr>
      <w:r w:rsidRPr="00FE0831">
        <w:rPr>
          <w:rFonts w:ascii="Arial" w:hAnsi="Arial" w:cs="Arial"/>
          <w:w w:val="105"/>
        </w:rPr>
        <w:t xml:space="preserve">share information about the named person in the allegation and the alleged victim with all agencies involved in the </w:t>
      </w:r>
      <w:proofErr w:type="gramStart"/>
      <w:r w:rsidRPr="00FE0831">
        <w:rPr>
          <w:rFonts w:ascii="Arial" w:hAnsi="Arial" w:cs="Arial"/>
          <w:w w:val="105"/>
        </w:rPr>
        <w:t>investigation;</w:t>
      </w:r>
      <w:proofErr w:type="gramEnd"/>
    </w:p>
    <w:p w14:paraId="0E6644DF" w14:textId="727ADEF5" w:rsidR="007939F9" w:rsidRPr="00FE0831" w:rsidRDefault="007939F9" w:rsidP="004F307D">
      <w:pPr>
        <w:numPr>
          <w:ilvl w:val="0"/>
          <w:numId w:val="23"/>
        </w:numPr>
        <w:ind w:left="284" w:hanging="284"/>
        <w:jc w:val="both"/>
        <w:rPr>
          <w:rFonts w:ascii="Arial" w:hAnsi="Arial" w:cs="Arial"/>
          <w:w w:val="105"/>
        </w:rPr>
      </w:pPr>
      <w:r w:rsidRPr="00FE0831">
        <w:rPr>
          <w:rFonts w:ascii="Arial" w:hAnsi="Arial" w:cs="Arial"/>
          <w:w w:val="105"/>
        </w:rPr>
        <w:t>keep the person who is the subject of the allegation informed of the progress of the investigation</w:t>
      </w:r>
      <w:r w:rsidR="00E969B8" w:rsidRPr="00FE0831">
        <w:rPr>
          <w:rFonts w:ascii="Arial" w:hAnsi="Arial" w:cs="Arial"/>
          <w:w w:val="105"/>
        </w:rPr>
        <w:t xml:space="preserve"> – ensuring appropriate support and communication is in place at all </w:t>
      </w:r>
      <w:proofErr w:type="gramStart"/>
      <w:r w:rsidR="00E969B8" w:rsidRPr="00FE0831">
        <w:rPr>
          <w:rFonts w:ascii="Arial" w:hAnsi="Arial" w:cs="Arial"/>
          <w:w w:val="105"/>
        </w:rPr>
        <w:t>times</w:t>
      </w:r>
      <w:r w:rsidRPr="00FE0831">
        <w:rPr>
          <w:rFonts w:ascii="Arial" w:hAnsi="Arial" w:cs="Arial"/>
          <w:w w:val="105"/>
        </w:rPr>
        <w:t>;</w:t>
      </w:r>
      <w:proofErr w:type="gramEnd"/>
    </w:p>
    <w:p w14:paraId="046CD603" w14:textId="77777777" w:rsidR="007939F9" w:rsidRPr="00FE0831" w:rsidRDefault="007939F9" w:rsidP="004F307D">
      <w:pPr>
        <w:numPr>
          <w:ilvl w:val="0"/>
          <w:numId w:val="23"/>
        </w:numPr>
        <w:ind w:left="284" w:hanging="284"/>
        <w:jc w:val="both"/>
        <w:rPr>
          <w:rFonts w:ascii="Arial" w:hAnsi="Arial" w:cs="Arial"/>
          <w:w w:val="105"/>
        </w:rPr>
      </w:pPr>
      <w:r w:rsidRPr="00FE0831">
        <w:rPr>
          <w:rFonts w:ascii="Arial" w:hAnsi="Arial" w:cs="Arial"/>
          <w:w w:val="105"/>
        </w:rPr>
        <w:t>provide support for the person who is the subject of the allegation by:</w:t>
      </w:r>
    </w:p>
    <w:p w14:paraId="5E5AF101" w14:textId="77777777" w:rsidR="007939F9" w:rsidRPr="00FE0831" w:rsidRDefault="007939F9">
      <w:pPr>
        <w:jc w:val="both"/>
        <w:rPr>
          <w:rFonts w:ascii="Arial" w:hAnsi="Arial" w:cs="Arial"/>
          <w:w w:val="105"/>
        </w:rPr>
      </w:pPr>
    </w:p>
    <w:p w14:paraId="61DC8AE1" w14:textId="06D17DCC" w:rsidR="007939F9" w:rsidRPr="00FE0831" w:rsidRDefault="007939F9" w:rsidP="005F65D7">
      <w:pPr>
        <w:numPr>
          <w:ilvl w:val="0"/>
          <w:numId w:val="44"/>
        </w:numPr>
        <w:jc w:val="both"/>
        <w:rPr>
          <w:rFonts w:ascii="Arial" w:hAnsi="Arial" w:cs="Arial"/>
          <w:w w:val="105"/>
        </w:rPr>
      </w:pPr>
      <w:r w:rsidRPr="00FE0831">
        <w:rPr>
          <w:rFonts w:ascii="Arial" w:hAnsi="Arial" w:cs="Arial"/>
          <w:w w:val="105"/>
        </w:rPr>
        <w:t>informing them of the concerns or allegations and giving ‘an explanation of the likely course of action unless there is an objection by the children’s social care services or the police’</w:t>
      </w:r>
      <w:r w:rsidR="008E1F02" w:rsidRPr="00FE0831">
        <w:rPr>
          <w:rFonts w:ascii="Arial" w:hAnsi="Arial" w:cs="Arial"/>
          <w:w w:val="105"/>
        </w:rPr>
        <w:t xml:space="preserve"> – this may not be in some detail until the investigation </w:t>
      </w:r>
      <w:proofErr w:type="gramStart"/>
      <w:r w:rsidR="008E1F02" w:rsidRPr="00FE0831">
        <w:rPr>
          <w:rFonts w:ascii="Arial" w:hAnsi="Arial" w:cs="Arial"/>
          <w:w w:val="105"/>
        </w:rPr>
        <w:t>stage</w:t>
      </w:r>
      <w:r w:rsidR="003C0AF1" w:rsidRPr="00FE0831">
        <w:rPr>
          <w:rFonts w:ascii="Arial" w:hAnsi="Arial" w:cs="Arial"/>
          <w:w w:val="105"/>
        </w:rPr>
        <w:t>;</w:t>
      </w:r>
      <w:proofErr w:type="gramEnd"/>
      <w:r w:rsidR="003C0AF1" w:rsidRPr="00FE0831">
        <w:rPr>
          <w:rFonts w:ascii="Arial" w:hAnsi="Arial" w:cs="Arial"/>
          <w:w w:val="105"/>
        </w:rPr>
        <w:t xml:space="preserve"> </w:t>
      </w:r>
    </w:p>
    <w:p w14:paraId="64C8B992" w14:textId="77777777" w:rsidR="007939F9" w:rsidRPr="00FE0831" w:rsidRDefault="007939F9" w:rsidP="005F65D7">
      <w:pPr>
        <w:numPr>
          <w:ilvl w:val="0"/>
          <w:numId w:val="44"/>
        </w:numPr>
        <w:jc w:val="both"/>
        <w:rPr>
          <w:rFonts w:ascii="Arial" w:hAnsi="Arial" w:cs="Arial"/>
          <w:w w:val="105"/>
        </w:rPr>
      </w:pPr>
      <w:r w:rsidRPr="00FE0831">
        <w:rPr>
          <w:rFonts w:ascii="Arial" w:hAnsi="Arial" w:cs="Arial"/>
          <w:w w:val="105"/>
        </w:rPr>
        <w:t xml:space="preserve">advising them to contact their trade union representative or a colleague for </w:t>
      </w:r>
      <w:proofErr w:type="gramStart"/>
      <w:r w:rsidRPr="00FE0831">
        <w:rPr>
          <w:rFonts w:ascii="Arial" w:hAnsi="Arial" w:cs="Arial"/>
          <w:w w:val="105"/>
        </w:rPr>
        <w:t>support;</w:t>
      </w:r>
      <w:proofErr w:type="gramEnd"/>
    </w:p>
    <w:p w14:paraId="0383FC18" w14:textId="77777777" w:rsidR="007939F9" w:rsidRPr="00FE0831" w:rsidRDefault="007939F9" w:rsidP="005F65D7">
      <w:pPr>
        <w:numPr>
          <w:ilvl w:val="0"/>
          <w:numId w:val="44"/>
        </w:numPr>
        <w:jc w:val="both"/>
        <w:rPr>
          <w:rFonts w:ascii="Arial" w:hAnsi="Arial" w:cs="Arial"/>
          <w:w w:val="105"/>
        </w:rPr>
      </w:pPr>
      <w:r w:rsidRPr="00FE0831">
        <w:rPr>
          <w:rFonts w:ascii="Arial" w:hAnsi="Arial" w:cs="Arial"/>
          <w:w w:val="105"/>
        </w:rPr>
        <w:t xml:space="preserve">giving access to welfare counselling or medical </w:t>
      </w:r>
      <w:proofErr w:type="gramStart"/>
      <w:r w:rsidRPr="00FE0831">
        <w:rPr>
          <w:rFonts w:ascii="Arial" w:hAnsi="Arial" w:cs="Arial"/>
          <w:w w:val="105"/>
        </w:rPr>
        <w:t>advice;</w:t>
      </w:r>
      <w:proofErr w:type="gramEnd"/>
    </w:p>
    <w:p w14:paraId="796AE754" w14:textId="168D9E9D" w:rsidR="007939F9" w:rsidRPr="00FE0831" w:rsidRDefault="007939F9" w:rsidP="005F65D7">
      <w:pPr>
        <w:numPr>
          <w:ilvl w:val="0"/>
          <w:numId w:val="44"/>
        </w:numPr>
        <w:jc w:val="both"/>
        <w:rPr>
          <w:rFonts w:ascii="Arial" w:hAnsi="Arial" w:cs="Arial"/>
          <w:w w:val="105"/>
        </w:rPr>
      </w:pPr>
      <w:r w:rsidRPr="00FE0831">
        <w:rPr>
          <w:rFonts w:ascii="Arial" w:hAnsi="Arial" w:cs="Arial"/>
          <w:w w:val="105"/>
        </w:rPr>
        <w:t xml:space="preserve">appointing a named </w:t>
      </w:r>
      <w:r w:rsidR="003C0AF1" w:rsidRPr="00FE0831">
        <w:rPr>
          <w:rFonts w:ascii="Arial" w:hAnsi="Arial" w:cs="Arial"/>
          <w:w w:val="105"/>
        </w:rPr>
        <w:t>person, usually HR,</w:t>
      </w:r>
      <w:r w:rsidRPr="00FE0831">
        <w:rPr>
          <w:rFonts w:ascii="Arial" w:hAnsi="Arial" w:cs="Arial"/>
          <w:w w:val="105"/>
        </w:rPr>
        <w:t xml:space="preserve"> who will provide information on the progress of the case and will consider what other support that is appropriate for the individual</w:t>
      </w:r>
    </w:p>
    <w:p w14:paraId="15396DB7" w14:textId="77777777" w:rsidR="007939F9" w:rsidRPr="00FE0831" w:rsidRDefault="007939F9">
      <w:pPr>
        <w:jc w:val="both"/>
        <w:rPr>
          <w:rFonts w:ascii="Arial" w:hAnsi="Arial" w:cs="Arial"/>
          <w:w w:val="105"/>
        </w:rPr>
      </w:pPr>
    </w:p>
    <w:p w14:paraId="5732C40B" w14:textId="7F05948B" w:rsidR="007939F9" w:rsidRPr="00FE0831" w:rsidRDefault="007939F9" w:rsidP="004F307D">
      <w:pPr>
        <w:numPr>
          <w:ilvl w:val="0"/>
          <w:numId w:val="23"/>
        </w:numPr>
        <w:ind w:left="284" w:hanging="284"/>
        <w:jc w:val="both"/>
        <w:rPr>
          <w:rFonts w:ascii="Arial" w:hAnsi="Arial" w:cs="Arial"/>
          <w:w w:val="105"/>
        </w:rPr>
      </w:pPr>
      <w:r w:rsidRPr="00FE0831">
        <w:rPr>
          <w:rFonts w:ascii="Arial" w:hAnsi="Arial" w:cs="Arial"/>
          <w:w w:val="105"/>
        </w:rPr>
        <w:t>keep parents</w:t>
      </w:r>
      <w:r w:rsidR="00447EF9" w:rsidRPr="00FE0831">
        <w:rPr>
          <w:rFonts w:ascii="Arial" w:hAnsi="Arial" w:cs="Arial"/>
          <w:w w:val="105"/>
        </w:rPr>
        <w:t xml:space="preserve"> or carers</w:t>
      </w:r>
      <w:r w:rsidRPr="00FE0831">
        <w:rPr>
          <w:rFonts w:ascii="Arial" w:hAnsi="Arial" w:cs="Arial"/>
          <w:w w:val="105"/>
        </w:rPr>
        <w:t xml:space="preserve"> informed of the investigation and outcome</w:t>
      </w:r>
      <w:r w:rsidR="00447EF9" w:rsidRPr="00FE0831">
        <w:rPr>
          <w:rFonts w:ascii="Arial" w:hAnsi="Arial" w:cs="Arial"/>
          <w:w w:val="105"/>
        </w:rPr>
        <w:t xml:space="preserve"> – whilst maintaining confidentiality in line </w:t>
      </w:r>
      <w:r w:rsidR="00A86D49" w:rsidRPr="00FE0831">
        <w:rPr>
          <w:rFonts w:ascii="Arial" w:hAnsi="Arial" w:cs="Arial"/>
          <w:w w:val="105"/>
        </w:rPr>
        <w:t xml:space="preserve">with relevant </w:t>
      </w:r>
      <w:proofErr w:type="gramStart"/>
      <w:r w:rsidR="00A86D49" w:rsidRPr="00FE0831">
        <w:rPr>
          <w:rFonts w:ascii="Arial" w:hAnsi="Arial" w:cs="Arial"/>
          <w:w w:val="105"/>
        </w:rPr>
        <w:t>policies</w:t>
      </w:r>
      <w:r w:rsidRPr="00FE0831">
        <w:rPr>
          <w:rFonts w:ascii="Arial" w:hAnsi="Arial" w:cs="Arial"/>
          <w:w w:val="105"/>
        </w:rPr>
        <w:t>;</w:t>
      </w:r>
      <w:proofErr w:type="gramEnd"/>
    </w:p>
    <w:p w14:paraId="5197CD89" w14:textId="5E30198A" w:rsidR="007939F9" w:rsidRPr="00FE0831" w:rsidRDefault="00A86D49" w:rsidP="004F307D">
      <w:pPr>
        <w:numPr>
          <w:ilvl w:val="0"/>
          <w:numId w:val="23"/>
        </w:numPr>
        <w:ind w:left="284" w:hanging="284"/>
        <w:jc w:val="both"/>
        <w:rPr>
          <w:rFonts w:ascii="Arial" w:hAnsi="Arial" w:cs="Arial"/>
          <w:w w:val="105"/>
        </w:rPr>
      </w:pPr>
      <w:r w:rsidRPr="00FE0831">
        <w:rPr>
          <w:rFonts w:ascii="Arial" w:hAnsi="Arial" w:cs="Arial"/>
          <w:w w:val="105"/>
        </w:rPr>
        <w:t xml:space="preserve">ensure there is in </w:t>
      </w:r>
      <w:proofErr w:type="spellStart"/>
      <w:r w:rsidRPr="00FE0831">
        <w:rPr>
          <w:rFonts w:ascii="Arial" w:hAnsi="Arial" w:cs="Arial"/>
          <w:w w:val="105"/>
        </w:rPr>
        <w:t>plae</w:t>
      </w:r>
      <w:proofErr w:type="spellEnd"/>
      <w:r w:rsidR="007939F9" w:rsidRPr="00FE0831">
        <w:rPr>
          <w:rFonts w:ascii="Arial" w:hAnsi="Arial" w:cs="Arial"/>
          <w:w w:val="105"/>
        </w:rPr>
        <w:t xml:space="preserve"> appropriate support for the child and parents during the </w:t>
      </w:r>
      <w:bookmarkStart w:id="144" w:name="_Int_4JhPYVs1"/>
      <w:r w:rsidR="007939F9" w:rsidRPr="00FE0831">
        <w:rPr>
          <w:rFonts w:ascii="Arial" w:hAnsi="Arial" w:cs="Arial"/>
          <w:w w:val="105"/>
        </w:rPr>
        <w:t xml:space="preserve">whole </w:t>
      </w:r>
      <w:proofErr w:type="gramStart"/>
      <w:r w:rsidR="007939F9" w:rsidRPr="00FE0831">
        <w:rPr>
          <w:rFonts w:ascii="Arial" w:hAnsi="Arial" w:cs="Arial"/>
          <w:w w:val="105"/>
        </w:rPr>
        <w:t>process</w:t>
      </w:r>
      <w:bookmarkEnd w:id="144"/>
      <w:r w:rsidR="007939F9" w:rsidRPr="00FE0831">
        <w:rPr>
          <w:rFonts w:ascii="Arial" w:hAnsi="Arial" w:cs="Arial"/>
        </w:rPr>
        <w:t>;</w:t>
      </w:r>
      <w:proofErr w:type="gramEnd"/>
    </w:p>
    <w:p w14:paraId="47B4DE0E" w14:textId="72175CF2" w:rsidR="007939F9" w:rsidRPr="00FE0831" w:rsidRDefault="007939F9" w:rsidP="004F307D">
      <w:pPr>
        <w:numPr>
          <w:ilvl w:val="0"/>
          <w:numId w:val="23"/>
        </w:numPr>
        <w:ind w:left="284" w:hanging="284"/>
        <w:jc w:val="both"/>
        <w:rPr>
          <w:rFonts w:ascii="Arial" w:hAnsi="Arial" w:cs="Arial"/>
          <w:w w:val="105"/>
        </w:rPr>
      </w:pPr>
      <w:r w:rsidRPr="00FE0831">
        <w:rPr>
          <w:rFonts w:ascii="Arial" w:hAnsi="Arial" w:cs="Arial"/>
          <w:w w:val="105"/>
        </w:rPr>
        <w:t>consider suspending the person who is the subject of the allegation</w:t>
      </w:r>
      <w:r w:rsidR="00A86D49" w:rsidRPr="00FE0831">
        <w:rPr>
          <w:rFonts w:ascii="Arial" w:hAnsi="Arial" w:cs="Arial"/>
          <w:w w:val="105"/>
        </w:rPr>
        <w:t xml:space="preserve"> in conjunction with HR</w:t>
      </w:r>
      <w:r w:rsidR="00B97308" w:rsidRPr="00FE0831">
        <w:rPr>
          <w:rFonts w:ascii="Arial" w:hAnsi="Arial" w:cs="Arial"/>
          <w:w w:val="105"/>
        </w:rPr>
        <w:t xml:space="preserve"> for advice on the </w:t>
      </w:r>
      <w:proofErr w:type="gramStart"/>
      <w:r w:rsidR="00B97308" w:rsidRPr="00FE0831">
        <w:rPr>
          <w:rFonts w:ascii="Arial" w:hAnsi="Arial" w:cs="Arial"/>
          <w:w w:val="105"/>
        </w:rPr>
        <w:t>same</w:t>
      </w:r>
      <w:r w:rsidRPr="00FE0831">
        <w:rPr>
          <w:rFonts w:ascii="Arial" w:hAnsi="Arial" w:cs="Arial"/>
          <w:w w:val="105"/>
        </w:rPr>
        <w:t>;</w:t>
      </w:r>
      <w:proofErr w:type="gramEnd"/>
    </w:p>
    <w:p w14:paraId="00B79E66" w14:textId="77777777" w:rsidR="007939F9" w:rsidRPr="00FE0831" w:rsidRDefault="007939F9" w:rsidP="004F307D">
      <w:pPr>
        <w:numPr>
          <w:ilvl w:val="0"/>
          <w:numId w:val="23"/>
        </w:numPr>
        <w:ind w:left="284" w:hanging="284"/>
        <w:jc w:val="both"/>
        <w:rPr>
          <w:rFonts w:ascii="Arial" w:hAnsi="Arial" w:cs="Arial"/>
          <w:w w:val="105"/>
        </w:rPr>
      </w:pPr>
      <w:r w:rsidRPr="00FE0831">
        <w:rPr>
          <w:rFonts w:ascii="Arial" w:hAnsi="Arial" w:cs="Arial"/>
          <w:w w:val="105"/>
        </w:rPr>
        <w:t xml:space="preserve">consider suspending the child if it is felt there is a risk of significant harm to the child from the person </w:t>
      </w:r>
      <w:proofErr w:type="gramStart"/>
      <w:r w:rsidRPr="00FE0831">
        <w:rPr>
          <w:rFonts w:ascii="Arial" w:hAnsi="Arial" w:cs="Arial"/>
          <w:w w:val="105"/>
        </w:rPr>
        <w:t>accused;</w:t>
      </w:r>
      <w:proofErr w:type="gramEnd"/>
    </w:p>
    <w:p w14:paraId="4A208C41" w14:textId="77777777" w:rsidR="00B97308" w:rsidRPr="00FE0831" w:rsidRDefault="007939F9" w:rsidP="004F307D">
      <w:pPr>
        <w:numPr>
          <w:ilvl w:val="0"/>
          <w:numId w:val="23"/>
        </w:numPr>
        <w:ind w:left="284" w:hanging="284"/>
        <w:jc w:val="both"/>
        <w:rPr>
          <w:rFonts w:ascii="Arial" w:hAnsi="Arial" w:cs="Arial"/>
          <w:w w:val="105"/>
        </w:rPr>
      </w:pPr>
      <w:r w:rsidRPr="00FE0831">
        <w:rPr>
          <w:rFonts w:ascii="Arial" w:hAnsi="Arial" w:cs="Arial"/>
          <w:w w:val="105"/>
        </w:rPr>
        <w:t>make every effort to maintain confidentiality</w:t>
      </w:r>
      <w:r w:rsidR="00B97308" w:rsidRPr="00FE0831">
        <w:rPr>
          <w:rFonts w:ascii="Arial" w:hAnsi="Arial" w:cs="Arial"/>
          <w:w w:val="105"/>
        </w:rPr>
        <w:t xml:space="preserve"> of all </w:t>
      </w:r>
      <w:proofErr w:type="gramStart"/>
      <w:r w:rsidR="00B97308" w:rsidRPr="00FE0831">
        <w:rPr>
          <w:rFonts w:ascii="Arial" w:hAnsi="Arial" w:cs="Arial"/>
          <w:w w:val="105"/>
        </w:rPr>
        <w:t>parties;</w:t>
      </w:r>
      <w:proofErr w:type="gramEnd"/>
    </w:p>
    <w:p w14:paraId="1F446455" w14:textId="4B5AD68D" w:rsidR="007939F9" w:rsidRPr="00FE0831" w:rsidRDefault="006C26E1" w:rsidP="004F307D">
      <w:pPr>
        <w:numPr>
          <w:ilvl w:val="0"/>
          <w:numId w:val="23"/>
        </w:numPr>
        <w:ind w:left="284" w:hanging="284"/>
        <w:jc w:val="both"/>
        <w:rPr>
          <w:rFonts w:ascii="Arial" w:hAnsi="Arial" w:cs="Arial"/>
          <w:w w:val="105"/>
        </w:rPr>
      </w:pPr>
      <w:r w:rsidRPr="00FE0831">
        <w:rPr>
          <w:rFonts w:ascii="Arial" w:hAnsi="Arial" w:cs="Arial"/>
          <w:w w:val="105"/>
        </w:rPr>
        <w:t xml:space="preserve">manage information appropriately to </w:t>
      </w:r>
      <w:r w:rsidR="007939F9" w:rsidRPr="00FE0831">
        <w:rPr>
          <w:rFonts w:ascii="Arial" w:hAnsi="Arial" w:cs="Arial"/>
          <w:w w:val="105"/>
        </w:rPr>
        <w:t xml:space="preserve">prevent unnecessary </w:t>
      </w:r>
      <w:proofErr w:type="gramStart"/>
      <w:r w:rsidR="007939F9" w:rsidRPr="00FE0831">
        <w:rPr>
          <w:rFonts w:ascii="Arial" w:hAnsi="Arial" w:cs="Arial"/>
          <w:w w:val="105"/>
        </w:rPr>
        <w:t>publicity;</w:t>
      </w:r>
      <w:proofErr w:type="gramEnd"/>
    </w:p>
    <w:p w14:paraId="1DC9C9FA" w14:textId="0D8451A7" w:rsidR="007939F9" w:rsidRPr="00FE0831" w:rsidRDefault="00DA3C36" w:rsidP="00DA3C36">
      <w:pPr>
        <w:numPr>
          <w:ilvl w:val="0"/>
          <w:numId w:val="23"/>
        </w:numPr>
        <w:ind w:left="284" w:hanging="284"/>
        <w:jc w:val="both"/>
        <w:rPr>
          <w:rFonts w:ascii="Arial" w:hAnsi="Arial" w:cs="Arial"/>
          <w:w w:val="105"/>
        </w:rPr>
      </w:pPr>
      <w:r w:rsidRPr="00FE0831">
        <w:rPr>
          <w:rFonts w:ascii="Arial" w:hAnsi="Arial" w:cs="Arial"/>
          <w:w w:val="105"/>
        </w:rPr>
        <w:t xml:space="preserve">liaise with HR to </w:t>
      </w:r>
      <w:r w:rsidR="007939F9" w:rsidRPr="00FE0831">
        <w:rPr>
          <w:rFonts w:ascii="Arial" w:hAnsi="Arial" w:cs="Arial"/>
          <w:w w:val="105"/>
        </w:rPr>
        <w:t xml:space="preserve">provide return to work support such as Occupational Health support for a member of the school personnel returning to work after suspension following a positive conclusion to the </w:t>
      </w:r>
      <w:proofErr w:type="gramStart"/>
      <w:r w:rsidR="007939F9" w:rsidRPr="00FE0831">
        <w:rPr>
          <w:rFonts w:ascii="Arial" w:hAnsi="Arial" w:cs="Arial"/>
          <w:w w:val="105"/>
        </w:rPr>
        <w:t>investigation;</w:t>
      </w:r>
      <w:proofErr w:type="gramEnd"/>
    </w:p>
    <w:p w14:paraId="61564A88" w14:textId="77777777" w:rsidR="007939F9" w:rsidRPr="00FE0831" w:rsidRDefault="007939F9" w:rsidP="004F307D">
      <w:pPr>
        <w:numPr>
          <w:ilvl w:val="0"/>
          <w:numId w:val="23"/>
        </w:numPr>
        <w:ind w:left="284" w:hanging="284"/>
        <w:jc w:val="both"/>
        <w:rPr>
          <w:rFonts w:ascii="Arial" w:hAnsi="Arial" w:cs="Arial"/>
          <w:w w:val="105"/>
        </w:rPr>
      </w:pPr>
      <w:r w:rsidRPr="00FE0831">
        <w:rPr>
          <w:rFonts w:ascii="Arial" w:hAnsi="Arial" w:cs="Arial"/>
          <w:w w:val="105"/>
        </w:rPr>
        <w:lastRenderedPageBreak/>
        <w:t xml:space="preserve">consult with the LADO what action should be taken such as referral to children’s social care or disciplinary action if the allegation was found to be </w:t>
      </w:r>
      <w:proofErr w:type="gramStart"/>
      <w:r w:rsidRPr="00FE0831">
        <w:rPr>
          <w:rFonts w:ascii="Arial" w:hAnsi="Arial" w:cs="Arial"/>
          <w:w w:val="105"/>
        </w:rPr>
        <w:t>false;</w:t>
      </w:r>
      <w:proofErr w:type="gramEnd"/>
    </w:p>
    <w:p w14:paraId="46762945" w14:textId="373AC871" w:rsidR="007939F9" w:rsidRPr="00FE0831" w:rsidRDefault="007939F9" w:rsidP="004F307D">
      <w:pPr>
        <w:numPr>
          <w:ilvl w:val="0"/>
          <w:numId w:val="23"/>
        </w:numPr>
        <w:tabs>
          <w:tab w:val="left" w:pos="229"/>
        </w:tabs>
        <w:ind w:left="284" w:hanging="284"/>
        <w:rPr>
          <w:rFonts w:ascii="Arial" w:hAnsi="Arial" w:cs="Arial"/>
          <w:w w:val="105"/>
        </w:rPr>
      </w:pPr>
      <w:r w:rsidRPr="00FE0831">
        <w:rPr>
          <w:rFonts w:ascii="Arial" w:hAnsi="Arial" w:cs="Arial"/>
          <w:w w:val="105"/>
        </w:rPr>
        <w:t xml:space="preserve"> work closely with the </w:t>
      </w:r>
      <w:proofErr w:type="gramStart"/>
      <w:r w:rsidRPr="00FE0831">
        <w:rPr>
          <w:rFonts w:ascii="Arial" w:hAnsi="Arial" w:cs="Arial"/>
          <w:w w:val="105"/>
        </w:rPr>
        <w:t xml:space="preserve">link </w:t>
      </w:r>
      <w:r w:rsidR="008F0E31" w:rsidRPr="00FE0831">
        <w:rPr>
          <w:rFonts w:ascii="Arial" w:hAnsi="Arial" w:cs="Arial"/>
          <w:w w:val="105"/>
        </w:rPr>
        <w:t xml:space="preserve"> safeguarding</w:t>
      </w:r>
      <w:proofErr w:type="gramEnd"/>
      <w:r w:rsidR="008F0E31" w:rsidRPr="00FE0831">
        <w:rPr>
          <w:rFonts w:ascii="Arial" w:hAnsi="Arial" w:cs="Arial"/>
          <w:w w:val="105"/>
        </w:rPr>
        <w:t xml:space="preserve"> </w:t>
      </w:r>
      <w:r w:rsidRPr="00FE0831">
        <w:rPr>
          <w:rFonts w:ascii="Arial" w:hAnsi="Arial" w:cs="Arial"/>
          <w:w w:val="105"/>
        </w:rPr>
        <w:t xml:space="preserve">governor and the </w:t>
      </w:r>
      <w:r w:rsidRPr="00FE0831">
        <w:rPr>
          <w:rFonts w:ascii="Arial" w:hAnsi="Arial" w:cs="Arial"/>
        </w:rPr>
        <w:t xml:space="preserve">Designated Child Protection </w:t>
      </w:r>
      <w:proofErr w:type="gramStart"/>
      <w:r w:rsidRPr="00FE0831">
        <w:rPr>
          <w:rFonts w:ascii="Arial" w:hAnsi="Arial" w:cs="Arial"/>
        </w:rPr>
        <w:t>Teacher</w:t>
      </w:r>
      <w:r w:rsidRPr="00FE0831">
        <w:rPr>
          <w:rFonts w:ascii="Arial" w:hAnsi="Arial" w:cs="Arial"/>
          <w:w w:val="105"/>
        </w:rPr>
        <w:t>;</w:t>
      </w:r>
      <w:proofErr w:type="gramEnd"/>
    </w:p>
    <w:p w14:paraId="3E1A26C4" w14:textId="77777777" w:rsidR="007939F9" w:rsidRPr="00FE0831" w:rsidRDefault="007939F9" w:rsidP="004F307D">
      <w:pPr>
        <w:numPr>
          <w:ilvl w:val="0"/>
          <w:numId w:val="23"/>
        </w:numPr>
        <w:tabs>
          <w:tab w:val="left" w:pos="229"/>
        </w:tabs>
        <w:ind w:left="284" w:hanging="284"/>
        <w:rPr>
          <w:rFonts w:ascii="Arial" w:hAnsi="Arial" w:cs="Arial"/>
          <w:w w:val="105"/>
        </w:rPr>
      </w:pPr>
      <w:r w:rsidRPr="00FE0831">
        <w:rPr>
          <w:rFonts w:ascii="Arial" w:hAnsi="Arial" w:cs="Arial"/>
          <w:w w:val="105"/>
        </w:rPr>
        <w:t xml:space="preserve"> provide leadership and vision in respect of </w:t>
      </w:r>
      <w:proofErr w:type="gramStart"/>
      <w:r w:rsidRPr="00FE0831">
        <w:rPr>
          <w:rFonts w:ascii="Arial" w:hAnsi="Arial" w:cs="Arial"/>
          <w:w w:val="105"/>
        </w:rPr>
        <w:t>equality;</w:t>
      </w:r>
      <w:proofErr w:type="gramEnd"/>
    </w:p>
    <w:p w14:paraId="0C4DF9DC" w14:textId="77777777" w:rsidR="007939F9" w:rsidRPr="00FE0831" w:rsidRDefault="007939F9" w:rsidP="004F307D">
      <w:pPr>
        <w:numPr>
          <w:ilvl w:val="0"/>
          <w:numId w:val="23"/>
        </w:numPr>
        <w:tabs>
          <w:tab w:val="left" w:pos="229"/>
        </w:tabs>
        <w:ind w:left="0" w:firstLine="0"/>
        <w:rPr>
          <w:rFonts w:ascii="Arial" w:hAnsi="Arial" w:cs="Arial"/>
          <w:w w:val="105"/>
        </w:rPr>
      </w:pPr>
      <w:r w:rsidRPr="00FE0831">
        <w:rPr>
          <w:rFonts w:ascii="Arial" w:hAnsi="Arial" w:cs="Arial"/>
          <w:w w:val="105"/>
        </w:rPr>
        <w:t xml:space="preserve"> provide guidance, support, and training to all </w:t>
      </w:r>
      <w:proofErr w:type="gramStart"/>
      <w:r w:rsidRPr="00FE0831">
        <w:rPr>
          <w:rFonts w:ascii="Arial" w:hAnsi="Arial" w:cs="Arial"/>
          <w:w w:val="105"/>
        </w:rPr>
        <w:t>staff;</w:t>
      </w:r>
      <w:proofErr w:type="gramEnd"/>
    </w:p>
    <w:p w14:paraId="2677196E" w14:textId="77777777" w:rsidR="007939F9" w:rsidRPr="00FE0831" w:rsidRDefault="007939F9" w:rsidP="004F307D">
      <w:pPr>
        <w:numPr>
          <w:ilvl w:val="0"/>
          <w:numId w:val="23"/>
        </w:numPr>
        <w:ind w:left="284" w:hanging="284"/>
        <w:jc w:val="both"/>
        <w:rPr>
          <w:rFonts w:ascii="Arial" w:hAnsi="Arial" w:cs="Arial"/>
          <w:w w:val="105"/>
        </w:rPr>
      </w:pPr>
      <w:r w:rsidRPr="00FE0831">
        <w:rPr>
          <w:rFonts w:ascii="Arial" w:hAnsi="Arial" w:cs="Arial"/>
          <w:w w:val="105"/>
        </w:rPr>
        <w:t>monitor the effectiveness of this policy by speaking with school personnel, parents, and governors.</w:t>
      </w:r>
    </w:p>
    <w:p w14:paraId="421766C1" w14:textId="652857B6" w:rsidR="007939F9" w:rsidRPr="00FE0831" w:rsidRDefault="007939F9" w:rsidP="004F307D">
      <w:pPr>
        <w:numPr>
          <w:ilvl w:val="0"/>
          <w:numId w:val="23"/>
        </w:numPr>
        <w:ind w:left="284" w:hanging="284"/>
        <w:rPr>
          <w:rFonts w:ascii="Arial" w:hAnsi="Arial" w:cs="Arial"/>
          <w:w w:val="105"/>
        </w:rPr>
      </w:pPr>
      <w:r w:rsidRPr="00FE0831">
        <w:rPr>
          <w:rFonts w:ascii="Arial" w:hAnsi="Arial" w:cs="Arial"/>
          <w:w w:val="105"/>
        </w:rPr>
        <w:t xml:space="preserve">report to the </w:t>
      </w:r>
      <w:r w:rsidRPr="00FE0831">
        <w:rPr>
          <w:rFonts w:ascii="Arial" w:hAnsi="Arial" w:cs="Arial"/>
        </w:rPr>
        <w:t>Governing Body</w:t>
      </w:r>
      <w:r w:rsidRPr="00FE0831">
        <w:rPr>
          <w:rFonts w:ascii="Arial" w:hAnsi="Arial" w:cs="Arial"/>
          <w:w w:val="105"/>
        </w:rPr>
        <w:t xml:space="preserve"> on the success and development of this policy.</w:t>
      </w:r>
    </w:p>
    <w:p w14:paraId="54B3AC1F" w14:textId="77777777" w:rsidR="00A813DC" w:rsidRDefault="00A813DC">
      <w:pPr>
        <w:rPr>
          <w:rFonts w:ascii="Arial" w:hAnsi="Arial" w:cs="Arial"/>
          <w:b/>
          <w:bCs/>
          <w:w w:val="105"/>
        </w:rPr>
      </w:pPr>
    </w:p>
    <w:p w14:paraId="5CF08EA7" w14:textId="2AA345A6" w:rsidR="007939F9" w:rsidRPr="00A813DC" w:rsidRDefault="00A813DC">
      <w:pPr>
        <w:rPr>
          <w:rFonts w:ascii="Arial" w:hAnsi="Arial" w:cs="Arial"/>
          <w:b/>
          <w:bCs/>
          <w:w w:val="105"/>
        </w:rPr>
      </w:pPr>
      <w:r w:rsidRPr="00A813DC">
        <w:rPr>
          <w:rFonts w:ascii="Arial" w:hAnsi="Arial" w:cs="Arial"/>
          <w:b/>
          <w:bCs/>
          <w:w w:val="105"/>
        </w:rPr>
        <w:t xml:space="preserve">Role of the Designated Safeguarding Lead </w:t>
      </w:r>
    </w:p>
    <w:p w14:paraId="1967CCB6" w14:textId="77777777" w:rsidR="00A813DC" w:rsidRDefault="00A813DC">
      <w:pPr>
        <w:rPr>
          <w:rFonts w:ascii="Arial" w:hAnsi="Arial" w:cs="Arial"/>
          <w:w w:val="105"/>
        </w:rPr>
      </w:pPr>
    </w:p>
    <w:p w14:paraId="139D8D4A" w14:textId="5E024D99" w:rsidR="007939F9" w:rsidRPr="00FE0831" w:rsidRDefault="007939F9">
      <w:pPr>
        <w:rPr>
          <w:rFonts w:ascii="Arial" w:hAnsi="Arial" w:cs="Arial"/>
          <w:w w:val="105"/>
        </w:rPr>
      </w:pPr>
      <w:r w:rsidRPr="00FE0831">
        <w:rPr>
          <w:rFonts w:ascii="Arial" w:hAnsi="Arial" w:cs="Arial"/>
          <w:w w:val="105"/>
        </w:rPr>
        <w:t xml:space="preserve">The </w:t>
      </w:r>
      <w:r w:rsidRPr="00FE0831">
        <w:rPr>
          <w:rFonts w:ascii="Arial" w:hAnsi="Arial" w:cs="Arial"/>
        </w:rPr>
        <w:t>Designated Safeguarding Lead</w:t>
      </w:r>
      <w:r w:rsidRPr="00FE0831">
        <w:rPr>
          <w:rFonts w:ascii="Arial" w:hAnsi="Arial" w:cs="Arial"/>
          <w:w w:val="105"/>
        </w:rPr>
        <w:t xml:space="preserve"> will:</w:t>
      </w:r>
    </w:p>
    <w:p w14:paraId="1E420396" w14:textId="77777777" w:rsidR="007939F9" w:rsidRPr="00FE0831" w:rsidRDefault="007939F9">
      <w:pPr>
        <w:rPr>
          <w:rFonts w:ascii="Arial" w:hAnsi="Arial" w:cs="Arial"/>
          <w:b/>
          <w:w w:val="105"/>
        </w:rPr>
      </w:pPr>
    </w:p>
    <w:p w14:paraId="659051B4" w14:textId="77777777" w:rsidR="007939F9" w:rsidRPr="00FE0831" w:rsidRDefault="007939F9" w:rsidP="004F307D">
      <w:pPr>
        <w:numPr>
          <w:ilvl w:val="0"/>
          <w:numId w:val="24"/>
        </w:numPr>
        <w:ind w:left="284" w:hanging="284"/>
        <w:rPr>
          <w:rFonts w:ascii="Arial" w:hAnsi="Arial" w:cs="Arial"/>
          <w:w w:val="105"/>
        </w:rPr>
      </w:pPr>
      <w:r w:rsidRPr="00FE0831">
        <w:rPr>
          <w:rFonts w:ascii="Arial" w:hAnsi="Arial" w:cs="Arial"/>
          <w:w w:val="105"/>
        </w:rPr>
        <w:t xml:space="preserve">ensure the implementation of this </w:t>
      </w:r>
      <w:proofErr w:type="gramStart"/>
      <w:r w:rsidRPr="00FE0831">
        <w:rPr>
          <w:rFonts w:ascii="Arial" w:hAnsi="Arial" w:cs="Arial"/>
          <w:w w:val="105"/>
        </w:rPr>
        <w:t>policy;</w:t>
      </w:r>
      <w:proofErr w:type="gramEnd"/>
    </w:p>
    <w:p w14:paraId="6C9B59C7" w14:textId="77777777" w:rsidR="007939F9" w:rsidRPr="00FE0831" w:rsidRDefault="007939F9" w:rsidP="004F307D">
      <w:pPr>
        <w:numPr>
          <w:ilvl w:val="0"/>
          <w:numId w:val="24"/>
        </w:numPr>
        <w:ind w:left="284" w:hanging="284"/>
        <w:rPr>
          <w:rFonts w:ascii="Arial" w:hAnsi="Arial" w:cs="Arial"/>
          <w:w w:val="105"/>
        </w:rPr>
      </w:pPr>
      <w:r w:rsidRPr="00FE0831">
        <w:rPr>
          <w:rFonts w:ascii="Arial" w:hAnsi="Arial" w:cs="Arial"/>
          <w:w w:val="105"/>
        </w:rPr>
        <w:t xml:space="preserve">ensure everyone connected with the school is aware of this </w:t>
      </w:r>
      <w:proofErr w:type="gramStart"/>
      <w:r w:rsidRPr="00FE0831">
        <w:rPr>
          <w:rFonts w:ascii="Arial" w:hAnsi="Arial" w:cs="Arial"/>
          <w:w w:val="105"/>
        </w:rPr>
        <w:t>policy;</w:t>
      </w:r>
      <w:proofErr w:type="gramEnd"/>
    </w:p>
    <w:p w14:paraId="1ED01D02" w14:textId="09D36B9E"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work closely with the </w:t>
      </w:r>
      <w:r w:rsidR="0070029F" w:rsidRPr="00FE0831">
        <w:rPr>
          <w:rFonts w:ascii="Arial" w:hAnsi="Arial" w:cs="Arial"/>
          <w:w w:val="105"/>
        </w:rPr>
        <w:t>Executive Board, Head of School</w:t>
      </w:r>
      <w:r w:rsidRPr="00FE0831">
        <w:rPr>
          <w:rFonts w:ascii="Arial" w:hAnsi="Arial" w:cs="Arial"/>
          <w:w w:val="105"/>
        </w:rPr>
        <w:t xml:space="preserve"> and the nominated </w:t>
      </w:r>
      <w:proofErr w:type="gramStart"/>
      <w:r w:rsidRPr="00FE0831">
        <w:rPr>
          <w:rFonts w:ascii="Arial" w:hAnsi="Arial" w:cs="Arial"/>
          <w:w w:val="105"/>
        </w:rPr>
        <w:t>governor;</w:t>
      </w:r>
      <w:proofErr w:type="gramEnd"/>
    </w:p>
    <w:p w14:paraId="30F596FE"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be trained in child protection policy </w:t>
      </w:r>
      <w:proofErr w:type="gramStart"/>
      <w:r w:rsidRPr="00FE0831">
        <w:rPr>
          <w:rFonts w:ascii="Arial" w:hAnsi="Arial" w:cs="Arial"/>
          <w:w w:val="105"/>
        </w:rPr>
        <w:t>procedures;</w:t>
      </w:r>
      <w:proofErr w:type="gramEnd"/>
    </w:p>
    <w:p w14:paraId="58AE49C4"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renew training every two years </w:t>
      </w:r>
      <w:bookmarkStart w:id="145" w:name="_Int_8djeNY7K"/>
      <w:r w:rsidRPr="00FE0831">
        <w:rPr>
          <w:rFonts w:ascii="Arial" w:hAnsi="Arial" w:cs="Arial"/>
          <w:w w:val="105"/>
        </w:rPr>
        <w:t xml:space="preserve">in order </w:t>
      </w:r>
      <w:proofErr w:type="gramStart"/>
      <w:r w:rsidRPr="00FE0831">
        <w:rPr>
          <w:rFonts w:ascii="Arial" w:hAnsi="Arial" w:cs="Arial"/>
          <w:w w:val="105"/>
        </w:rPr>
        <w:t>to</w:t>
      </w:r>
      <w:bookmarkEnd w:id="145"/>
      <w:r w:rsidRPr="00FE0831">
        <w:rPr>
          <w:rFonts w:ascii="Arial" w:hAnsi="Arial" w:cs="Arial"/>
        </w:rPr>
        <w:t>;</w:t>
      </w:r>
      <w:proofErr w:type="gramEnd"/>
    </w:p>
    <w:p w14:paraId="3150C696" w14:textId="77777777" w:rsidR="007939F9" w:rsidRPr="00FE0831" w:rsidRDefault="007939F9">
      <w:pPr>
        <w:ind w:left="284"/>
        <w:jc w:val="both"/>
        <w:rPr>
          <w:rFonts w:ascii="Arial" w:hAnsi="Arial" w:cs="Arial"/>
          <w:w w:val="105"/>
        </w:rPr>
      </w:pPr>
    </w:p>
    <w:p w14:paraId="02DF2EEE" w14:textId="77777777" w:rsidR="007939F9" w:rsidRPr="00FE0831" w:rsidRDefault="007939F9" w:rsidP="005F65D7">
      <w:pPr>
        <w:pStyle w:val="ListParagraph"/>
        <w:numPr>
          <w:ilvl w:val="0"/>
          <w:numId w:val="47"/>
        </w:numPr>
        <w:contextualSpacing w:val="0"/>
        <w:jc w:val="both"/>
        <w:rPr>
          <w:rFonts w:ascii="Arial" w:hAnsi="Arial" w:cs="Arial"/>
          <w:w w:val="105"/>
        </w:rPr>
      </w:pPr>
      <w:r w:rsidRPr="00FE0831">
        <w:rPr>
          <w:rFonts w:ascii="Arial" w:hAnsi="Arial" w:cs="Arial"/>
          <w:w w:val="105"/>
        </w:rPr>
        <w:t>understand the assessment process</w:t>
      </w:r>
    </w:p>
    <w:p w14:paraId="47180A0C" w14:textId="77777777" w:rsidR="007939F9" w:rsidRPr="00FE0831" w:rsidRDefault="007939F9" w:rsidP="005F65D7">
      <w:pPr>
        <w:pStyle w:val="ListParagraph"/>
        <w:numPr>
          <w:ilvl w:val="0"/>
          <w:numId w:val="47"/>
        </w:numPr>
        <w:contextualSpacing w:val="0"/>
        <w:jc w:val="both"/>
        <w:rPr>
          <w:rFonts w:ascii="Arial" w:hAnsi="Arial" w:cs="Arial"/>
          <w:w w:val="105"/>
        </w:rPr>
      </w:pPr>
      <w:r w:rsidRPr="00FE0831">
        <w:rPr>
          <w:rFonts w:ascii="Arial" w:hAnsi="Arial" w:cs="Arial"/>
          <w:w w:val="105"/>
        </w:rPr>
        <w:t>understand the procedures of a child protection case conference and child protection review conference</w:t>
      </w:r>
    </w:p>
    <w:p w14:paraId="004640F0" w14:textId="77777777" w:rsidR="007939F9" w:rsidRPr="00FE0831" w:rsidRDefault="007939F9" w:rsidP="005F65D7">
      <w:pPr>
        <w:pStyle w:val="ListParagraph"/>
        <w:numPr>
          <w:ilvl w:val="0"/>
          <w:numId w:val="47"/>
        </w:numPr>
        <w:contextualSpacing w:val="0"/>
        <w:jc w:val="both"/>
        <w:rPr>
          <w:rFonts w:ascii="Arial" w:hAnsi="Arial" w:cs="Arial"/>
          <w:w w:val="105"/>
        </w:rPr>
      </w:pPr>
      <w:r w:rsidRPr="00FE0831">
        <w:rPr>
          <w:rFonts w:ascii="Arial" w:hAnsi="Arial" w:cs="Arial"/>
          <w:w w:val="105"/>
        </w:rPr>
        <w:t xml:space="preserve">understand the specific needs of children in need </w:t>
      </w:r>
    </w:p>
    <w:p w14:paraId="2235E1C0" w14:textId="77777777" w:rsidR="007939F9" w:rsidRPr="00FE0831" w:rsidRDefault="007939F9" w:rsidP="005F65D7">
      <w:pPr>
        <w:pStyle w:val="ListParagraph"/>
        <w:numPr>
          <w:ilvl w:val="0"/>
          <w:numId w:val="47"/>
        </w:numPr>
        <w:contextualSpacing w:val="0"/>
        <w:jc w:val="both"/>
        <w:rPr>
          <w:rFonts w:ascii="Arial" w:hAnsi="Arial" w:cs="Arial"/>
          <w:w w:val="105"/>
        </w:rPr>
      </w:pPr>
      <w:r w:rsidRPr="00FE0831">
        <w:rPr>
          <w:rFonts w:ascii="Arial" w:hAnsi="Arial" w:cs="Arial"/>
          <w:w w:val="105"/>
        </w:rPr>
        <w:t xml:space="preserve">understand the specific needs of children with special educational needs and those of young carers </w:t>
      </w:r>
    </w:p>
    <w:p w14:paraId="08223CD3" w14:textId="77777777" w:rsidR="007939F9" w:rsidRPr="00FE0831" w:rsidRDefault="007939F9" w:rsidP="005F65D7">
      <w:pPr>
        <w:pStyle w:val="ListParagraph"/>
        <w:numPr>
          <w:ilvl w:val="0"/>
          <w:numId w:val="47"/>
        </w:numPr>
        <w:contextualSpacing w:val="0"/>
        <w:jc w:val="both"/>
        <w:rPr>
          <w:rFonts w:ascii="Arial" w:hAnsi="Arial" w:cs="Arial"/>
          <w:w w:val="105"/>
        </w:rPr>
      </w:pPr>
      <w:r w:rsidRPr="00FE0831">
        <w:rPr>
          <w:rFonts w:ascii="Arial" w:hAnsi="Arial" w:cs="Arial"/>
          <w:w w:val="105"/>
        </w:rPr>
        <w:t>have in place a secure and accurate record system for all concerns and referrals</w:t>
      </w:r>
    </w:p>
    <w:p w14:paraId="248423C0" w14:textId="77777777" w:rsidR="007939F9" w:rsidRPr="00FE0831" w:rsidRDefault="007939F9">
      <w:pPr>
        <w:ind w:left="709"/>
        <w:jc w:val="both"/>
        <w:rPr>
          <w:rFonts w:ascii="Arial" w:hAnsi="Arial" w:cs="Arial"/>
          <w:w w:val="105"/>
        </w:rPr>
      </w:pPr>
      <w:r w:rsidRPr="00FE0831">
        <w:rPr>
          <w:rFonts w:ascii="Arial" w:hAnsi="Arial" w:cs="Arial"/>
          <w:w w:val="105"/>
        </w:rPr>
        <w:t xml:space="preserve"> </w:t>
      </w:r>
    </w:p>
    <w:p w14:paraId="7C5C3FF5"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have overall responsibility for:</w:t>
      </w:r>
    </w:p>
    <w:p w14:paraId="7A0E9795" w14:textId="77777777" w:rsidR="007939F9" w:rsidRPr="00FE0831" w:rsidRDefault="007939F9">
      <w:pPr>
        <w:ind w:left="284"/>
        <w:jc w:val="both"/>
        <w:rPr>
          <w:rFonts w:ascii="Arial" w:hAnsi="Arial" w:cs="Arial"/>
          <w:w w:val="105"/>
        </w:rPr>
      </w:pPr>
    </w:p>
    <w:p w14:paraId="1CDA1974" w14:textId="77777777" w:rsidR="007939F9" w:rsidRPr="00FE0831" w:rsidRDefault="007939F9" w:rsidP="005F65D7">
      <w:pPr>
        <w:pStyle w:val="ListParagraph"/>
        <w:numPr>
          <w:ilvl w:val="0"/>
          <w:numId w:val="48"/>
        </w:numPr>
        <w:contextualSpacing w:val="0"/>
        <w:jc w:val="both"/>
        <w:rPr>
          <w:rFonts w:ascii="Arial" w:hAnsi="Arial" w:cs="Arial"/>
          <w:w w:val="105"/>
        </w:rPr>
      </w:pPr>
      <w:r w:rsidRPr="00FE0831">
        <w:rPr>
          <w:rFonts w:ascii="Arial" w:hAnsi="Arial" w:cs="Arial"/>
          <w:w w:val="105"/>
        </w:rPr>
        <w:t xml:space="preserve">oversight of the procedures for dealing with </w:t>
      </w:r>
      <w:proofErr w:type="gramStart"/>
      <w:r w:rsidRPr="00FE0831">
        <w:rPr>
          <w:rFonts w:ascii="Arial" w:hAnsi="Arial" w:cs="Arial"/>
          <w:w w:val="105"/>
        </w:rPr>
        <w:t>allegations;</w:t>
      </w:r>
      <w:proofErr w:type="gramEnd"/>
    </w:p>
    <w:p w14:paraId="760F4763" w14:textId="77777777" w:rsidR="007939F9" w:rsidRPr="00FE0831" w:rsidRDefault="007939F9" w:rsidP="005F65D7">
      <w:pPr>
        <w:pStyle w:val="ListParagraph"/>
        <w:numPr>
          <w:ilvl w:val="0"/>
          <w:numId w:val="48"/>
        </w:numPr>
        <w:contextualSpacing w:val="0"/>
        <w:jc w:val="both"/>
        <w:rPr>
          <w:rFonts w:ascii="Arial" w:hAnsi="Arial" w:cs="Arial"/>
          <w:w w:val="105"/>
        </w:rPr>
      </w:pPr>
      <w:r w:rsidRPr="00FE0831">
        <w:rPr>
          <w:rFonts w:ascii="Arial" w:hAnsi="Arial" w:cs="Arial"/>
          <w:w w:val="105"/>
        </w:rPr>
        <w:t xml:space="preserve">resolving any inter-agency </w:t>
      </w:r>
      <w:proofErr w:type="gramStart"/>
      <w:r w:rsidRPr="00FE0831">
        <w:rPr>
          <w:rFonts w:ascii="Arial" w:hAnsi="Arial" w:cs="Arial"/>
          <w:w w:val="105"/>
        </w:rPr>
        <w:t>issues;</w:t>
      </w:r>
      <w:proofErr w:type="gramEnd"/>
    </w:p>
    <w:p w14:paraId="43328F69" w14:textId="77777777" w:rsidR="007939F9" w:rsidRPr="00FE0831" w:rsidRDefault="007939F9" w:rsidP="005F65D7">
      <w:pPr>
        <w:pStyle w:val="ListParagraph"/>
        <w:numPr>
          <w:ilvl w:val="0"/>
          <w:numId w:val="48"/>
        </w:numPr>
        <w:contextualSpacing w:val="0"/>
        <w:jc w:val="both"/>
        <w:rPr>
          <w:rFonts w:ascii="Arial" w:hAnsi="Arial" w:cs="Arial"/>
          <w:w w:val="105"/>
        </w:rPr>
      </w:pPr>
      <w:r w:rsidRPr="00FE0831">
        <w:rPr>
          <w:rFonts w:ascii="Arial" w:hAnsi="Arial" w:cs="Arial"/>
          <w:w w:val="105"/>
        </w:rPr>
        <w:t>liaising with the three safeguarding partners</w:t>
      </w:r>
    </w:p>
    <w:p w14:paraId="05B47F19" w14:textId="77777777" w:rsidR="007939F9" w:rsidRPr="00FE0831" w:rsidRDefault="007939F9">
      <w:pPr>
        <w:jc w:val="both"/>
        <w:rPr>
          <w:rFonts w:ascii="Arial" w:hAnsi="Arial" w:cs="Arial"/>
          <w:w w:val="105"/>
        </w:rPr>
      </w:pPr>
    </w:p>
    <w:p w14:paraId="787C8E49" w14:textId="77777777" w:rsidR="007939F9" w:rsidRPr="00FE0831" w:rsidRDefault="007939F9" w:rsidP="005F65D7">
      <w:pPr>
        <w:numPr>
          <w:ilvl w:val="0"/>
          <w:numId w:val="45"/>
        </w:numPr>
        <w:ind w:left="284" w:hanging="284"/>
        <w:jc w:val="both"/>
        <w:rPr>
          <w:rFonts w:ascii="Arial" w:hAnsi="Arial" w:cs="Arial"/>
          <w:w w:val="105"/>
        </w:rPr>
      </w:pPr>
      <w:r w:rsidRPr="00FE0831">
        <w:rPr>
          <w:rFonts w:ascii="Arial" w:hAnsi="Arial" w:cs="Arial"/>
          <w:w w:val="105"/>
        </w:rPr>
        <w:t xml:space="preserve">provide advice and guidance to the case </w:t>
      </w:r>
      <w:proofErr w:type="gramStart"/>
      <w:r w:rsidRPr="00FE0831">
        <w:rPr>
          <w:rFonts w:ascii="Arial" w:hAnsi="Arial" w:cs="Arial"/>
          <w:w w:val="105"/>
        </w:rPr>
        <w:t>manager;</w:t>
      </w:r>
      <w:proofErr w:type="gramEnd"/>
    </w:p>
    <w:p w14:paraId="5D6B8D2A" w14:textId="77777777" w:rsidR="007939F9" w:rsidRPr="00FE0831" w:rsidRDefault="007939F9" w:rsidP="005F65D7">
      <w:pPr>
        <w:numPr>
          <w:ilvl w:val="0"/>
          <w:numId w:val="45"/>
        </w:numPr>
        <w:ind w:left="284" w:hanging="284"/>
        <w:jc w:val="both"/>
        <w:rPr>
          <w:rFonts w:ascii="Arial" w:hAnsi="Arial" w:cs="Arial"/>
          <w:w w:val="105"/>
        </w:rPr>
      </w:pPr>
      <w:r w:rsidRPr="00FE0831">
        <w:rPr>
          <w:rFonts w:ascii="Arial" w:hAnsi="Arial" w:cs="Arial"/>
          <w:w w:val="105"/>
        </w:rPr>
        <w:t xml:space="preserve">liaise with the police and other </w:t>
      </w:r>
      <w:proofErr w:type="gramStart"/>
      <w:r w:rsidRPr="00FE0831">
        <w:rPr>
          <w:rFonts w:ascii="Arial" w:hAnsi="Arial" w:cs="Arial"/>
          <w:w w:val="105"/>
        </w:rPr>
        <w:t>agencies;</w:t>
      </w:r>
      <w:proofErr w:type="gramEnd"/>
    </w:p>
    <w:p w14:paraId="02136DD6" w14:textId="77777777" w:rsidR="007939F9" w:rsidRPr="00FE0831" w:rsidRDefault="007939F9" w:rsidP="005F65D7">
      <w:pPr>
        <w:numPr>
          <w:ilvl w:val="0"/>
          <w:numId w:val="45"/>
        </w:numPr>
        <w:ind w:left="284" w:hanging="284"/>
        <w:jc w:val="both"/>
        <w:rPr>
          <w:rFonts w:ascii="Arial" w:hAnsi="Arial" w:cs="Arial"/>
          <w:w w:val="105"/>
        </w:rPr>
      </w:pPr>
      <w:r w:rsidRPr="00FE0831">
        <w:rPr>
          <w:rFonts w:ascii="Arial" w:hAnsi="Arial" w:cs="Arial"/>
          <w:w w:val="105"/>
        </w:rPr>
        <w:t xml:space="preserve">monitor the progress of cases to ensure that they are dealt with as quickly as possible </w:t>
      </w:r>
      <w:bookmarkStart w:id="146" w:name="_Int_tyGuwcUb"/>
      <w:r w:rsidRPr="00FE0831">
        <w:rPr>
          <w:rFonts w:ascii="Arial" w:hAnsi="Arial" w:cs="Arial"/>
          <w:w w:val="105"/>
        </w:rPr>
        <w:t>consistent</w:t>
      </w:r>
      <w:bookmarkEnd w:id="146"/>
      <w:r w:rsidRPr="00FE0831">
        <w:rPr>
          <w:rFonts w:ascii="Arial" w:hAnsi="Arial" w:cs="Arial"/>
          <w:w w:val="105"/>
        </w:rPr>
        <w:t xml:space="preserve"> with a thorough and fair </w:t>
      </w:r>
      <w:proofErr w:type="gramStart"/>
      <w:r w:rsidRPr="00FE0831">
        <w:rPr>
          <w:rFonts w:ascii="Arial" w:hAnsi="Arial" w:cs="Arial"/>
          <w:w w:val="105"/>
        </w:rPr>
        <w:t>process;</w:t>
      </w:r>
      <w:proofErr w:type="gramEnd"/>
    </w:p>
    <w:p w14:paraId="3E695B99"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take the lead in dealing with child protection </w:t>
      </w:r>
      <w:proofErr w:type="gramStart"/>
      <w:r w:rsidRPr="00FE0831">
        <w:rPr>
          <w:rFonts w:ascii="Arial" w:hAnsi="Arial" w:cs="Arial"/>
          <w:w w:val="105"/>
        </w:rPr>
        <w:t>issues;</w:t>
      </w:r>
      <w:proofErr w:type="gramEnd"/>
    </w:p>
    <w:p w14:paraId="6AEBC08B"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keep a confidential Child Protection Register of all those pupils known to be at risk and only if it is confirmed by social services that the child is at </w:t>
      </w:r>
      <w:proofErr w:type="gramStart"/>
      <w:r w:rsidRPr="00FE0831">
        <w:rPr>
          <w:rFonts w:ascii="Arial" w:hAnsi="Arial" w:cs="Arial"/>
          <w:w w:val="105"/>
        </w:rPr>
        <w:t>risk;</w:t>
      </w:r>
      <w:proofErr w:type="gramEnd"/>
    </w:p>
    <w:p w14:paraId="71467BAB"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be trained in working with all </w:t>
      </w:r>
      <w:proofErr w:type="gramStart"/>
      <w:r w:rsidRPr="00FE0831">
        <w:rPr>
          <w:rFonts w:ascii="Arial" w:hAnsi="Arial" w:cs="Arial"/>
          <w:w w:val="105"/>
        </w:rPr>
        <w:t>agencies;</w:t>
      </w:r>
      <w:proofErr w:type="gramEnd"/>
    </w:p>
    <w:p w14:paraId="380353F8"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familiarise school personnel with the policy and </w:t>
      </w:r>
      <w:proofErr w:type="gramStart"/>
      <w:r w:rsidRPr="00FE0831">
        <w:rPr>
          <w:rFonts w:ascii="Arial" w:hAnsi="Arial" w:cs="Arial"/>
          <w:w w:val="105"/>
        </w:rPr>
        <w:t>procedures;</w:t>
      </w:r>
      <w:proofErr w:type="gramEnd"/>
    </w:p>
    <w:p w14:paraId="72B92CE1" w14:textId="77777777" w:rsidR="007939F9" w:rsidRPr="00FE0831" w:rsidRDefault="007939F9" w:rsidP="004F307D">
      <w:pPr>
        <w:numPr>
          <w:ilvl w:val="0"/>
          <w:numId w:val="20"/>
        </w:numPr>
        <w:ind w:left="284" w:hanging="284"/>
        <w:rPr>
          <w:rFonts w:ascii="Arial" w:hAnsi="Arial" w:cs="Arial"/>
          <w:w w:val="105"/>
        </w:rPr>
      </w:pPr>
      <w:r w:rsidRPr="00FE0831">
        <w:rPr>
          <w:rFonts w:ascii="Arial" w:hAnsi="Arial" w:cs="Arial"/>
          <w:w w:val="105"/>
        </w:rPr>
        <w:t xml:space="preserve">investigate and deal with all cases of suspected or actual problems associated with child </w:t>
      </w:r>
      <w:proofErr w:type="gramStart"/>
      <w:r w:rsidRPr="00FE0831">
        <w:rPr>
          <w:rFonts w:ascii="Arial" w:hAnsi="Arial" w:cs="Arial"/>
          <w:w w:val="105"/>
        </w:rPr>
        <w:t>protection;</w:t>
      </w:r>
      <w:proofErr w:type="gramEnd"/>
    </w:p>
    <w:p w14:paraId="44FBA122" w14:textId="77777777" w:rsidR="007939F9" w:rsidRPr="00FE0831" w:rsidRDefault="007939F9" w:rsidP="004F307D">
      <w:pPr>
        <w:numPr>
          <w:ilvl w:val="0"/>
          <w:numId w:val="20"/>
        </w:numPr>
        <w:ind w:left="284" w:hanging="284"/>
        <w:rPr>
          <w:rFonts w:ascii="Arial" w:hAnsi="Arial" w:cs="Arial"/>
          <w:w w:val="105"/>
        </w:rPr>
      </w:pPr>
      <w:r w:rsidRPr="00FE0831">
        <w:rPr>
          <w:rFonts w:ascii="Arial" w:hAnsi="Arial" w:cs="Arial"/>
          <w:w w:val="105"/>
        </w:rPr>
        <w:t xml:space="preserve">ensure parents are aware that referrals about suspected abuse or neglect may be </w:t>
      </w:r>
      <w:proofErr w:type="gramStart"/>
      <w:r w:rsidRPr="00FE0831">
        <w:rPr>
          <w:rFonts w:ascii="Arial" w:hAnsi="Arial" w:cs="Arial"/>
          <w:w w:val="105"/>
        </w:rPr>
        <w:t>made;</w:t>
      </w:r>
      <w:proofErr w:type="gramEnd"/>
    </w:p>
    <w:p w14:paraId="046176B0"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make child protection </w:t>
      </w:r>
      <w:proofErr w:type="gramStart"/>
      <w:r w:rsidRPr="00FE0831">
        <w:rPr>
          <w:rFonts w:ascii="Arial" w:hAnsi="Arial" w:cs="Arial"/>
          <w:w w:val="105"/>
        </w:rPr>
        <w:t>referrals;</w:t>
      </w:r>
      <w:proofErr w:type="gramEnd"/>
    </w:p>
    <w:p w14:paraId="2A12EF8B"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lastRenderedPageBreak/>
        <w:t xml:space="preserve">record all child protection </w:t>
      </w:r>
      <w:proofErr w:type="gramStart"/>
      <w:r w:rsidRPr="00FE0831">
        <w:rPr>
          <w:rFonts w:ascii="Arial" w:hAnsi="Arial" w:cs="Arial"/>
          <w:w w:val="105"/>
        </w:rPr>
        <w:t>referrals;</w:t>
      </w:r>
      <w:proofErr w:type="gramEnd"/>
    </w:p>
    <w:p w14:paraId="337C646A"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co-ordinate action within the </w:t>
      </w:r>
      <w:proofErr w:type="gramStart"/>
      <w:r w:rsidRPr="00FE0831">
        <w:rPr>
          <w:rFonts w:ascii="Arial" w:hAnsi="Arial" w:cs="Arial"/>
          <w:w w:val="105"/>
        </w:rPr>
        <w:t>school;</w:t>
      </w:r>
      <w:proofErr w:type="gramEnd"/>
    </w:p>
    <w:p w14:paraId="462503D5"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liaise and seek advice from the Local Authority Designated Officer (LADO) when the need </w:t>
      </w:r>
      <w:proofErr w:type="gramStart"/>
      <w:r w:rsidRPr="00FE0831">
        <w:rPr>
          <w:rFonts w:ascii="Arial" w:hAnsi="Arial" w:cs="Arial"/>
          <w:w w:val="105"/>
        </w:rPr>
        <w:t>arises;</w:t>
      </w:r>
      <w:proofErr w:type="gramEnd"/>
    </w:p>
    <w:p w14:paraId="1510ED9B"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liaise with social care and other </w:t>
      </w:r>
      <w:proofErr w:type="gramStart"/>
      <w:r w:rsidRPr="00FE0831">
        <w:rPr>
          <w:rFonts w:ascii="Arial" w:hAnsi="Arial" w:cs="Arial"/>
          <w:w w:val="105"/>
        </w:rPr>
        <w:t>agencies;</w:t>
      </w:r>
      <w:proofErr w:type="gramEnd"/>
    </w:p>
    <w:p w14:paraId="45780403"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transfer the child protection file of any pupil leaving to join another </w:t>
      </w:r>
      <w:proofErr w:type="gramStart"/>
      <w:r w:rsidRPr="00FE0831">
        <w:rPr>
          <w:rFonts w:ascii="Arial" w:hAnsi="Arial" w:cs="Arial"/>
          <w:w w:val="105"/>
        </w:rPr>
        <w:t>school;</w:t>
      </w:r>
      <w:proofErr w:type="gramEnd"/>
    </w:p>
    <w:p w14:paraId="283EC37A"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provide support for any child at </w:t>
      </w:r>
      <w:proofErr w:type="gramStart"/>
      <w:r w:rsidRPr="00FE0831">
        <w:rPr>
          <w:rFonts w:ascii="Arial" w:hAnsi="Arial" w:cs="Arial"/>
          <w:w w:val="105"/>
        </w:rPr>
        <w:t>risk;</w:t>
      </w:r>
      <w:proofErr w:type="gramEnd"/>
    </w:p>
    <w:p w14:paraId="0ADDF7BD"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not promise confidentiality to any child but always act in the interests of a </w:t>
      </w:r>
      <w:proofErr w:type="gramStart"/>
      <w:r w:rsidRPr="00FE0831">
        <w:rPr>
          <w:rFonts w:ascii="Arial" w:hAnsi="Arial" w:cs="Arial"/>
          <w:w w:val="105"/>
        </w:rPr>
        <w:t>child;</w:t>
      </w:r>
      <w:proofErr w:type="gramEnd"/>
    </w:p>
    <w:p w14:paraId="0075CE07"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act as a source of advice within the </w:t>
      </w:r>
      <w:proofErr w:type="gramStart"/>
      <w:r w:rsidRPr="00FE0831">
        <w:rPr>
          <w:rFonts w:ascii="Arial" w:hAnsi="Arial" w:cs="Arial"/>
          <w:w w:val="105"/>
        </w:rPr>
        <w:t>school;</w:t>
      </w:r>
      <w:proofErr w:type="gramEnd"/>
    </w:p>
    <w:p w14:paraId="426D9725"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help create a culture within the school of listening to </w:t>
      </w:r>
      <w:proofErr w:type="gramStart"/>
      <w:r w:rsidRPr="00FE0831">
        <w:rPr>
          <w:rFonts w:ascii="Arial" w:hAnsi="Arial" w:cs="Arial"/>
          <w:w w:val="105"/>
        </w:rPr>
        <w:t>children;</w:t>
      </w:r>
      <w:proofErr w:type="gramEnd"/>
    </w:p>
    <w:p w14:paraId="014C2D8E" w14:textId="77777777" w:rsidR="007939F9" w:rsidRPr="00FE0831" w:rsidRDefault="007939F9" w:rsidP="004F307D">
      <w:pPr>
        <w:numPr>
          <w:ilvl w:val="0"/>
          <w:numId w:val="20"/>
        </w:numPr>
        <w:ind w:left="284" w:hanging="284"/>
        <w:rPr>
          <w:rFonts w:ascii="Arial" w:hAnsi="Arial" w:cs="Arial"/>
          <w:w w:val="105"/>
        </w:rPr>
      </w:pPr>
      <w:r w:rsidRPr="00FE0831">
        <w:rPr>
          <w:rFonts w:ascii="Arial" w:hAnsi="Arial" w:cs="Arial"/>
          <w:w w:val="105"/>
        </w:rPr>
        <w:t xml:space="preserve">keep up to date will all new guidance on safeguarding </w:t>
      </w:r>
      <w:proofErr w:type="gramStart"/>
      <w:r w:rsidRPr="00FE0831">
        <w:rPr>
          <w:rFonts w:ascii="Arial" w:hAnsi="Arial" w:cs="Arial"/>
          <w:w w:val="105"/>
        </w:rPr>
        <w:t>children;</w:t>
      </w:r>
      <w:proofErr w:type="gramEnd"/>
    </w:p>
    <w:p w14:paraId="627C479F" w14:textId="77777777" w:rsidR="007939F9" w:rsidRPr="00FE0831" w:rsidRDefault="007939F9" w:rsidP="004F307D">
      <w:pPr>
        <w:numPr>
          <w:ilvl w:val="0"/>
          <w:numId w:val="20"/>
        </w:numPr>
        <w:ind w:left="284" w:hanging="284"/>
        <w:rPr>
          <w:rFonts w:ascii="Arial" w:hAnsi="Arial" w:cs="Arial"/>
          <w:w w:val="105"/>
        </w:rPr>
      </w:pPr>
      <w:r w:rsidRPr="00FE0831">
        <w:rPr>
          <w:rFonts w:ascii="Arial" w:hAnsi="Arial" w:cs="Arial"/>
          <w:w w:val="105"/>
        </w:rPr>
        <w:t xml:space="preserve">keep all school personnel up to date with any changes to </w:t>
      </w:r>
      <w:proofErr w:type="gramStart"/>
      <w:r w:rsidRPr="00FE0831">
        <w:rPr>
          <w:rFonts w:ascii="Arial" w:hAnsi="Arial" w:cs="Arial"/>
          <w:w w:val="105"/>
        </w:rPr>
        <w:t>procedures;</w:t>
      </w:r>
      <w:proofErr w:type="gramEnd"/>
    </w:p>
    <w:p w14:paraId="54D490F4" w14:textId="77777777" w:rsidR="007939F9" w:rsidRPr="00FE0831" w:rsidRDefault="007939F9" w:rsidP="004F307D">
      <w:pPr>
        <w:numPr>
          <w:ilvl w:val="0"/>
          <w:numId w:val="20"/>
        </w:numPr>
        <w:ind w:left="284" w:hanging="284"/>
        <w:rPr>
          <w:rFonts w:ascii="Arial" w:hAnsi="Arial" w:cs="Arial"/>
          <w:w w:val="105"/>
        </w:rPr>
      </w:pPr>
      <w:r w:rsidRPr="00FE0831">
        <w:rPr>
          <w:rFonts w:ascii="Arial" w:hAnsi="Arial" w:cs="Arial"/>
          <w:w w:val="105"/>
        </w:rPr>
        <w:t xml:space="preserve">organise appropriate training for school personnel and </w:t>
      </w:r>
      <w:proofErr w:type="gramStart"/>
      <w:r w:rsidRPr="00FE0831">
        <w:rPr>
          <w:rFonts w:ascii="Arial" w:hAnsi="Arial" w:cs="Arial"/>
          <w:w w:val="105"/>
        </w:rPr>
        <w:t>governors;</w:t>
      </w:r>
      <w:proofErr w:type="gramEnd"/>
    </w:p>
    <w:p w14:paraId="79C9BF0C"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ensure all incidents are recorded, reported, and kept </w:t>
      </w:r>
      <w:proofErr w:type="gramStart"/>
      <w:r w:rsidRPr="00FE0831">
        <w:rPr>
          <w:rFonts w:ascii="Arial" w:hAnsi="Arial" w:cs="Arial"/>
          <w:w w:val="105"/>
        </w:rPr>
        <w:t>confidential;</w:t>
      </w:r>
      <w:proofErr w:type="gramEnd"/>
    </w:p>
    <w:p w14:paraId="4BB32A77"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keep all paperwork up to </w:t>
      </w:r>
      <w:proofErr w:type="gramStart"/>
      <w:r w:rsidRPr="00FE0831">
        <w:rPr>
          <w:rFonts w:ascii="Arial" w:hAnsi="Arial" w:cs="Arial"/>
          <w:w w:val="105"/>
        </w:rPr>
        <w:t>date;</w:t>
      </w:r>
      <w:proofErr w:type="gramEnd"/>
    </w:p>
    <w:p w14:paraId="337101DB" w14:textId="54914148"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report back to the appropriate school personnel when </w:t>
      </w:r>
      <w:proofErr w:type="gramStart"/>
      <w:r w:rsidRPr="00FE0831">
        <w:rPr>
          <w:rFonts w:ascii="Arial" w:hAnsi="Arial" w:cs="Arial"/>
          <w:w w:val="105"/>
        </w:rPr>
        <w:t>necessary</w:t>
      </w:r>
      <w:r w:rsidR="002C0B0B" w:rsidRPr="00FE0831">
        <w:rPr>
          <w:rFonts w:ascii="Arial" w:hAnsi="Arial" w:cs="Arial"/>
          <w:w w:val="105"/>
        </w:rPr>
        <w:t>;</w:t>
      </w:r>
      <w:proofErr w:type="gramEnd"/>
    </w:p>
    <w:p w14:paraId="15C536AB" w14:textId="0E446C0E" w:rsidR="002C0B0B" w:rsidRPr="00FE0831" w:rsidRDefault="002C0B0B" w:rsidP="004F307D">
      <w:pPr>
        <w:numPr>
          <w:ilvl w:val="0"/>
          <w:numId w:val="20"/>
        </w:numPr>
        <w:ind w:left="284" w:hanging="284"/>
        <w:jc w:val="both"/>
        <w:rPr>
          <w:rFonts w:ascii="Arial" w:hAnsi="Arial" w:cs="Arial"/>
          <w:w w:val="105"/>
        </w:rPr>
      </w:pPr>
      <w:r w:rsidRPr="00FE0831">
        <w:rPr>
          <w:rFonts w:ascii="Arial" w:hAnsi="Arial" w:cs="Arial"/>
          <w:w w:val="105"/>
        </w:rPr>
        <w:t xml:space="preserve">be responsible for updating this Policy at times of changes or annually as </w:t>
      </w:r>
      <w:proofErr w:type="gramStart"/>
      <w:r w:rsidRPr="00FE0831">
        <w:rPr>
          <w:rFonts w:ascii="Arial" w:hAnsi="Arial" w:cs="Arial"/>
          <w:w w:val="105"/>
        </w:rPr>
        <w:t>required;</w:t>
      </w:r>
      <w:proofErr w:type="gramEnd"/>
    </w:p>
    <w:p w14:paraId="1160F43F" w14:textId="2000AA48" w:rsidR="007939F9" w:rsidRPr="00FE0831" w:rsidRDefault="007939F9" w:rsidP="004F307D">
      <w:pPr>
        <w:numPr>
          <w:ilvl w:val="0"/>
          <w:numId w:val="24"/>
        </w:numPr>
        <w:ind w:left="284" w:hanging="284"/>
        <w:rPr>
          <w:rFonts w:ascii="Arial" w:hAnsi="Arial" w:cs="Arial"/>
          <w:w w:val="105"/>
        </w:rPr>
      </w:pPr>
      <w:r w:rsidRPr="00FE0831">
        <w:rPr>
          <w:rFonts w:ascii="Arial" w:hAnsi="Arial" w:cs="Arial"/>
          <w:w w:val="105"/>
        </w:rPr>
        <w:t xml:space="preserve">annually review the policy with the </w:t>
      </w:r>
      <w:r w:rsidR="002C0B0B" w:rsidRPr="00FE0831">
        <w:rPr>
          <w:rFonts w:ascii="Arial" w:hAnsi="Arial" w:cs="Arial"/>
          <w:w w:val="105"/>
        </w:rPr>
        <w:t>Head of Schol Executive Board and Governors</w:t>
      </w:r>
      <w:r w:rsidRPr="00FE0831">
        <w:rPr>
          <w:rFonts w:ascii="Arial" w:hAnsi="Arial" w:cs="Arial"/>
          <w:w w:val="105"/>
        </w:rPr>
        <w:t>.</w:t>
      </w:r>
    </w:p>
    <w:p w14:paraId="4F86C584" w14:textId="77777777" w:rsidR="007939F9" w:rsidRPr="00FE0831" w:rsidRDefault="007939F9">
      <w:pPr>
        <w:rPr>
          <w:rFonts w:ascii="Arial" w:hAnsi="Arial" w:cs="Arial"/>
          <w:b/>
          <w:w w:val="105"/>
        </w:rPr>
      </w:pPr>
    </w:p>
    <w:p w14:paraId="7D2912F1" w14:textId="2068DC63" w:rsidR="002C0B0B" w:rsidRPr="00FE0831" w:rsidRDefault="00A813DC" w:rsidP="002C0B0B">
      <w:pPr>
        <w:rPr>
          <w:rFonts w:ascii="Arial" w:hAnsi="Arial" w:cs="Arial"/>
          <w:b/>
          <w:w w:val="105"/>
        </w:rPr>
      </w:pPr>
      <w:r>
        <w:rPr>
          <w:rFonts w:ascii="Arial" w:hAnsi="Arial" w:cs="Arial"/>
          <w:b/>
          <w:w w:val="105"/>
        </w:rPr>
        <w:t>Role of the Human Resources</w:t>
      </w:r>
    </w:p>
    <w:p w14:paraId="35742AE2" w14:textId="77777777" w:rsidR="00A813DC" w:rsidRDefault="00A813DC" w:rsidP="002C0B0B">
      <w:pPr>
        <w:rPr>
          <w:rFonts w:ascii="Arial" w:hAnsi="Arial" w:cs="Arial"/>
          <w:w w:val="105"/>
        </w:rPr>
      </w:pPr>
    </w:p>
    <w:p w14:paraId="2BC8A103" w14:textId="22C688A0" w:rsidR="002C0B0B" w:rsidRPr="00FE0831" w:rsidRDefault="002C0B0B" w:rsidP="002C0B0B">
      <w:pPr>
        <w:rPr>
          <w:rFonts w:ascii="Arial" w:hAnsi="Arial" w:cs="Arial"/>
          <w:w w:val="105"/>
        </w:rPr>
      </w:pPr>
      <w:r w:rsidRPr="00FE0831">
        <w:rPr>
          <w:rFonts w:ascii="Arial" w:hAnsi="Arial" w:cs="Arial"/>
          <w:w w:val="105"/>
        </w:rPr>
        <w:t>The Human Resource Department will:</w:t>
      </w:r>
    </w:p>
    <w:p w14:paraId="6EF25355" w14:textId="5F1D0ADF" w:rsidR="002C0B0B" w:rsidRPr="00FE0831" w:rsidRDefault="002C0B0B" w:rsidP="002C0B0B">
      <w:pPr>
        <w:numPr>
          <w:ilvl w:val="0"/>
          <w:numId w:val="24"/>
        </w:numPr>
        <w:ind w:left="284" w:hanging="284"/>
        <w:rPr>
          <w:rFonts w:ascii="Arial" w:hAnsi="Arial" w:cs="Arial"/>
          <w:w w:val="105"/>
        </w:rPr>
      </w:pPr>
      <w:r w:rsidRPr="00FE0831">
        <w:rPr>
          <w:rFonts w:ascii="Arial" w:hAnsi="Arial" w:cs="Arial"/>
          <w:w w:val="105"/>
        </w:rPr>
        <w:t xml:space="preserve">support relevant individuals </w:t>
      </w:r>
      <w:proofErr w:type="gramStart"/>
      <w:r w:rsidRPr="00FE0831">
        <w:rPr>
          <w:rFonts w:ascii="Arial" w:hAnsi="Arial" w:cs="Arial"/>
          <w:w w:val="105"/>
        </w:rPr>
        <w:t>during the course of</w:t>
      </w:r>
      <w:proofErr w:type="gramEnd"/>
      <w:r w:rsidRPr="00FE0831">
        <w:rPr>
          <w:rFonts w:ascii="Arial" w:hAnsi="Arial" w:cs="Arial"/>
          <w:w w:val="105"/>
        </w:rPr>
        <w:t xml:space="preserve"> any </w:t>
      </w:r>
      <w:proofErr w:type="gramStart"/>
      <w:r w:rsidRPr="00FE0831">
        <w:rPr>
          <w:rFonts w:ascii="Arial" w:hAnsi="Arial" w:cs="Arial"/>
          <w:w w:val="105"/>
        </w:rPr>
        <w:t>investigation;</w:t>
      </w:r>
      <w:proofErr w:type="gramEnd"/>
    </w:p>
    <w:p w14:paraId="6DE9C35D" w14:textId="4F8915AB" w:rsidR="002C0B0B" w:rsidRPr="00FE0831" w:rsidRDefault="002C0B0B" w:rsidP="002C0B0B">
      <w:pPr>
        <w:numPr>
          <w:ilvl w:val="0"/>
          <w:numId w:val="24"/>
        </w:numPr>
        <w:ind w:left="284" w:hanging="284"/>
        <w:rPr>
          <w:rFonts w:ascii="Arial" w:hAnsi="Arial" w:cs="Arial"/>
          <w:w w:val="105"/>
        </w:rPr>
      </w:pPr>
      <w:r w:rsidRPr="00FE0831">
        <w:rPr>
          <w:rFonts w:ascii="Arial" w:hAnsi="Arial" w:cs="Arial"/>
          <w:w w:val="105"/>
        </w:rPr>
        <w:t xml:space="preserve">support investigating officers to determine if this process should run concurrently to or, before, any Disciplinary </w:t>
      </w:r>
      <w:proofErr w:type="gramStart"/>
      <w:r w:rsidRPr="00FE0831">
        <w:rPr>
          <w:rFonts w:ascii="Arial" w:hAnsi="Arial" w:cs="Arial"/>
          <w:w w:val="105"/>
        </w:rPr>
        <w:t>Policy;</w:t>
      </w:r>
      <w:proofErr w:type="gramEnd"/>
    </w:p>
    <w:p w14:paraId="0DFF73E3" w14:textId="3050BA6A" w:rsidR="002C0B0B" w:rsidRPr="00FE0831" w:rsidRDefault="002C0B0B" w:rsidP="002C0B0B">
      <w:pPr>
        <w:numPr>
          <w:ilvl w:val="0"/>
          <w:numId w:val="24"/>
        </w:numPr>
        <w:ind w:left="284" w:hanging="284"/>
        <w:rPr>
          <w:rFonts w:ascii="Arial" w:hAnsi="Arial" w:cs="Arial"/>
          <w:w w:val="105"/>
        </w:rPr>
      </w:pPr>
      <w:r w:rsidRPr="00FE0831">
        <w:rPr>
          <w:rFonts w:ascii="Arial" w:hAnsi="Arial" w:cs="Arial"/>
          <w:w w:val="105"/>
        </w:rPr>
        <w:t xml:space="preserve">ensure that </w:t>
      </w:r>
      <w:r w:rsidR="001A77D4" w:rsidRPr="00FE0831">
        <w:rPr>
          <w:rFonts w:ascii="Arial" w:hAnsi="Arial" w:cs="Arial"/>
          <w:w w:val="105"/>
        </w:rPr>
        <w:t xml:space="preserve">investigators adhere to the School’s Equality and Diversity Policies making reasonable adjustments and other areas of adherence where </w:t>
      </w:r>
      <w:proofErr w:type="gramStart"/>
      <w:r w:rsidR="001A77D4" w:rsidRPr="00FE0831">
        <w:rPr>
          <w:rFonts w:ascii="Arial" w:hAnsi="Arial" w:cs="Arial"/>
          <w:w w:val="105"/>
        </w:rPr>
        <w:t>necessary;</w:t>
      </w:r>
      <w:proofErr w:type="gramEnd"/>
    </w:p>
    <w:p w14:paraId="460C5019" w14:textId="5D67DA4F" w:rsidR="001A77D4" w:rsidRPr="00FE0831" w:rsidRDefault="001A77D4" w:rsidP="002C0B0B">
      <w:pPr>
        <w:numPr>
          <w:ilvl w:val="0"/>
          <w:numId w:val="24"/>
        </w:numPr>
        <w:ind w:left="284" w:hanging="284"/>
        <w:rPr>
          <w:rFonts w:ascii="Arial" w:hAnsi="Arial" w:cs="Arial"/>
          <w:w w:val="105"/>
        </w:rPr>
      </w:pPr>
      <w:r w:rsidRPr="00FE0831">
        <w:rPr>
          <w:rFonts w:ascii="Arial" w:hAnsi="Arial" w:cs="Arial"/>
          <w:w w:val="105"/>
        </w:rPr>
        <w:t xml:space="preserve">ensure that </w:t>
      </w:r>
      <w:r w:rsidR="00636891" w:rsidRPr="00FE0831">
        <w:rPr>
          <w:rFonts w:ascii="Arial" w:hAnsi="Arial" w:cs="Arial"/>
          <w:w w:val="105"/>
        </w:rPr>
        <w:t xml:space="preserve">investigators put in place appropriate support for staff who are subject to investigation under this </w:t>
      </w:r>
      <w:proofErr w:type="gramStart"/>
      <w:r w:rsidR="00636891" w:rsidRPr="00FE0831">
        <w:rPr>
          <w:rFonts w:ascii="Arial" w:hAnsi="Arial" w:cs="Arial"/>
          <w:w w:val="105"/>
        </w:rPr>
        <w:t>policy;</w:t>
      </w:r>
      <w:proofErr w:type="gramEnd"/>
    </w:p>
    <w:p w14:paraId="09C324A7" w14:textId="5BE05ED8" w:rsidR="00223336" w:rsidRPr="00FE0831" w:rsidRDefault="00223336" w:rsidP="002C0B0B">
      <w:pPr>
        <w:numPr>
          <w:ilvl w:val="0"/>
          <w:numId w:val="24"/>
        </w:numPr>
        <w:ind w:left="284" w:hanging="284"/>
        <w:rPr>
          <w:rFonts w:ascii="Arial" w:hAnsi="Arial" w:cs="Arial"/>
          <w:w w:val="105"/>
        </w:rPr>
      </w:pPr>
      <w:r w:rsidRPr="00FE0831">
        <w:rPr>
          <w:rFonts w:ascii="Arial" w:hAnsi="Arial" w:cs="Arial"/>
          <w:w w:val="105"/>
        </w:rPr>
        <w:t xml:space="preserve">raise concerns with the Executive Board members or Proprietors if this policy or other related policies are not adhered </w:t>
      </w:r>
      <w:proofErr w:type="gramStart"/>
      <w:r w:rsidRPr="00FE0831">
        <w:rPr>
          <w:rFonts w:ascii="Arial" w:hAnsi="Arial" w:cs="Arial"/>
          <w:w w:val="105"/>
        </w:rPr>
        <w:t>to;</w:t>
      </w:r>
      <w:proofErr w:type="gramEnd"/>
    </w:p>
    <w:p w14:paraId="4739A858" w14:textId="62926926" w:rsidR="00636891" w:rsidRPr="00FE0831" w:rsidRDefault="00636891" w:rsidP="002C0B0B">
      <w:pPr>
        <w:numPr>
          <w:ilvl w:val="0"/>
          <w:numId w:val="24"/>
        </w:numPr>
        <w:ind w:left="284" w:hanging="284"/>
        <w:rPr>
          <w:rFonts w:ascii="Arial" w:hAnsi="Arial" w:cs="Arial"/>
          <w:w w:val="105"/>
        </w:rPr>
      </w:pPr>
      <w:r w:rsidRPr="00FE0831">
        <w:rPr>
          <w:rFonts w:ascii="Arial" w:hAnsi="Arial" w:cs="Arial"/>
          <w:w w:val="105"/>
        </w:rPr>
        <w:t xml:space="preserve">attend all meetings with staff, LADO, etc where the allegations are </w:t>
      </w:r>
      <w:r w:rsidR="00223336" w:rsidRPr="00FE0831">
        <w:rPr>
          <w:rFonts w:ascii="Arial" w:hAnsi="Arial" w:cs="Arial"/>
          <w:w w:val="105"/>
        </w:rPr>
        <w:t>managed to ensure that the above is delivered upon.</w:t>
      </w:r>
    </w:p>
    <w:p w14:paraId="4C1038AA" w14:textId="77777777" w:rsidR="00D13B2D" w:rsidRDefault="00D13B2D">
      <w:pPr>
        <w:rPr>
          <w:rFonts w:ascii="Arial" w:hAnsi="Arial" w:cs="Arial"/>
          <w:b/>
          <w:bCs/>
          <w:w w:val="105"/>
        </w:rPr>
      </w:pPr>
    </w:p>
    <w:p w14:paraId="33AAE5B7" w14:textId="115A30D6" w:rsidR="007939F9" w:rsidRDefault="00D13B2D">
      <w:pPr>
        <w:rPr>
          <w:rFonts w:ascii="Arial" w:hAnsi="Arial" w:cs="Arial"/>
          <w:b/>
          <w:bCs/>
          <w:w w:val="105"/>
        </w:rPr>
      </w:pPr>
      <w:r w:rsidRPr="00D13B2D">
        <w:rPr>
          <w:rFonts w:ascii="Arial" w:hAnsi="Arial" w:cs="Arial"/>
          <w:b/>
          <w:bCs/>
          <w:w w:val="105"/>
        </w:rPr>
        <w:t>Role of the Data Protection Officer</w:t>
      </w:r>
    </w:p>
    <w:p w14:paraId="76E94A79" w14:textId="77777777" w:rsidR="00D13B2D" w:rsidRPr="00D13B2D" w:rsidRDefault="00D13B2D">
      <w:pPr>
        <w:rPr>
          <w:rFonts w:ascii="Arial" w:hAnsi="Arial" w:cs="Arial"/>
          <w:b/>
          <w:bCs/>
          <w:w w:val="105"/>
        </w:rPr>
      </w:pPr>
    </w:p>
    <w:p w14:paraId="3E3B63FD" w14:textId="77777777" w:rsidR="007939F9" w:rsidRPr="00FE0831" w:rsidRDefault="007939F9">
      <w:pPr>
        <w:rPr>
          <w:rFonts w:ascii="Arial" w:hAnsi="Arial" w:cs="Arial"/>
          <w:w w:val="105"/>
        </w:rPr>
      </w:pPr>
      <w:r w:rsidRPr="00FE0831">
        <w:rPr>
          <w:rFonts w:ascii="Arial" w:hAnsi="Arial" w:cs="Arial"/>
          <w:w w:val="105"/>
        </w:rPr>
        <w:t>The Data Protection Officer will:</w:t>
      </w:r>
    </w:p>
    <w:p w14:paraId="0777B7D5" w14:textId="77777777" w:rsidR="007939F9" w:rsidRPr="00FE0831" w:rsidRDefault="007939F9">
      <w:pPr>
        <w:rPr>
          <w:rFonts w:ascii="Arial" w:hAnsi="Arial" w:cs="Arial"/>
          <w:w w:val="105"/>
        </w:rPr>
      </w:pPr>
    </w:p>
    <w:p w14:paraId="16D40E78" w14:textId="77777777" w:rsidR="007939F9" w:rsidRPr="00FE0831" w:rsidRDefault="007939F9" w:rsidP="005F65D7">
      <w:pPr>
        <w:numPr>
          <w:ilvl w:val="0"/>
          <w:numId w:val="42"/>
        </w:numPr>
        <w:ind w:left="284" w:hanging="284"/>
        <w:jc w:val="both"/>
        <w:rPr>
          <w:rFonts w:ascii="Arial" w:hAnsi="Arial" w:cs="Arial"/>
          <w:w w:val="105"/>
        </w:rPr>
      </w:pPr>
      <w:r w:rsidRPr="00FE0831">
        <w:rPr>
          <w:rFonts w:ascii="Arial" w:hAnsi="Arial" w:cs="Arial"/>
          <w:w w:val="105"/>
        </w:rPr>
        <w:t xml:space="preserve">have expert knowledge of data protection law and </w:t>
      </w:r>
      <w:proofErr w:type="gramStart"/>
      <w:r w:rsidRPr="00FE0831">
        <w:rPr>
          <w:rFonts w:ascii="Arial" w:hAnsi="Arial" w:cs="Arial"/>
          <w:w w:val="105"/>
        </w:rPr>
        <w:t>practices;</w:t>
      </w:r>
      <w:proofErr w:type="gramEnd"/>
    </w:p>
    <w:p w14:paraId="603BCBE3" w14:textId="77777777" w:rsidR="007939F9" w:rsidRPr="00FE0831" w:rsidRDefault="007939F9" w:rsidP="005F65D7">
      <w:pPr>
        <w:numPr>
          <w:ilvl w:val="0"/>
          <w:numId w:val="42"/>
        </w:numPr>
        <w:ind w:left="284" w:hanging="284"/>
        <w:rPr>
          <w:rFonts w:ascii="Arial" w:hAnsi="Arial" w:cs="Arial"/>
          <w:w w:val="105"/>
        </w:rPr>
      </w:pPr>
      <w:r w:rsidRPr="00FE0831">
        <w:rPr>
          <w:rFonts w:ascii="Arial" w:hAnsi="Arial" w:cs="Arial"/>
          <w:w w:val="105"/>
        </w:rPr>
        <w:t xml:space="preserve">inform the school and school personnel about their obligations to comply with the GDPR and other data protection </w:t>
      </w:r>
      <w:proofErr w:type="gramStart"/>
      <w:r w:rsidRPr="00FE0831">
        <w:rPr>
          <w:rFonts w:ascii="Arial" w:hAnsi="Arial" w:cs="Arial"/>
          <w:w w:val="105"/>
        </w:rPr>
        <w:t>laws;</w:t>
      </w:r>
      <w:proofErr w:type="gramEnd"/>
    </w:p>
    <w:p w14:paraId="7109A971" w14:textId="77777777" w:rsidR="007939F9" w:rsidRPr="00FE0831" w:rsidRDefault="007939F9" w:rsidP="005F65D7">
      <w:pPr>
        <w:numPr>
          <w:ilvl w:val="0"/>
          <w:numId w:val="42"/>
        </w:numPr>
        <w:ind w:left="284" w:hanging="284"/>
        <w:jc w:val="both"/>
        <w:rPr>
          <w:rFonts w:ascii="Arial" w:hAnsi="Arial" w:cs="Arial"/>
          <w:w w:val="105"/>
        </w:rPr>
      </w:pPr>
      <w:r w:rsidRPr="00FE0831">
        <w:rPr>
          <w:rFonts w:ascii="Arial" w:hAnsi="Arial" w:cs="Arial"/>
          <w:w w:val="105"/>
        </w:rPr>
        <w:t xml:space="preserve">ensure data management is strengthened and </w:t>
      </w:r>
      <w:proofErr w:type="gramStart"/>
      <w:r w:rsidRPr="00FE0831">
        <w:rPr>
          <w:rFonts w:ascii="Arial" w:hAnsi="Arial" w:cs="Arial"/>
          <w:w w:val="105"/>
        </w:rPr>
        <w:t>unified;</w:t>
      </w:r>
      <w:proofErr w:type="gramEnd"/>
    </w:p>
    <w:p w14:paraId="1AB6360F" w14:textId="77777777" w:rsidR="007939F9" w:rsidRPr="00FE0831" w:rsidRDefault="007939F9" w:rsidP="005F65D7">
      <w:pPr>
        <w:numPr>
          <w:ilvl w:val="0"/>
          <w:numId w:val="42"/>
        </w:numPr>
        <w:ind w:left="284" w:hanging="284"/>
        <w:rPr>
          <w:rFonts w:ascii="Arial" w:hAnsi="Arial" w:cs="Arial"/>
          <w:w w:val="105"/>
        </w:rPr>
      </w:pPr>
      <w:r w:rsidRPr="00FE0831">
        <w:rPr>
          <w:rFonts w:ascii="Arial" w:hAnsi="Arial" w:cs="Arial"/>
          <w:w w:val="105"/>
        </w:rPr>
        <w:t xml:space="preserve">monitor compliance with the GDPR and other data protection </w:t>
      </w:r>
      <w:proofErr w:type="gramStart"/>
      <w:r w:rsidRPr="00FE0831">
        <w:rPr>
          <w:rFonts w:ascii="Arial" w:hAnsi="Arial" w:cs="Arial"/>
          <w:w w:val="105"/>
        </w:rPr>
        <w:t>laws;</w:t>
      </w:r>
      <w:proofErr w:type="gramEnd"/>
    </w:p>
    <w:p w14:paraId="5B44A767" w14:textId="77777777" w:rsidR="007939F9" w:rsidRPr="00FE0831" w:rsidRDefault="007939F9" w:rsidP="005F65D7">
      <w:pPr>
        <w:pStyle w:val="ListParagraph"/>
        <w:numPr>
          <w:ilvl w:val="0"/>
          <w:numId w:val="42"/>
        </w:numPr>
        <w:ind w:left="284" w:hanging="284"/>
        <w:rPr>
          <w:rFonts w:ascii="Arial" w:hAnsi="Arial" w:cs="Arial"/>
          <w:w w:val="105"/>
        </w:rPr>
      </w:pPr>
      <w:r w:rsidRPr="00FE0831">
        <w:rPr>
          <w:rFonts w:ascii="Arial" w:hAnsi="Arial" w:cs="Arial"/>
          <w:w w:val="105"/>
        </w:rPr>
        <w:t xml:space="preserve">manage internal data protection </w:t>
      </w:r>
      <w:proofErr w:type="gramStart"/>
      <w:r w:rsidRPr="00FE0831">
        <w:rPr>
          <w:rFonts w:ascii="Arial" w:hAnsi="Arial" w:cs="Arial"/>
          <w:w w:val="105"/>
        </w:rPr>
        <w:t>activities;</w:t>
      </w:r>
      <w:proofErr w:type="gramEnd"/>
    </w:p>
    <w:p w14:paraId="73D6FEF8" w14:textId="77777777" w:rsidR="007939F9" w:rsidRPr="00FE0831" w:rsidRDefault="007939F9" w:rsidP="005F65D7">
      <w:pPr>
        <w:pStyle w:val="ListParagraph"/>
        <w:numPr>
          <w:ilvl w:val="0"/>
          <w:numId w:val="42"/>
        </w:numPr>
        <w:ind w:left="284" w:hanging="284"/>
        <w:rPr>
          <w:rFonts w:ascii="Arial" w:hAnsi="Arial" w:cs="Arial"/>
          <w:w w:val="105"/>
        </w:rPr>
      </w:pPr>
      <w:r w:rsidRPr="00FE0831">
        <w:rPr>
          <w:rFonts w:ascii="Arial" w:hAnsi="Arial" w:cs="Arial"/>
          <w:w w:val="105"/>
        </w:rPr>
        <w:t xml:space="preserve">ensure risk and impact assessments are conducted in accordance with ICO (Information Commissioners Office) </w:t>
      </w:r>
      <w:proofErr w:type="gramStart"/>
      <w:r w:rsidRPr="00FE0831">
        <w:rPr>
          <w:rFonts w:ascii="Arial" w:hAnsi="Arial" w:cs="Arial"/>
          <w:w w:val="105"/>
        </w:rPr>
        <w:t>guidance;</w:t>
      </w:r>
      <w:proofErr w:type="gramEnd"/>
    </w:p>
    <w:p w14:paraId="1A006728" w14:textId="0663F905" w:rsidR="007939F9" w:rsidRPr="00FE0831" w:rsidRDefault="007939F9" w:rsidP="005F65D7">
      <w:pPr>
        <w:numPr>
          <w:ilvl w:val="0"/>
          <w:numId w:val="42"/>
        </w:numPr>
        <w:ind w:left="284" w:hanging="284"/>
        <w:jc w:val="both"/>
        <w:rPr>
          <w:rFonts w:ascii="Arial" w:hAnsi="Arial" w:cs="Arial"/>
          <w:w w:val="105"/>
        </w:rPr>
      </w:pPr>
      <w:r w:rsidRPr="00FE0831">
        <w:rPr>
          <w:rFonts w:ascii="Arial" w:hAnsi="Arial" w:cs="Arial"/>
          <w:w w:val="105"/>
        </w:rPr>
        <w:t>report data breaches</w:t>
      </w:r>
      <w:r w:rsidR="00715DA2" w:rsidRPr="00FE0831">
        <w:rPr>
          <w:rFonts w:ascii="Arial" w:hAnsi="Arial" w:cs="Arial"/>
          <w:w w:val="105"/>
        </w:rPr>
        <w:t xml:space="preserve"> that meet ICO </w:t>
      </w:r>
      <w:proofErr w:type="spellStart"/>
      <w:r w:rsidR="00715DA2" w:rsidRPr="00FE0831">
        <w:rPr>
          <w:rFonts w:ascii="Arial" w:hAnsi="Arial" w:cs="Arial"/>
          <w:w w:val="105"/>
        </w:rPr>
        <w:t>threashold</w:t>
      </w:r>
      <w:proofErr w:type="spellEnd"/>
      <w:r w:rsidRPr="00FE0831">
        <w:rPr>
          <w:rFonts w:ascii="Arial" w:hAnsi="Arial" w:cs="Arial"/>
          <w:w w:val="105"/>
        </w:rPr>
        <w:t xml:space="preserve"> within </w:t>
      </w:r>
      <w:bookmarkStart w:id="147" w:name="_Int_qAJV2Ewx"/>
      <w:r w:rsidRPr="00FE0831">
        <w:rPr>
          <w:rFonts w:ascii="Arial" w:hAnsi="Arial" w:cs="Arial"/>
          <w:w w:val="105"/>
        </w:rPr>
        <w:t xml:space="preserve">72 </w:t>
      </w:r>
      <w:proofErr w:type="gramStart"/>
      <w:r w:rsidRPr="00FE0831">
        <w:rPr>
          <w:rFonts w:ascii="Arial" w:hAnsi="Arial" w:cs="Arial"/>
          <w:w w:val="105"/>
        </w:rPr>
        <w:t>hours</w:t>
      </w:r>
      <w:bookmarkEnd w:id="147"/>
      <w:r w:rsidRPr="00FE0831">
        <w:rPr>
          <w:rFonts w:ascii="Arial" w:hAnsi="Arial" w:cs="Arial"/>
        </w:rPr>
        <w:t>;</w:t>
      </w:r>
      <w:proofErr w:type="gramEnd"/>
    </w:p>
    <w:p w14:paraId="1C823523" w14:textId="77777777" w:rsidR="007939F9" w:rsidRPr="00FE0831" w:rsidRDefault="007939F9" w:rsidP="005F65D7">
      <w:pPr>
        <w:numPr>
          <w:ilvl w:val="0"/>
          <w:numId w:val="42"/>
        </w:numPr>
        <w:ind w:left="284" w:hanging="284"/>
        <w:jc w:val="both"/>
        <w:rPr>
          <w:rFonts w:ascii="Arial" w:hAnsi="Arial" w:cs="Arial"/>
          <w:w w:val="105"/>
        </w:rPr>
      </w:pPr>
      <w:r w:rsidRPr="00FE0831">
        <w:rPr>
          <w:rFonts w:ascii="Arial" w:hAnsi="Arial" w:cs="Arial"/>
          <w:w w:val="105"/>
        </w:rPr>
        <w:lastRenderedPageBreak/>
        <w:t xml:space="preserve">ensure individuals have greater control over their personal </w:t>
      </w:r>
      <w:proofErr w:type="gramStart"/>
      <w:r w:rsidRPr="00FE0831">
        <w:rPr>
          <w:rFonts w:ascii="Arial" w:hAnsi="Arial" w:cs="Arial"/>
          <w:w w:val="105"/>
        </w:rPr>
        <w:t>data;</w:t>
      </w:r>
      <w:proofErr w:type="gramEnd"/>
    </w:p>
    <w:p w14:paraId="4A3D3DC1" w14:textId="77777777" w:rsidR="007939F9" w:rsidRPr="00FE0831" w:rsidRDefault="007939F9" w:rsidP="005F65D7">
      <w:pPr>
        <w:pStyle w:val="ListParagraph"/>
        <w:numPr>
          <w:ilvl w:val="0"/>
          <w:numId w:val="42"/>
        </w:numPr>
        <w:ind w:left="284" w:hanging="284"/>
        <w:rPr>
          <w:rFonts w:ascii="Arial" w:hAnsi="Arial" w:cs="Arial"/>
          <w:w w:val="105"/>
        </w:rPr>
      </w:pPr>
      <w:r w:rsidRPr="00FE0831">
        <w:rPr>
          <w:rFonts w:ascii="Arial" w:hAnsi="Arial" w:cs="Arial"/>
          <w:w w:val="105"/>
        </w:rPr>
        <w:t xml:space="preserve">ensure that prior to the processing of an individual's </w:t>
      </w:r>
      <w:bookmarkStart w:id="148" w:name="_Int_PTuPitxR"/>
      <w:r w:rsidRPr="00FE0831">
        <w:rPr>
          <w:rFonts w:ascii="Arial" w:hAnsi="Arial" w:cs="Arial"/>
          <w:w w:val="105"/>
        </w:rPr>
        <w:t>data that</w:t>
      </w:r>
      <w:bookmarkEnd w:id="148"/>
      <w:r w:rsidRPr="00FE0831">
        <w:rPr>
          <w:rFonts w:ascii="Arial" w:hAnsi="Arial" w:cs="Arial"/>
          <w:w w:val="105"/>
        </w:rPr>
        <w:t>:</w:t>
      </w:r>
    </w:p>
    <w:p w14:paraId="2A76FE3D" w14:textId="77777777" w:rsidR="007939F9" w:rsidRPr="00FE0831" w:rsidRDefault="007939F9">
      <w:pPr>
        <w:pStyle w:val="ListParagraph"/>
        <w:rPr>
          <w:rFonts w:ascii="Arial" w:hAnsi="Arial" w:cs="Arial"/>
          <w:w w:val="105"/>
        </w:rPr>
      </w:pPr>
    </w:p>
    <w:p w14:paraId="32043DEE" w14:textId="77777777" w:rsidR="007939F9" w:rsidRPr="00FE0831" w:rsidRDefault="007939F9" w:rsidP="005F65D7">
      <w:pPr>
        <w:pStyle w:val="ListParagraph"/>
        <w:numPr>
          <w:ilvl w:val="0"/>
          <w:numId w:val="49"/>
        </w:numPr>
        <w:contextualSpacing w:val="0"/>
        <w:rPr>
          <w:rFonts w:ascii="Arial" w:hAnsi="Arial" w:cs="Arial"/>
          <w:w w:val="105"/>
        </w:rPr>
      </w:pPr>
      <w:r w:rsidRPr="00FE0831">
        <w:rPr>
          <w:rFonts w:ascii="Arial" w:hAnsi="Arial" w:cs="Arial"/>
          <w:w w:val="105"/>
        </w:rPr>
        <w:t xml:space="preserve">the process is in line with ICO </w:t>
      </w:r>
      <w:proofErr w:type="gramStart"/>
      <w:r w:rsidRPr="00FE0831">
        <w:rPr>
          <w:rFonts w:ascii="Arial" w:hAnsi="Arial" w:cs="Arial"/>
          <w:w w:val="105"/>
        </w:rPr>
        <w:t>guidance;</w:t>
      </w:r>
      <w:proofErr w:type="gramEnd"/>
    </w:p>
    <w:p w14:paraId="67C8B025" w14:textId="77777777" w:rsidR="007939F9" w:rsidRPr="00FE0831" w:rsidRDefault="007939F9" w:rsidP="005F65D7">
      <w:pPr>
        <w:pStyle w:val="ListParagraph"/>
        <w:numPr>
          <w:ilvl w:val="0"/>
          <w:numId w:val="49"/>
        </w:numPr>
        <w:contextualSpacing w:val="0"/>
        <w:rPr>
          <w:rFonts w:ascii="Arial" w:hAnsi="Arial" w:cs="Arial"/>
          <w:w w:val="105"/>
        </w:rPr>
      </w:pPr>
      <w:r w:rsidRPr="00FE0831">
        <w:rPr>
          <w:rFonts w:ascii="Arial" w:hAnsi="Arial" w:cs="Arial"/>
          <w:w w:val="105"/>
        </w:rPr>
        <w:t xml:space="preserve">the process is </w:t>
      </w:r>
      <w:proofErr w:type="gramStart"/>
      <w:r w:rsidRPr="00FE0831">
        <w:rPr>
          <w:rFonts w:ascii="Arial" w:hAnsi="Arial" w:cs="Arial"/>
          <w:w w:val="105"/>
        </w:rPr>
        <w:t>transparent;</w:t>
      </w:r>
      <w:proofErr w:type="gramEnd"/>
    </w:p>
    <w:p w14:paraId="191A6FBC" w14:textId="77777777" w:rsidR="007939F9" w:rsidRPr="00FE0831" w:rsidRDefault="007939F9" w:rsidP="005F65D7">
      <w:pPr>
        <w:pStyle w:val="ListParagraph"/>
        <w:numPr>
          <w:ilvl w:val="0"/>
          <w:numId w:val="49"/>
        </w:numPr>
        <w:contextualSpacing w:val="0"/>
        <w:rPr>
          <w:rFonts w:ascii="Arial" w:hAnsi="Arial" w:cs="Arial"/>
          <w:w w:val="105"/>
        </w:rPr>
      </w:pPr>
      <w:r w:rsidRPr="00FE0831">
        <w:rPr>
          <w:rFonts w:ascii="Arial" w:hAnsi="Arial" w:cs="Arial"/>
          <w:w w:val="105"/>
        </w:rPr>
        <w:t xml:space="preserve">the individual will be </w:t>
      </w:r>
      <w:proofErr w:type="gramStart"/>
      <w:r w:rsidRPr="00FE0831">
        <w:rPr>
          <w:rFonts w:ascii="Arial" w:hAnsi="Arial" w:cs="Arial"/>
          <w:w w:val="105"/>
        </w:rPr>
        <w:t>notified;</w:t>
      </w:r>
      <w:proofErr w:type="gramEnd"/>
    </w:p>
    <w:p w14:paraId="263D2F2E" w14:textId="77777777" w:rsidR="007939F9" w:rsidRPr="00FE0831" w:rsidRDefault="007939F9" w:rsidP="005F65D7">
      <w:pPr>
        <w:pStyle w:val="ListParagraph"/>
        <w:numPr>
          <w:ilvl w:val="0"/>
          <w:numId w:val="49"/>
        </w:numPr>
        <w:contextualSpacing w:val="0"/>
        <w:rPr>
          <w:rFonts w:ascii="Arial" w:hAnsi="Arial" w:cs="Arial"/>
          <w:w w:val="105"/>
        </w:rPr>
      </w:pPr>
      <w:r w:rsidRPr="00FE0831">
        <w:rPr>
          <w:rFonts w:ascii="Arial" w:hAnsi="Arial" w:cs="Arial"/>
          <w:w w:val="105"/>
        </w:rPr>
        <w:t xml:space="preserve">the notification is written in a form that is understandable to </w:t>
      </w:r>
      <w:proofErr w:type="gramStart"/>
      <w:r w:rsidRPr="00FE0831">
        <w:rPr>
          <w:rFonts w:ascii="Arial" w:hAnsi="Arial" w:cs="Arial"/>
          <w:w w:val="105"/>
        </w:rPr>
        <w:t>children;</w:t>
      </w:r>
      <w:proofErr w:type="gramEnd"/>
    </w:p>
    <w:p w14:paraId="1447ADD0" w14:textId="77777777" w:rsidR="007939F9" w:rsidRPr="00FE0831" w:rsidRDefault="007939F9" w:rsidP="005F65D7">
      <w:pPr>
        <w:pStyle w:val="ListParagraph"/>
        <w:numPr>
          <w:ilvl w:val="0"/>
          <w:numId w:val="49"/>
        </w:numPr>
        <w:contextualSpacing w:val="0"/>
        <w:rPr>
          <w:rFonts w:ascii="Arial" w:hAnsi="Arial" w:cs="Arial"/>
          <w:w w:val="105"/>
        </w:rPr>
      </w:pPr>
      <w:bookmarkStart w:id="149" w:name="_Int_KBVpZLqO"/>
      <w:r w:rsidRPr="00FE0831">
        <w:rPr>
          <w:rFonts w:ascii="Arial" w:hAnsi="Arial" w:cs="Arial"/>
          <w:w w:val="105"/>
        </w:rPr>
        <w:t>when</w:t>
      </w:r>
      <w:bookmarkEnd w:id="149"/>
      <w:r w:rsidRPr="00FE0831">
        <w:rPr>
          <w:rFonts w:ascii="Arial" w:hAnsi="Arial" w:cs="Arial"/>
          <w:w w:val="105"/>
        </w:rPr>
        <w:t xml:space="preserve"> sharing an individual's data with a third party outside of school, details for the sharing are clearly defined within the notifications.</w:t>
      </w:r>
    </w:p>
    <w:p w14:paraId="1CE3BD96" w14:textId="77777777" w:rsidR="007939F9" w:rsidRPr="00FE0831" w:rsidRDefault="007939F9">
      <w:pPr>
        <w:ind w:left="709"/>
        <w:rPr>
          <w:rFonts w:ascii="Arial" w:hAnsi="Arial" w:cs="Arial"/>
          <w:w w:val="105"/>
        </w:rPr>
      </w:pPr>
    </w:p>
    <w:p w14:paraId="67ECDFBC" w14:textId="77777777" w:rsidR="007939F9" w:rsidRPr="00FE0831" w:rsidRDefault="007939F9" w:rsidP="005F65D7">
      <w:pPr>
        <w:pStyle w:val="ListParagraph"/>
        <w:numPr>
          <w:ilvl w:val="0"/>
          <w:numId w:val="42"/>
        </w:numPr>
        <w:ind w:left="284" w:hanging="284"/>
        <w:rPr>
          <w:rFonts w:ascii="Arial" w:hAnsi="Arial" w:cs="Arial"/>
          <w:w w:val="105"/>
        </w:rPr>
      </w:pPr>
      <w:r w:rsidRPr="00FE0831">
        <w:rPr>
          <w:rFonts w:ascii="Arial" w:hAnsi="Arial" w:cs="Arial"/>
          <w:w w:val="105"/>
        </w:rPr>
        <w:t xml:space="preserve">share an individual's data where it is a legal requirement to provide such </w:t>
      </w:r>
      <w:proofErr w:type="gramStart"/>
      <w:r w:rsidRPr="00FE0831">
        <w:rPr>
          <w:rFonts w:ascii="Arial" w:hAnsi="Arial" w:cs="Arial"/>
          <w:w w:val="105"/>
        </w:rPr>
        <w:t>information;</w:t>
      </w:r>
      <w:proofErr w:type="gramEnd"/>
    </w:p>
    <w:p w14:paraId="05500AA3" w14:textId="77777777" w:rsidR="007939F9" w:rsidRPr="00FE0831" w:rsidRDefault="007939F9" w:rsidP="005F65D7">
      <w:pPr>
        <w:pStyle w:val="ListParagraph"/>
        <w:numPr>
          <w:ilvl w:val="0"/>
          <w:numId w:val="42"/>
        </w:numPr>
        <w:ind w:left="284" w:hanging="284"/>
        <w:rPr>
          <w:rFonts w:ascii="Arial" w:hAnsi="Arial" w:cs="Arial"/>
          <w:w w:val="105"/>
        </w:rPr>
      </w:pPr>
      <w:r w:rsidRPr="00FE0831">
        <w:rPr>
          <w:rFonts w:ascii="Arial" w:hAnsi="Arial" w:cs="Arial"/>
          <w:w w:val="105"/>
        </w:rPr>
        <w:t xml:space="preserve">process all written subject access requests from individuals within </w:t>
      </w:r>
      <w:bookmarkStart w:id="150" w:name="_Int_noWgRcGM"/>
      <w:r w:rsidRPr="00FE0831">
        <w:rPr>
          <w:rFonts w:ascii="Arial" w:hAnsi="Arial" w:cs="Arial"/>
          <w:w w:val="105"/>
        </w:rPr>
        <w:t>40 days</w:t>
      </w:r>
      <w:bookmarkEnd w:id="150"/>
      <w:r w:rsidRPr="00FE0831">
        <w:rPr>
          <w:rFonts w:ascii="Arial" w:hAnsi="Arial" w:cs="Arial"/>
          <w:w w:val="105"/>
        </w:rPr>
        <w:t xml:space="preserve"> of receiving </w:t>
      </w:r>
      <w:proofErr w:type="gramStart"/>
      <w:r w:rsidRPr="00FE0831">
        <w:rPr>
          <w:rFonts w:ascii="Arial" w:hAnsi="Arial" w:cs="Arial"/>
          <w:w w:val="105"/>
        </w:rPr>
        <w:t>them;</w:t>
      </w:r>
      <w:proofErr w:type="gramEnd"/>
    </w:p>
    <w:p w14:paraId="6AB4D2CC" w14:textId="77777777" w:rsidR="007939F9" w:rsidRPr="00FE0831" w:rsidRDefault="007939F9" w:rsidP="005F65D7">
      <w:pPr>
        <w:numPr>
          <w:ilvl w:val="0"/>
          <w:numId w:val="42"/>
        </w:numPr>
        <w:ind w:left="284" w:hanging="284"/>
        <w:jc w:val="both"/>
        <w:rPr>
          <w:rFonts w:ascii="Arial" w:hAnsi="Arial" w:cs="Arial"/>
          <w:w w:val="105"/>
        </w:rPr>
      </w:pPr>
      <w:r w:rsidRPr="00FE0831">
        <w:rPr>
          <w:rFonts w:ascii="Arial" w:hAnsi="Arial" w:cs="Arial"/>
          <w:w w:val="105"/>
        </w:rPr>
        <w:t xml:space="preserve">have in place a formal contract or service level agreement with a chosen data processor who is GDPR </w:t>
      </w:r>
      <w:proofErr w:type="gramStart"/>
      <w:r w:rsidRPr="00FE0831">
        <w:rPr>
          <w:rFonts w:ascii="Arial" w:hAnsi="Arial" w:cs="Arial"/>
          <w:w w:val="105"/>
        </w:rPr>
        <w:t>compliant;</w:t>
      </w:r>
      <w:proofErr w:type="gramEnd"/>
    </w:p>
    <w:p w14:paraId="3607D62B" w14:textId="77777777" w:rsidR="007939F9" w:rsidRPr="00FE0831" w:rsidRDefault="007939F9" w:rsidP="005F65D7">
      <w:pPr>
        <w:pStyle w:val="ListParagraph"/>
        <w:numPr>
          <w:ilvl w:val="0"/>
          <w:numId w:val="42"/>
        </w:numPr>
        <w:ind w:left="284" w:hanging="284"/>
        <w:rPr>
          <w:rFonts w:ascii="Arial" w:hAnsi="Arial" w:cs="Arial"/>
          <w:w w:val="105"/>
        </w:rPr>
      </w:pPr>
      <w:r w:rsidRPr="00FE0831">
        <w:rPr>
          <w:rFonts w:ascii="Arial" w:hAnsi="Arial" w:cs="Arial"/>
          <w:w w:val="105"/>
        </w:rPr>
        <w:t xml:space="preserve">ensure the secure disposal of redundant data and IT hardware holding data in compliance with ICO </w:t>
      </w:r>
      <w:proofErr w:type="gramStart"/>
      <w:r w:rsidRPr="00FE0831">
        <w:rPr>
          <w:rFonts w:ascii="Arial" w:hAnsi="Arial" w:cs="Arial"/>
          <w:w w:val="105"/>
        </w:rPr>
        <w:t>guidance;</w:t>
      </w:r>
      <w:proofErr w:type="gramEnd"/>
    </w:p>
    <w:p w14:paraId="65B00556" w14:textId="77777777" w:rsidR="007939F9" w:rsidRPr="00FE0831" w:rsidRDefault="007939F9" w:rsidP="005F65D7">
      <w:pPr>
        <w:pStyle w:val="ListParagraph"/>
        <w:numPr>
          <w:ilvl w:val="0"/>
          <w:numId w:val="42"/>
        </w:numPr>
        <w:ind w:left="284" w:hanging="284"/>
        <w:rPr>
          <w:rFonts w:ascii="Arial" w:hAnsi="Arial" w:cs="Arial"/>
          <w:w w:val="105"/>
        </w:rPr>
      </w:pPr>
      <w:r w:rsidRPr="00FE0831">
        <w:rPr>
          <w:rFonts w:ascii="Arial" w:hAnsi="Arial" w:cs="Arial"/>
          <w:w w:val="105"/>
        </w:rPr>
        <w:t xml:space="preserve">train school </w:t>
      </w:r>
      <w:proofErr w:type="gramStart"/>
      <w:r w:rsidRPr="00FE0831">
        <w:rPr>
          <w:rFonts w:ascii="Arial" w:hAnsi="Arial" w:cs="Arial"/>
          <w:w w:val="105"/>
        </w:rPr>
        <w:t>personnel;</w:t>
      </w:r>
      <w:proofErr w:type="gramEnd"/>
      <w:r w:rsidRPr="00FE0831">
        <w:rPr>
          <w:rFonts w:ascii="Arial" w:hAnsi="Arial" w:cs="Arial"/>
          <w:w w:val="105"/>
        </w:rPr>
        <w:t xml:space="preserve"> </w:t>
      </w:r>
    </w:p>
    <w:p w14:paraId="2CC9ACA7" w14:textId="77777777" w:rsidR="007939F9" w:rsidRPr="00FE0831" w:rsidRDefault="007939F9" w:rsidP="005F65D7">
      <w:pPr>
        <w:pStyle w:val="ListParagraph"/>
        <w:numPr>
          <w:ilvl w:val="0"/>
          <w:numId w:val="42"/>
        </w:numPr>
        <w:ind w:left="284" w:hanging="284"/>
        <w:rPr>
          <w:rFonts w:ascii="Arial" w:hAnsi="Arial" w:cs="Arial"/>
          <w:w w:val="105"/>
        </w:rPr>
      </w:pPr>
      <w:r w:rsidRPr="00FE0831">
        <w:rPr>
          <w:rFonts w:ascii="Arial" w:hAnsi="Arial" w:cs="Arial"/>
          <w:w w:val="105"/>
        </w:rPr>
        <w:t>conduct audits.</w:t>
      </w:r>
    </w:p>
    <w:p w14:paraId="4FF15889" w14:textId="77777777" w:rsidR="007939F9" w:rsidRPr="00FE0831" w:rsidRDefault="007939F9" w:rsidP="004F307D">
      <w:pPr>
        <w:numPr>
          <w:ilvl w:val="0"/>
          <w:numId w:val="21"/>
        </w:numPr>
        <w:ind w:left="284" w:hanging="284"/>
        <w:rPr>
          <w:rFonts w:ascii="Arial" w:hAnsi="Arial" w:cs="Arial"/>
          <w:w w:val="105"/>
        </w:rPr>
      </w:pPr>
      <w:r w:rsidRPr="00FE0831">
        <w:rPr>
          <w:rFonts w:ascii="Arial" w:hAnsi="Arial" w:cs="Arial"/>
          <w:w w:val="105"/>
        </w:rPr>
        <w:t xml:space="preserve">be the first point of contact for supervisory authorities and for individuals whose data is </w:t>
      </w:r>
      <w:proofErr w:type="gramStart"/>
      <w:r w:rsidRPr="00FE0831">
        <w:rPr>
          <w:rFonts w:ascii="Arial" w:hAnsi="Arial" w:cs="Arial"/>
          <w:w w:val="105"/>
        </w:rPr>
        <w:t>processed;</w:t>
      </w:r>
      <w:proofErr w:type="gramEnd"/>
    </w:p>
    <w:p w14:paraId="78DE5FC0" w14:textId="77777777" w:rsidR="007939F9" w:rsidRPr="00FE0831" w:rsidRDefault="007939F9" w:rsidP="004F307D">
      <w:pPr>
        <w:pStyle w:val="ListParagraph"/>
        <w:numPr>
          <w:ilvl w:val="0"/>
          <w:numId w:val="21"/>
        </w:numPr>
        <w:ind w:left="284" w:hanging="284"/>
        <w:rPr>
          <w:rFonts w:ascii="Arial" w:hAnsi="Arial" w:cs="Arial"/>
        </w:rPr>
      </w:pPr>
      <w:r w:rsidRPr="00FE0831">
        <w:rPr>
          <w:rFonts w:ascii="Arial" w:hAnsi="Arial" w:cs="Arial"/>
        </w:rPr>
        <w:t>keep up to date documentation of all data protection activities.</w:t>
      </w:r>
    </w:p>
    <w:p w14:paraId="060C3CBE" w14:textId="27790365" w:rsidR="007939F9" w:rsidRPr="00FE0831" w:rsidRDefault="007939F9" w:rsidP="004F307D">
      <w:pPr>
        <w:numPr>
          <w:ilvl w:val="0"/>
          <w:numId w:val="21"/>
        </w:numPr>
        <w:ind w:left="284" w:hanging="284"/>
        <w:rPr>
          <w:rFonts w:ascii="Arial" w:hAnsi="Arial" w:cs="Arial"/>
          <w:w w:val="105"/>
        </w:rPr>
      </w:pPr>
      <w:r w:rsidRPr="00FE0831">
        <w:rPr>
          <w:rFonts w:ascii="Arial" w:hAnsi="Arial" w:cs="Arial"/>
          <w:w w:val="105"/>
        </w:rPr>
        <w:t xml:space="preserve">work closely with the </w:t>
      </w:r>
      <w:r w:rsidR="00715DA2" w:rsidRPr="00FE0831">
        <w:rPr>
          <w:rFonts w:ascii="Arial" w:hAnsi="Arial" w:cs="Arial"/>
          <w:w w:val="105"/>
        </w:rPr>
        <w:t>Operations Director</w:t>
      </w:r>
      <w:r w:rsidRPr="00FE0831">
        <w:rPr>
          <w:rFonts w:ascii="Arial" w:hAnsi="Arial" w:cs="Arial"/>
          <w:w w:val="105"/>
        </w:rPr>
        <w:t xml:space="preserve"> and nominated </w:t>
      </w:r>
      <w:proofErr w:type="gramStart"/>
      <w:r w:rsidRPr="00FE0831">
        <w:rPr>
          <w:rFonts w:ascii="Arial" w:hAnsi="Arial" w:cs="Arial"/>
          <w:w w:val="105"/>
        </w:rPr>
        <w:t>governor;</w:t>
      </w:r>
      <w:proofErr w:type="gramEnd"/>
    </w:p>
    <w:p w14:paraId="04EE3752" w14:textId="06CA1FC8" w:rsidR="007939F9" w:rsidRPr="00FE0831" w:rsidRDefault="007939F9" w:rsidP="00715DA2">
      <w:pPr>
        <w:numPr>
          <w:ilvl w:val="0"/>
          <w:numId w:val="21"/>
        </w:numPr>
        <w:ind w:left="284" w:hanging="284"/>
        <w:rPr>
          <w:rFonts w:ascii="Arial" w:hAnsi="Arial" w:cs="Arial"/>
          <w:w w:val="105"/>
        </w:rPr>
      </w:pPr>
      <w:r w:rsidRPr="00FE0831">
        <w:rPr>
          <w:rFonts w:ascii="Arial" w:hAnsi="Arial" w:cs="Arial"/>
          <w:w w:val="105"/>
        </w:rPr>
        <w:t xml:space="preserve">periodically report to the </w:t>
      </w:r>
      <w:r w:rsidR="00715DA2" w:rsidRPr="00FE0831">
        <w:rPr>
          <w:rFonts w:ascii="Arial" w:hAnsi="Arial" w:cs="Arial"/>
          <w:w w:val="105"/>
        </w:rPr>
        <w:t>Executive Board</w:t>
      </w:r>
      <w:r w:rsidRPr="00FE0831">
        <w:rPr>
          <w:rFonts w:ascii="Arial" w:hAnsi="Arial" w:cs="Arial"/>
          <w:w w:val="105"/>
        </w:rPr>
        <w:t xml:space="preserve"> </w:t>
      </w:r>
      <w:r w:rsidR="00715DA2" w:rsidRPr="00FE0831">
        <w:rPr>
          <w:rFonts w:ascii="Arial" w:hAnsi="Arial" w:cs="Arial"/>
          <w:w w:val="105"/>
        </w:rPr>
        <w:t>(</w:t>
      </w:r>
      <w:r w:rsidRPr="00FE0831">
        <w:rPr>
          <w:rFonts w:ascii="Arial" w:hAnsi="Arial" w:cs="Arial"/>
          <w:w w:val="105"/>
        </w:rPr>
        <w:t>and to the Governing Body</w:t>
      </w:r>
      <w:r w:rsidR="00715DA2" w:rsidRPr="00FE0831">
        <w:rPr>
          <w:rFonts w:ascii="Arial" w:hAnsi="Arial" w:cs="Arial"/>
          <w:w w:val="105"/>
        </w:rPr>
        <w:t xml:space="preserve"> if necessary).</w:t>
      </w:r>
    </w:p>
    <w:p w14:paraId="78980E99" w14:textId="77777777" w:rsidR="00086FA8" w:rsidRDefault="00086FA8">
      <w:pPr>
        <w:rPr>
          <w:rFonts w:ascii="Arial" w:hAnsi="Arial" w:cs="Arial"/>
          <w:b/>
          <w:w w:val="105"/>
        </w:rPr>
      </w:pPr>
    </w:p>
    <w:p w14:paraId="6D0A1525" w14:textId="2C6D4FB8" w:rsidR="007939F9" w:rsidRPr="00FE0831" w:rsidRDefault="00086FA8">
      <w:pPr>
        <w:rPr>
          <w:rFonts w:ascii="Arial" w:hAnsi="Arial" w:cs="Arial"/>
          <w:b/>
          <w:w w:val="105"/>
        </w:rPr>
      </w:pPr>
      <w:r>
        <w:rPr>
          <w:rFonts w:ascii="Arial" w:hAnsi="Arial" w:cs="Arial"/>
          <w:b/>
          <w:w w:val="105"/>
        </w:rPr>
        <w:t xml:space="preserve">Role of School Personnel </w:t>
      </w:r>
    </w:p>
    <w:p w14:paraId="36DA0EE6" w14:textId="77777777" w:rsidR="007939F9" w:rsidRPr="00FE0831" w:rsidRDefault="007939F9">
      <w:pPr>
        <w:rPr>
          <w:rFonts w:ascii="Arial" w:hAnsi="Arial" w:cs="Arial"/>
          <w:w w:val="105"/>
        </w:rPr>
      </w:pPr>
      <w:r w:rsidRPr="00FE0831">
        <w:rPr>
          <w:rFonts w:ascii="Arial" w:hAnsi="Arial" w:cs="Arial"/>
          <w:w w:val="105"/>
        </w:rPr>
        <w:t>School personnel will:</w:t>
      </w:r>
    </w:p>
    <w:p w14:paraId="667A5B1A" w14:textId="77777777" w:rsidR="007939F9" w:rsidRPr="00FE0831" w:rsidRDefault="007939F9">
      <w:pPr>
        <w:rPr>
          <w:rFonts w:ascii="Arial" w:hAnsi="Arial" w:cs="Arial"/>
          <w:w w:val="105"/>
        </w:rPr>
      </w:pPr>
    </w:p>
    <w:p w14:paraId="7F05F492" w14:textId="77777777" w:rsidR="007939F9" w:rsidRPr="00FE0831" w:rsidRDefault="007939F9" w:rsidP="004F307D">
      <w:pPr>
        <w:numPr>
          <w:ilvl w:val="0"/>
          <w:numId w:val="19"/>
        </w:numPr>
        <w:tabs>
          <w:tab w:val="left" w:pos="229"/>
          <w:tab w:val="left" w:pos="284"/>
        </w:tabs>
        <w:ind w:left="229" w:hanging="229"/>
        <w:rPr>
          <w:rFonts w:ascii="Arial" w:hAnsi="Arial" w:cs="Arial"/>
          <w:w w:val="105"/>
        </w:rPr>
      </w:pPr>
      <w:r w:rsidRPr="00FE0831">
        <w:rPr>
          <w:rFonts w:ascii="Arial" w:hAnsi="Arial" w:cs="Arial"/>
          <w:w w:val="105"/>
        </w:rPr>
        <w:t xml:space="preserve"> comply with all aspects of this </w:t>
      </w:r>
      <w:proofErr w:type="gramStart"/>
      <w:r w:rsidRPr="00FE0831">
        <w:rPr>
          <w:rFonts w:ascii="Arial" w:hAnsi="Arial" w:cs="Arial"/>
          <w:w w:val="105"/>
        </w:rPr>
        <w:t>policy;</w:t>
      </w:r>
      <w:proofErr w:type="gramEnd"/>
    </w:p>
    <w:p w14:paraId="2284761C" w14:textId="77777777" w:rsidR="007939F9" w:rsidRPr="00FE0831" w:rsidRDefault="007939F9" w:rsidP="004F307D">
      <w:pPr>
        <w:numPr>
          <w:ilvl w:val="0"/>
          <w:numId w:val="19"/>
        </w:numPr>
        <w:ind w:left="284" w:hanging="284"/>
        <w:jc w:val="both"/>
        <w:rPr>
          <w:rFonts w:ascii="Arial" w:hAnsi="Arial" w:cs="Arial"/>
          <w:w w:val="105"/>
        </w:rPr>
      </w:pPr>
      <w:r w:rsidRPr="00FE0831">
        <w:rPr>
          <w:rFonts w:ascii="Arial" w:hAnsi="Arial" w:cs="Arial"/>
          <w:w w:val="105"/>
        </w:rPr>
        <w:t xml:space="preserve">be aware of all other linked </w:t>
      </w:r>
      <w:proofErr w:type="gramStart"/>
      <w:r w:rsidRPr="00FE0831">
        <w:rPr>
          <w:rFonts w:ascii="Arial" w:hAnsi="Arial" w:cs="Arial"/>
          <w:w w:val="105"/>
        </w:rPr>
        <w:t>policies;</w:t>
      </w:r>
      <w:proofErr w:type="gramEnd"/>
    </w:p>
    <w:p w14:paraId="3362715E" w14:textId="414C0C54" w:rsidR="00514D71" w:rsidRPr="00FE0831" w:rsidRDefault="00514D71" w:rsidP="004F307D">
      <w:pPr>
        <w:numPr>
          <w:ilvl w:val="0"/>
          <w:numId w:val="19"/>
        </w:numPr>
        <w:ind w:left="284" w:hanging="284"/>
        <w:jc w:val="both"/>
        <w:rPr>
          <w:rFonts w:ascii="Arial" w:hAnsi="Arial" w:cs="Arial"/>
          <w:w w:val="105"/>
        </w:rPr>
      </w:pPr>
      <w:r w:rsidRPr="00FE0831">
        <w:rPr>
          <w:rFonts w:ascii="Arial" w:hAnsi="Arial" w:cs="Arial"/>
          <w:w w:val="105"/>
        </w:rPr>
        <w:t xml:space="preserve">ensure they report any potential concerns promptly in line with the Child Protection and Safeguarding Policy using appropriate </w:t>
      </w:r>
      <w:proofErr w:type="gramStart"/>
      <w:r w:rsidRPr="00FE0831">
        <w:rPr>
          <w:rFonts w:ascii="Arial" w:hAnsi="Arial" w:cs="Arial"/>
          <w:w w:val="105"/>
        </w:rPr>
        <w:t>channels;</w:t>
      </w:r>
      <w:proofErr w:type="gramEnd"/>
    </w:p>
    <w:p w14:paraId="4EB3C765" w14:textId="77777777" w:rsidR="007939F9" w:rsidRPr="00FE0831" w:rsidRDefault="007939F9" w:rsidP="004F307D">
      <w:pPr>
        <w:numPr>
          <w:ilvl w:val="0"/>
          <w:numId w:val="19"/>
        </w:numPr>
        <w:ind w:left="284" w:hanging="284"/>
        <w:jc w:val="both"/>
        <w:rPr>
          <w:rFonts w:ascii="Arial" w:hAnsi="Arial" w:cs="Arial"/>
          <w:w w:val="105"/>
        </w:rPr>
      </w:pPr>
      <w:r w:rsidRPr="00FE0831">
        <w:rPr>
          <w:rFonts w:ascii="Arial" w:hAnsi="Arial" w:cs="Arial"/>
          <w:w w:val="105"/>
        </w:rPr>
        <w:t xml:space="preserve">maintain </w:t>
      </w:r>
      <w:bookmarkStart w:id="151" w:name="_Int_FxTbtdWa"/>
      <w:r w:rsidRPr="00FE0831">
        <w:rPr>
          <w:rFonts w:ascii="Arial" w:hAnsi="Arial" w:cs="Arial"/>
          <w:w w:val="105"/>
        </w:rPr>
        <w:t>high standards</w:t>
      </w:r>
      <w:bookmarkEnd w:id="151"/>
      <w:r w:rsidRPr="00FE0831">
        <w:rPr>
          <w:rFonts w:ascii="Arial" w:hAnsi="Arial" w:cs="Arial"/>
          <w:w w:val="105"/>
        </w:rPr>
        <w:t xml:space="preserve"> of ethics and behaviour within and outside school and not to undermine fundamental British </w:t>
      </w:r>
      <w:proofErr w:type="gramStart"/>
      <w:r w:rsidRPr="00FE0831">
        <w:rPr>
          <w:rFonts w:ascii="Arial" w:hAnsi="Arial" w:cs="Arial"/>
          <w:w w:val="105"/>
        </w:rPr>
        <w:t>values;</w:t>
      </w:r>
      <w:proofErr w:type="gramEnd"/>
    </w:p>
    <w:p w14:paraId="61F54282" w14:textId="77777777" w:rsidR="007939F9" w:rsidRPr="00FE0831" w:rsidRDefault="007939F9" w:rsidP="004F307D">
      <w:pPr>
        <w:numPr>
          <w:ilvl w:val="0"/>
          <w:numId w:val="19"/>
        </w:numPr>
        <w:tabs>
          <w:tab w:val="left" w:pos="229"/>
          <w:tab w:val="left" w:pos="284"/>
        </w:tabs>
        <w:ind w:left="229" w:hanging="229"/>
        <w:rPr>
          <w:rFonts w:ascii="Arial" w:hAnsi="Arial" w:cs="Arial"/>
          <w:w w:val="105"/>
        </w:rPr>
      </w:pPr>
      <w:r w:rsidRPr="00FE0831">
        <w:rPr>
          <w:rFonts w:ascii="Arial" w:hAnsi="Arial" w:cs="Arial"/>
          <w:w w:val="105"/>
        </w:rPr>
        <w:t xml:space="preserve"> implement the school’s equalities policy and </w:t>
      </w:r>
      <w:proofErr w:type="gramStart"/>
      <w:r w:rsidRPr="00FE0831">
        <w:rPr>
          <w:rFonts w:ascii="Arial" w:hAnsi="Arial" w:cs="Arial"/>
          <w:w w:val="105"/>
        </w:rPr>
        <w:t>schemes;</w:t>
      </w:r>
      <w:proofErr w:type="gramEnd"/>
    </w:p>
    <w:p w14:paraId="190566BF" w14:textId="77777777" w:rsidR="007939F9" w:rsidRPr="00FE0831" w:rsidRDefault="007939F9" w:rsidP="004F307D">
      <w:pPr>
        <w:numPr>
          <w:ilvl w:val="0"/>
          <w:numId w:val="19"/>
        </w:numPr>
        <w:tabs>
          <w:tab w:val="left" w:pos="229"/>
          <w:tab w:val="left" w:pos="284"/>
        </w:tabs>
        <w:ind w:left="229" w:hanging="229"/>
        <w:rPr>
          <w:rFonts w:ascii="Arial" w:hAnsi="Arial" w:cs="Arial"/>
          <w:w w:val="105"/>
        </w:rPr>
      </w:pPr>
      <w:r w:rsidRPr="00FE0831">
        <w:rPr>
          <w:rFonts w:ascii="Arial" w:hAnsi="Arial" w:cs="Arial"/>
          <w:w w:val="105"/>
        </w:rPr>
        <w:t xml:space="preserve"> report and deal with all incidents of </w:t>
      </w:r>
      <w:proofErr w:type="gramStart"/>
      <w:r w:rsidRPr="00FE0831">
        <w:rPr>
          <w:rFonts w:ascii="Arial" w:hAnsi="Arial" w:cs="Arial"/>
          <w:w w:val="105"/>
        </w:rPr>
        <w:t>discrimination;</w:t>
      </w:r>
      <w:proofErr w:type="gramEnd"/>
    </w:p>
    <w:p w14:paraId="7F4367FA" w14:textId="77777777" w:rsidR="007939F9" w:rsidRPr="00FE0831" w:rsidRDefault="007939F9" w:rsidP="004F307D">
      <w:pPr>
        <w:numPr>
          <w:ilvl w:val="0"/>
          <w:numId w:val="19"/>
        </w:numPr>
        <w:tabs>
          <w:tab w:val="left" w:pos="229"/>
        </w:tabs>
        <w:ind w:left="229" w:hanging="229"/>
        <w:jc w:val="both"/>
        <w:rPr>
          <w:rFonts w:ascii="Arial" w:hAnsi="Arial" w:cs="Arial"/>
          <w:w w:val="105"/>
        </w:rPr>
      </w:pPr>
      <w:r w:rsidRPr="00FE0831">
        <w:rPr>
          <w:rFonts w:ascii="Arial" w:hAnsi="Arial" w:cs="Arial"/>
          <w:w w:val="105"/>
        </w:rPr>
        <w:t xml:space="preserve"> attend appropriate training sessions on </w:t>
      </w:r>
      <w:proofErr w:type="gramStart"/>
      <w:r w:rsidRPr="00FE0831">
        <w:rPr>
          <w:rFonts w:ascii="Arial" w:hAnsi="Arial" w:cs="Arial"/>
          <w:w w:val="105"/>
        </w:rPr>
        <w:t>equality;</w:t>
      </w:r>
      <w:proofErr w:type="gramEnd"/>
    </w:p>
    <w:p w14:paraId="57F8E3AB" w14:textId="77777777" w:rsidR="007939F9" w:rsidRPr="00FE0831" w:rsidRDefault="007939F9" w:rsidP="004F307D">
      <w:pPr>
        <w:numPr>
          <w:ilvl w:val="0"/>
          <w:numId w:val="19"/>
        </w:numPr>
        <w:ind w:left="284" w:hanging="284"/>
        <w:jc w:val="both"/>
        <w:rPr>
          <w:rFonts w:ascii="Arial" w:hAnsi="Arial" w:cs="Arial"/>
          <w:w w:val="105"/>
        </w:rPr>
      </w:pPr>
      <w:r w:rsidRPr="00FE0831">
        <w:rPr>
          <w:rFonts w:ascii="Arial" w:hAnsi="Arial" w:cs="Arial"/>
          <w:w w:val="105"/>
        </w:rPr>
        <w:t>report any concerns they have about any aspect of the school community.</w:t>
      </w:r>
    </w:p>
    <w:p w14:paraId="02430F16" w14:textId="77777777" w:rsidR="007939F9" w:rsidRPr="00FE0831" w:rsidRDefault="007939F9">
      <w:pPr>
        <w:tabs>
          <w:tab w:val="left" w:pos="229"/>
          <w:tab w:val="left" w:pos="284"/>
        </w:tabs>
        <w:ind w:left="229"/>
        <w:rPr>
          <w:rFonts w:ascii="Arial" w:hAnsi="Arial" w:cs="Arial"/>
          <w:w w:val="105"/>
        </w:rPr>
      </w:pPr>
    </w:p>
    <w:p w14:paraId="4865A412" w14:textId="6A19C1F5" w:rsidR="007939F9" w:rsidRPr="00FE0831" w:rsidRDefault="00086FA8">
      <w:pPr>
        <w:rPr>
          <w:rFonts w:ascii="Arial" w:hAnsi="Arial" w:cs="Arial"/>
          <w:b/>
          <w:w w:val="105"/>
        </w:rPr>
      </w:pPr>
      <w:r>
        <w:rPr>
          <w:rFonts w:ascii="Arial" w:hAnsi="Arial" w:cs="Arial"/>
          <w:b/>
          <w:w w:val="105"/>
        </w:rPr>
        <w:t>Procedure to Report Allegations</w:t>
      </w:r>
    </w:p>
    <w:p w14:paraId="511E315F" w14:textId="77777777" w:rsidR="00086FA8" w:rsidRDefault="00086FA8">
      <w:pPr>
        <w:rPr>
          <w:rFonts w:ascii="Arial" w:hAnsi="Arial" w:cs="Arial"/>
          <w:w w:val="105"/>
        </w:rPr>
      </w:pPr>
    </w:p>
    <w:p w14:paraId="7E5428EB" w14:textId="3EDD76AA" w:rsidR="007939F9" w:rsidRPr="00FE0831" w:rsidRDefault="007939F9">
      <w:pPr>
        <w:rPr>
          <w:rFonts w:ascii="Arial" w:hAnsi="Arial" w:cs="Arial"/>
          <w:b/>
          <w:w w:val="105"/>
        </w:rPr>
      </w:pPr>
      <w:r w:rsidRPr="00FE0831">
        <w:rPr>
          <w:rFonts w:ascii="Arial" w:hAnsi="Arial" w:cs="Arial"/>
          <w:w w:val="105"/>
        </w:rPr>
        <w:t>School personnel must:</w:t>
      </w:r>
    </w:p>
    <w:p w14:paraId="7DB2AC2A" w14:textId="77777777" w:rsidR="007939F9" w:rsidRPr="00FE0831" w:rsidRDefault="007939F9">
      <w:pPr>
        <w:rPr>
          <w:rFonts w:ascii="Arial" w:hAnsi="Arial" w:cs="Arial"/>
          <w:b/>
          <w:w w:val="105"/>
        </w:rPr>
      </w:pPr>
    </w:p>
    <w:p w14:paraId="4A83BD92"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make a dated and timed written record of the disclosure or incident causing concern about a member of the school personnel or a school </w:t>
      </w:r>
      <w:proofErr w:type="gramStart"/>
      <w:r w:rsidRPr="00FE0831">
        <w:rPr>
          <w:rFonts w:ascii="Arial" w:hAnsi="Arial" w:cs="Arial"/>
          <w:w w:val="105"/>
        </w:rPr>
        <w:t>volunteer;</w:t>
      </w:r>
      <w:proofErr w:type="gramEnd"/>
    </w:p>
    <w:p w14:paraId="052ABD61" w14:textId="561C3AE4" w:rsidR="00D75CB4"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inform the </w:t>
      </w:r>
      <w:r w:rsidRPr="00FE0831">
        <w:rPr>
          <w:rFonts w:ascii="Arial" w:hAnsi="Arial" w:cs="Arial"/>
        </w:rPr>
        <w:t>Designated Safeguarding Lead</w:t>
      </w:r>
      <w:r w:rsidR="00514D71" w:rsidRPr="00FE0831">
        <w:rPr>
          <w:rFonts w:ascii="Arial" w:hAnsi="Arial" w:cs="Arial"/>
        </w:rPr>
        <w:t xml:space="preserve"> – or DDSL in their </w:t>
      </w:r>
      <w:proofErr w:type="gramStart"/>
      <w:r w:rsidR="00514D71" w:rsidRPr="00FE0831">
        <w:rPr>
          <w:rFonts w:ascii="Arial" w:hAnsi="Arial" w:cs="Arial"/>
        </w:rPr>
        <w:t>absenc</w:t>
      </w:r>
      <w:r w:rsidR="00D75CB4" w:rsidRPr="00FE0831">
        <w:rPr>
          <w:rFonts w:ascii="Arial" w:hAnsi="Arial" w:cs="Arial"/>
        </w:rPr>
        <w:t>e;</w:t>
      </w:r>
      <w:proofErr w:type="gramEnd"/>
    </w:p>
    <w:p w14:paraId="3B0C5CB0" w14:textId="45500C44" w:rsidR="007939F9" w:rsidRPr="00FE0831" w:rsidRDefault="00D75CB4" w:rsidP="004F307D">
      <w:pPr>
        <w:numPr>
          <w:ilvl w:val="0"/>
          <w:numId w:val="20"/>
        </w:numPr>
        <w:ind w:left="284" w:hanging="284"/>
        <w:jc w:val="both"/>
        <w:rPr>
          <w:rFonts w:ascii="Arial" w:hAnsi="Arial" w:cs="Arial"/>
          <w:w w:val="105"/>
        </w:rPr>
      </w:pPr>
      <w:r w:rsidRPr="00FE0831">
        <w:rPr>
          <w:rFonts w:ascii="Arial" w:hAnsi="Arial" w:cs="Arial"/>
        </w:rPr>
        <w:t xml:space="preserve">reporting is to be made on designated systems – i.e. CPOMs and written records must be </w:t>
      </w:r>
      <w:proofErr w:type="gramStart"/>
      <w:r w:rsidRPr="00FE0831">
        <w:rPr>
          <w:rFonts w:ascii="Arial" w:hAnsi="Arial" w:cs="Arial"/>
        </w:rPr>
        <w:t>made</w:t>
      </w:r>
      <w:r w:rsidR="007939F9" w:rsidRPr="00FE0831">
        <w:rPr>
          <w:rFonts w:ascii="Arial" w:hAnsi="Arial" w:cs="Arial"/>
          <w:w w:val="105"/>
        </w:rPr>
        <w:t>;</w:t>
      </w:r>
      <w:proofErr w:type="gramEnd"/>
    </w:p>
    <w:p w14:paraId="644C8CD3" w14:textId="7F6E243C"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lastRenderedPageBreak/>
        <w:t xml:space="preserve">make a dated and timed written record of the disclosure or incident causing concern </w:t>
      </w:r>
      <w:bookmarkStart w:id="152" w:name="_Int_4QvtxzM4"/>
      <w:r w:rsidRPr="00FE0831">
        <w:rPr>
          <w:rFonts w:ascii="Arial" w:hAnsi="Arial" w:cs="Arial"/>
          <w:w w:val="105"/>
        </w:rPr>
        <w:t>about</w:t>
      </w:r>
      <w:bookmarkEnd w:id="152"/>
      <w:r w:rsidRPr="00FE0831">
        <w:rPr>
          <w:rFonts w:ascii="Arial" w:hAnsi="Arial" w:cs="Arial"/>
          <w:w w:val="105"/>
        </w:rPr>
        <w:t xml:space="preserve"> the </w:t>
      </w:r>
      <w:r w:rsidR="00D75CB4" w:rsidRPr="00FE0831">
        <w:rPr>
          <w:rFonts w:ascii="Arial" w:hAnsi="Arial" w:cs="Arial"/>
          <w:w w:val="105"/>
        </w:rPr>
        <w:t xml:space="preserve">Head of School, SLT, member of the Executive Board or </w:t>
      </w:r>
      <w:proofErr w:type="gramStart"/>
      <w:r w:rsidR="00D75CB4" w:rsidRPr="00FE0831">
        <w:rPr>
          <w:rFonts w:ascii="Arial" w:hAnsi="Arial" w:cs="Arial"/>
          <w:w w:val="105"/>
        </w:rPr>
        <w:t>Proprietor</w:t>
      </w:r>
      <w:r w:rsidRPr="00FE0831">
        <w:rPr>
          <w:rFonts w:ascii="Arial" w:hAnsi="Arial" w:cs="Arial"/>
          <w:w w:val="105"/>
        </w:rPr>
        <w:t>;</w:t>
      </w:r>
      <w:proofErr w:type="gramEnd"/>
    </w:p>
    <w:p w14:paraId="67C36007" w14:textId="25876ECE"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inform the </w:t>
      </w:r>
      <w:r w:rsidR="00D75CB4" w:rsidRPr="00FE0831">
        <w:rPr>
          <w:rFonts w:ascii="Arial" w:hAnsi="Arial" w:cs="Arial"/>
          <w:w w:val="105"/>
        </w:rPr>
        <w:t xml:space="preserve">following </w:t>
      </w:r>
      <w:r w:rsidRPr="00FE0831">
        <w:rPr>
          <w:rFonts w:ascii="Arial" w:hAnsi="Arial" w:cs="Arial"/>
          <w:w w:val="105"/>
        </w:rPr>
        <w:t xml:space="preserve">who will deal with the </w:t>
      </w:r>
      <w:proofErr w:type="gramStart"/>
      <w:r w:rsidRPr="00FE0831">
        <w:rPr>
          <w:rFonts w:ascii="Arial" w:hAnsi="Arial" w:cs="Arial"/>
          <w:w w:val="105"/>
        </w:rPr>
        <w:t>allegation;</w:t>
      </w:r>
      <w:proofErr w:type="gramEnd"/>
    </w:p>
    <w:p w14:paraId="7BC76152" w14:textId="3E25051E" w:rsidR="00D75CB4" w:rsidRPr="00FE0831" w:rsidRDefault="00D75CB4" w:rsidP="00D75CB4">
      <w:pPr>
        <w:numPr>
          <w:ilvl w:val="1"/>
          <w:numId w:val="20"/>
        </w:numPr>
        <w:jc w:val="both"/>
        <w:rPr>
          <w:rFonts w:ascii="Arial" w:hAnsi="Arial" w:cs="Arial"/>
          <w:w w:val="105"/>
        </w:rPr>
      </w:pPr>
      <w:r w:rsidRPr="00FE0831">
        <w:rPr>
          <w:rFonts w:ascii="Arial" w:hAnsi="Arial" w:cs="Arial"/>
          <w:w w:val="105"/>
        </w:rPr>
        <w:t>SLT – inform Executive Board Member</w:t>
      </w:r>
    </w:p>
    <w:p w14:paraId="41140703" w14:textId="3F71130C" w:rsidR="00D75CB4" w:rsidRPr="00FE0831" w:rsidRDefault="00D75CB4" w:rsidP="00D75CB4">
      <w:pPr>
        <w:numPr>
          <w:ilvl w:val="1"/>
          <w:numId w:val="20"/>
        </w:numPr>
        <w:jc w:val="both"/>
        <w:rPr>
          <w:rFonts w:ascii="Arial" w:hAnsi="Arial" w:cs="Arial"/>
          <w:w w:val="105"/>
        </w:rPr>
      </w:pPr>
      <w:r w:rsidRPr="00FE0831">
        <w:rPr>
          <w:rFonts w:ascii="Arial" w:hAnsi="Arial" w:cs="Arial"/>
          <w:w w:val="105"/>
        </w:rPr>
        <w:t xml:space="preserve">Head of School – inform Executive Board </w:t>
      </w:r>
      <w:proofErr w:type="gramStart"/>
      <w:r w:rsidRPr="00FE0831">
        <w:rPr>
          <w:rFonts w:ascii="Arial" w:hAnsi="Arial" w:cs="Arial"/>
          <w:w w:val="105"/>
        </w:rPr>
        <w:t>Member;</w:t>
      </w:r>
      <w:proofErr w:type="gramEnd"/>
    </w:p>
    <w:p w14:paraId="15C25937" w14:textId="5B1CE4EB" w:rsidR="00D75CB4" w:rsidRPr="00FE0831" w:rsidRDefault="00D75CB4" w:rsidP="00D75CB4">
      <w:pPr>
        <w:numPr>
          <w:ilvl w:val="1"/>
          <w:numId w:val="20"/>
        </w:numPr>
        <w:jc w:val="both"/>
        <w:rPr>
          <w:rFonts w:ascii="Arial" w:hAnsi="Arial" w:cs="Arial"/>
          <w:w w:val="105"/>
        </w:rPr>
      </w:pPr>
      <w:r w:rsidRPr="00FE0831">
        <w:rPr>
          <w:rFonts w:ascii="Arial" w:hAnsi="Arial" w:cs="Arial"/>
          <w:w w:val="105"/>
        </w:rPr>
        <w:t xml:space="preserve">Executive Board Member – inform Proprietor </w:t>
      </w:r>
    </w:p>
    <w:p w14:paraId="04AD9B74" w14:textId="71663583" w:rsidR="00D75CB4" w:rsidRPr="00FE0831" w:rsidRDefault="00D75CB4" w:rsidP="00D75CB4">
      <w:pPr>
        <w:numPr>
          <w:ilvl w:val="1"/>
          <w:numId w:val="20"/>
        </w:numPr>
        <w:jc w:val="both"/>
        <w:rPr>
          <w:rFonts w:ascii="Arial" w:hAnsi="Arial" w:cs="Arial"/>
          <w:w w:val="105"/>
        </w:rPr>
      </w:pPr>
      <w:r w:rsidRPr="00FE0831">
        <w:rPr>
          <w:rFonts w:ascii="Arial" w:hAnsi="Arial" w:cs="Arial"/>
          <w:w w:val="105"/>
        </w:rPr>
        <w:t>Proprietor – inform Governing Board Member</w:t>
      </w:r>
    </w:p>
    <w:p w14:paraId="575AB6C5" w14:textId="2E53143B" w:rsidR="00D75CB4" w:rsidRPr="00FE0831" w:rsidRDefault="00D75CB4" w:rsidP="00D75CB4">
      <w:pPr>
        <w:numPr>
          <w:ilvl w:val="1"/>
          <w:numId w:val="20"/>
        </w:numPr>
        <w:jc w:val="both"/>
        <w:rPr>
          <w:rFonts w:ascii="Arial" w:hAnsi="Arial" w:cs="Arial"/>
          <w:w w:val="105"/>
        </w:rPr>
      </w:pPr>
      <w:r w:rsidRPr="00FE0831">
        <w:rPr>
          <w:rFonts w:ascii="Arial" w:hAnsi="Arial" w:cs="Arial"/>
          <w:w w:val="105"/>
        </w:rPr>
        <w:t>Governing Board Member – inform Proprietor</w:t>
      </w:r>
    </w:p>
    <w:p w14:paraId="4D47E387" w14:textId="77777777" w:rsidR="007939F9" w:rsidRPr="00FE0831" w:rsidRDefault="007939F9" w:rsidP="004F307D">
      <w:pPr>
        <w:numPr>
          <w:ilvl w:val="0"/>
          <w:numId w:val="20"/>
        </w:numPr>
        <w:ind w:left="284" w:hanging="284"/>
        <w:jc w:val="both"/>
        <w:rPr>
          <w:rFonts w:ascii="Arial" w:hAnsi="Arial" w:cs="Arial"/>
          <w:w w:val="105"/>
        </w:rPr>
      </w:pPr>
      <w:r w:rsidRPr="00FE0831">
        <w:rPr>
          <w:rFonts w:ascii="Arial" w:hAnsi="Arial" w:cs="Arial"/>
          <w:w w:val="105"/>
        </w:rPr>
        <w:t xml:space="preserve">make a dated and timed written record of the disclosure or incident causing concern about a </w:t>
      </w:r>
      <w:proofErr w:type="gramStart"/>
      <w:r w:rsidRPr="00FE0831">
        <w:rPr>
          <w:rFonts w:ascii="Arial" w:hAnsi="Arial" w:cs="Arial"/>
          <w:w w:val="105"/>
        </w:rPr>
        <w:t>pupil;</w:t>
      </w:r>
      <w:proofErr w:type="gramEnd"/>
    </w:p>
    <w:p w14:paraId="59F09CF7" w14:textId="77777777" w:rsidR="007939F9" w:rsidRPr="00FE0831" w:rsidRDefault="007939F9" w:rsidP="00D75CB4">
      <w:pPr>
        <w:numPr>
          <w:ilvl w:val="1"/>
          <w:numId w:val="20"/>
        </w:numPr>
        <w:jc w:val="both"/>
        <w:rPr>
          <w:rFonts w:ascii="Arial" w:hAnsi="Arial" w:cs="Arial"/>
          <w:w w:val="105"/>
        </w:rPr>
      </w:pPr>
      <w:r w:rsidRPr="00FE0831">
        <w:rPr>
          <w:rFonts w:ascii="Arial" w:hAnsi="Arial" w:cs="Arial"/>
          <w:w w:val="105"/>
        </w:rPr>
        <w:t xml:space="preserve">inform the </w:t>
      </w:r>
      <w:r w:rsidRPr="00FE0831">
        <w:rPr>
          <w:rFonts w:ascii="Arial" w:hAnsi="Arial" w:cs="Arial"/>
        </w:rPr>
        <w:t>Designated Safeguarding Lead</w:t>
      </w:r>
      <w:r w:rsidRPr="00FE0831">
        <w:rPr>
          <w:rFonts w:ascii="Arial" w:hAnsi="Arial" w:cs="Arial"/>
          <w:w w:val="105"/>
        </w:rPr>
        <w:t>.</w:t>
      </w:r>
    </w:p>
    <w:p w14:paraId="7EC29149" w14:textId="77777777" w:rsidR="007939F9" w:rsidRPr="00FE0831" w:rsidRDefault="007939F9">
      <w:pPr>
        <w:ind w:left="284"/>
        <w:jc w:val="both"/>
        <w:rPr>
          <w:rFonts w:ascii="Arial" w:hAnsi="Arial" w:cs="Arial"/>
          <w:w w:val="105"/>
        </w:rPr>
      </w:pPr>
    </w:p>
    <w:p w14:paraId="43482967" w14:textId="77777777" w:rsidR="0071109C" w:rsidRPr="00FE0831" w:rsidRDefault="007939F9" w:rsidP="0071109C">
      <w:pPr>
        <w:rPr>
          <w:rFonts w:ascii="Arial" w:hAnsi="Arial" w:cs="Arial"/>
          <w:w w:val="105"/>
        </w:rPr>
      </w:pPr>
      <w:r w:rsidRPr="00FE0831">
        <w:rPr>
          <w:rFonts w:ascii="Arial" w:hAnsi="Arial" w:cs="Arial"/>
          <w:w w:val="105"/>
        </w:rPr>
        <w:t xml:space="preserve">The </w:t>
      </w:r>
      <w:r w:rsidR="0071109C" w:rsidRPr="00FE0831">
        <w:rPr>
          <w:rFonts w:ascii="Arial" w:hAnsi="Arial" w:cs="Arial"/>
        </w:rPr>
        <w:t>individual who has an allegation reported to them</w:t>
      </w:r>
      <w:r w:rsidRPr="00FE0831">
        <w:rPr>
          <w:rFonts w:ascii="Arial" w:hAnsi="Arial" w:cs="Arial"/>
          <w:w w:val="105"/>
        </w:rPr>
        <w:t xml:space="preserve"> will:</w:t>
      </w:r>
    </w:p>
    <w:p w14:paraId="2EED24B9" w14:textId="77777777" w:rsidR="00CC0603" w:rsidRPr="00FE0831" w:rsidRDefault="007939F9" w:rsidP="005F65D7">
      <w:pPr>
        <w:pStyle w:val="ListParagraph"/>
        <w:numPr>
          <w:ilvl w:val="0"/>
          <w:numId w:val="64"/>
        </w:numPr>
        <w:rPr>
          <w:rFonts w:ascii="Arial" w:hAnsi="Arial" w:cs="Arial"/>
          <w:w w:val="105"/>
        </w:rPr>
      </w:pPr>
      <w:r w:rsidRPr="00FE0831">
        <w:rPr>
          <w:rFonts w:ascii="Arial" w:hAnsi="Arial" w:cs="Arial"/>
          <w:w w:val="105"/>
        </w:rPr>
        <w:t xml:space="preserve">follow up the </w:t>
      </w:r>
      <w:proofErr w:type="gramStart"/>
      <w:r w:rsidRPr="00FE0831">
        <w:rPr>
          <w:rFonts w:ascii="Arial" w:hAnsi="Arial" w:cs="Arial"/>
          <w:w w:val="105"/>
        </w:rPr>
        <w:t>referral;</w:t>
      </w:r>
      <w:proofErr w:type="gramEnd"/>
    </w:p>
    <w:p w14:paraId="038EA612" w14:textId="77777777" w:rsidR="00CC0603" w:rsidRPr="00FE0831" w:rsidRDefault="007939F9" w:rsidP="005F65D7">
      <w:pPr>
        <w:pStyle w:val="ListParagraph"/>
        <w:numPr>
          <w:ilvl w:val="0"/>
          <w:numId w:val="64"/>
        </w:numPr>
        <w:rPr>
          <w:rFonts w:ascii="Arial" w:hAnsi="Arial" w:cs="Arial"/>
          <w:w w:val="105"/>
        </w:rPr>
      </w:pPr>
      <w:r w:rsidRPr="00FE0831">
        <w:rPr>
          <w:rFonts w:ascii="Arial" w:hAnsi="Arial" w:cs="Arial"/>
          <w:w w:val="105"/>
        </w:rPr>
        <w:t>make records of any discussions and any investigation that takes place</w:t>
      </w:r>
      <w:r w:rsidR="00CC0603" w:rsidRPr="00FE0831">
        <w:rPr>
          <w:rFonts w:ascii="Arial" w:hAnsi="Arial" w:cs="Arial"/>
          <w:w w:val="105"/>
        </w:rPr>
        <w:t xml:space="preserve"> – recording these on CPOMS and </w:t>
      </w:r>
      <w:proofErr w:type="gramStart"/>
      <w:r w:rsidR="00CC0603" w:rsidRPr="00FE0831">
        <w:rPr>
          <w:rFonts w:ascii="Arial" w:hAnsi="Arial" w:cs="Arial"/>
          <w:w w:val="105"/>
        </w:rPr>
        <w:t>PeopleHR;</w:t>
      </w:r>
      <w:proofErr w:type="gramEnd"/>
    </w:p>
    <w:p w14:paraId="3D3AA9D2" w14:textId="77777777" w:rsidR="009F3CD7" w:rsidRPr="00FE0831" w:rsidRDefault="007939F9" w:rsidP="005F65D7">
      <w:pPr>
        <w:pStyle w:val="ListParagraph"/>
        <w:numPr>
          <w:ilvl w:val="0"/>
          <w:numId w:val="64"/>
        </w:numPr>
        <w:rPr>
          <w:rFonts w:ascii="Arial" w:hAnsi="Arial" w:cs="Arial"/>
          <w:w w:val="105"/>
        </w:rPr>
      </w:pPr>
      <w:r w:rsidRPr="00FE0831">
        <w:rPr>
          <w:rFonts w:ascii="Arial" w:hAnsi="Arial" w:cs="Arial"/>
          <w:w w:val="105"/>
        </w:rPr>
        <w:t xml:space="preserve">decide whether to take the referral further or to monitor the </w:t>
      </w:r>
      <w:proofErr w:type="gramStart"/>
      <w:r w:rsidRPr="00FE0831">
        <w:rPr>
          <w:rFonts w:ascii="Arial" w:hAnsi="Arial" w:cs="Arial"/>
          <w:w w:val="105"/>
        </w:rPr>
        <w:t>situation;</w:t>
      </w:r>
      <w:proofErr w:type="gramEnd"/>
    </w:p>
    <w:p w14:paraId="7BCD2086" w14:textId="77777777" w:rsidR="009F3CD7" w:rsidRPr="00FE0831" w:rsidRDefault="0071109C" w:rsidP="005F65D7">
      <w:pPr>
        <w:pStyle w:val="ListParagraph"/>
        <w:numPr>
          <w:ilvl w:val="0"/>
          <w:numId w:val="64"/>
        </w:numPr>
        <w:ind w:left="284" w:firstLine="0"/>
        <w:rPr>
          <w:rFonts w:ascii="Arial" w:hAnsi="Arial" w:cs="Arial"/>
          <w:w w:val="105"/>
        </w:rPr>
      </w:pPr>
      <w:r w:rsidRPr="00FE0831">
        <w:rPr>
          <w:rFonts w:ascii="Arial" w:hAnsi="Arial" w:cs="Arial"/>
          <w:w w:val="105"/>
        </w:rPr>
        <w:t xml:space="preserve">inform Human Resources </w:t>
      </w:r>
      <w:proofErr w:type="gramStart"/>
      <w:r w:rsidRPr="00FE0831">
        <w:rPr>
          <w:rFonts w:ascii="Arial" w:hAnsi="Arial" w:cs="Arial"/>
          <w:w w:val="105"/>
        </w:rPr>
        <w:t>department;</w:t>
      </w:r>
      <w:proofErr w:type="gramEnd"/>
      <w:r w:rsidR="00CC0603" w:rsidRPr="00FE0831">
        <w:rPr>
          <w:rFonts w:ascii="Arial" w:hAnsi="Arial" w:cs="Arial"/>
          <w:w w:val="105"/>
        </w:rPr>
        <w:t xml:space="preserve"> </w:t>
      </w:r>
    </w:p>
    <w:p w14:paraId="53240FA7" w14:textId="4CDE00AF" w:rsidR="00CC0603" w:rsidRPr="00FE0831" w:rsidRDefault="007939F9" w:rsidP="005F65D7">
      <w:pPr>
        <w:pStyle w:val="ListParagraph"/>
        <w:numPr>
          <w:ilvl w:val="0"/>
          <w:numId w:val="64"/>
        </w:numPr>
        <w:ind w:left="284" w:firstLine="0"/>
        <w:rPr>
          <w:rFonts w:ascii="Arial" w:hAnsi="Arial" w:cs="Arial"/>
          <w:w w:val="105"/>
        </w:rPr>
      </w:pPr>
      <w:r w:rsidRPr="00FE0831">
        <w:rPr>
          <w:rFonts w:ascii="Arial" w:hAnsi="Arial" w:cs="Arial"/>
          <w:w w:val="105"/>
        </w:rPr>
        <w:t xml:space="preserve">keep the person informed who initially reported the allegation of the decision </w:t>
      </w:r>
      <w:proofErr w:type="gramStart"/>
      <w:r w:rsidRPr="00FE0831">
        <w:rPr>
          <w:rFonts w:ascii="Arial" w:hAnsi="Arial" w:cs="Arial"/>
          <w:w w:val="105"/>
        </w:rPr>
        <w:t>made</w:t>
      </w:r>
      <w:r w:rsidR="00CC0603" w:rsidRPr="00FE0831">
        <w:rPr>
          <w:rFonts w:ascii="Arial" w:hAnsi="Arial" w:cs="Arial"/>
          <w:w w:val="105"/>
        </w:rPr>
        <w:t>;</w:t>
      </w:r>
      <w:proofErr w:type="gramEnd"/>
    </w:p>
    <w:p w14:paraId="5E5BD904" w14:textId="67D0DFBC" w:rsidR="00CC0603" w:rsidRPr="00FE0831" w:rsidRDefault="007939F9" w:rsidP="005F65D7">
      <w:pPr>
        <w:pStyle w:val="ListParagraph"/>
        <w:numPr>
          <w:ilvl w:val="0"/>
          <w:numId w:val="64"/>
        </w:numPr>
        <w:ind w:left="284" w:firstLine="0"/>
        <w:rPr>
          <w:rFonts w:ascii="Arial" w:hAnsi="Arial" w:cs="Arial"/>
          <w:w w:val="105"/>
        </w:rPr>
      </w:pPr>
      <w:r w:rsidRPr="00FE0831">
        <w:rPr>
          <w:rFonts w:ascii="Arial" w:hAnsi="Arial" w:cs="Arial"/>
          <w:w w:val="105"/>
        </w:rPr>
        <w:t xml:space="preserve">make a dated and timed written record of the disclosure or incident causing concern if no written record has been presented to the Chair of </w:t>
      </w:r>
      <w:proofErr w:type="gramStart"/>
      <w:r w:rsidRPr="00FE0831">
        <w:rPr>
          <w:rFonts w:ascii="Arial" w:hAnsi="Arial" w:cs="Arial"/>
          <w:w w:val="105"/>
        </w:rPr>
        <w:t>Governors;</w:t>
      </w:r>
      <w:proofErr w:type="gramEnd"/>
    </w:p>
    <w:p w14:paraId="5C01197F" w14:textId="6C283A92" w:rsidR="007939F9" w:rsidRPr="00FE0831" w:rsidRDefault="007939F9" w:rsidP="005F65D7">
      <w:pPr>
        <w:pStyle w:val="ListParagraph"/>
        <w:numPr>
          <w:ilvl w:val="0"/>
          <w:numId w:val="64"/>
        </w:numPr>
        <w:ind w:left="284" w:firstLine="0"/>
        <w:rPr>
          <w:rFonts w:ascii="Arial" w:hAnsi="Arial" w:cs="Arial"/>
          <w:w w:val="105"/>
        </w:rPr>
      </w:pPr>
      <w:r w:rsidRPr="00FE0831">
        <w:rPr>
          <w:rFonts w:ascii="Arial" w:hAnsi="Arial" w:cs="Arial"/>
          <w:w w:val="105"/>
        </w:rPr>
        <w:t>inform the LADO.</w:t>
      </w:r>
    </w:p>
    <w:p w14:paraId="313BFF85" w14:textId="77777777" w:rsidR="007939F9" w:rsidRPr="00FE0831" w:rsidRDefault="007939F9">
      <w:pPr>
        <w:rPr>
          <w:rFonts w:ascii="Arial" w:hAnsi="Arial" w:cs="Arial"/>
          <w:w w:val="105"/>
        </w:rPr>
      </w:pPr>
    </w:p>
    <w:p w14:paraId="65C657BF" w14:textId="77777777" w:rsidR="007939F9" w:rsidRPr="00FE0831" w:rsidRDefault="007939F9">
      <w:pPr>
        <w:rPr>
          <w:rFonts w:ascii="Arial" w:hAnsi="Arial" w:cs="Arial"/>
          <w:w w:val="105"/>
        </w:rPr>
      </w:pPr>
      <w:r w:rsidRPr="00FE0831">
        <w:rPr>
          <w:rFonts w:ascii="Arial" w:hAnsi="Arial" w:cs="Arial"/>
          <w:w w:val="105"/>
        </w:rPr>
        <w:t>The Local Authority Designated Officer (LADO) will:</w:t>
      </w:r>
    </w:p>
    <w:p w14:paraId="052130B4" w14:textId="77777777" w:rsidR="007939F9" w:rsidRPr="00FE0831" w:rsidRDefault="007939F9">
      <w:pPr>
        <w:rPr>
          <w:rFonts w:ascii="Arial" w:hAnsi="Arial" w:cs="Arial"/>
          <w:b/>
          <w:w w:val="105"/>
        </w:rPr>
      </w:pPr>
    </w:p>
    <w:p w14:paraId="65561599" w14:textId="77777777" w:rsidR="007939F9" w:rsidRPr="00FE0831" w:rsidRDefault="007939F9" w:rsidP="004F307D">
      <w:pPr>
        <w:numPr>
          <w:ilvl w:val="0"/>
          <w:numId w:val="22"/>
        </w:numPr>
        <w:ind w:left="284" w:hanging="284"/>
        <w:jc w:val="both"/>
        <w:rPr>
          <w:rFonts w:ascii="Arial" w:hAnsi="Arial" w:cs="Arial"/>
          <w:w w:val="105"/>
        </w:rPr>
      </w:pPr>
      <w:r w:rsidRPr="00FE0831">
        <w:rPr>
          <w:rFonts w:ascii="Arial" w:hAnsi="Arial" w:cs="Arial"/>
          <w:w w:val="105"/>
        </w:rPr>
        <w:t xml:space="preserve">work with and alongside the school when dealing with allegations against school </w:t>
      </w:r>
      <w:proofErr w:type="gramStart"/>
      <w:r w:rsidRPr="00FE0831">
        <w:rPr>
          <w:rFonts w:ascii="Arial" w:hAnsi="Arial" w:cs="Arial"/>
          <w:w w:val="105"/>
        </w:rPr>
        <w:t>personnel;</w:t>
      </w:r>
      <w:proofErr w:type="gramEnd"/>
    </w:p>
    <w:p w14:paraId="32876EDE" w14:textId="77777777" w:rsidR="007939F9" w:rsidRPr="00FE0831" w:rsidRDefault="007939F9" w:rsidP="004F307D">
      <w:pPr>
        <w:numPr>
          <w:ilvl w:val="0"/>
          <w:numId w:val="22"/>
        </w:numPr>
        <w:ind w:left="284" w:hanging="284"/>
        <w:jc w:val="both"/>
        <w:rPr>
          <w:rFonts w:ascii="Arial" w:hAnsi="Arial" w:cs="Arial"/>
          <w:w w:val="105"/>
        </w:rPr>
      </w:pPr>
      <w:r w:rsidRPr="00FE0831">
        <w:rPr>
          <w:rFonts w:ascii="Arial" w:hAnsi="Arial" w:cs="Arial"/>
          <w:w w:val="105"/>
        </w:rPr>
        <w:t xml:space="preserve">call for the intervention of the police and children’s care services if they feel the allegation is </w:t>
      </w:r>
      <w:bookmarkStart w:id="153" w:name="_Int_vG07pTZs"/>
      <w:r w:rsidRPr="00FE0831">
        <w:rPr>
          <w:rFonts w:ascii="Arial" w:hAnsi="Arial" w:cs="Arial"/>
          <w:w w:val="105"/>
        </w:rPr>
        <w:t xml:space="preserve">very </w:t>
      </w:r>
      <w:proofErr w:type="gramStart"/>
      <w:r w:rsidRPr="00FE0831">
        <w:rPr>
          <w:rFonts w:ascii="Arial" w:hAnsi="Arial" w:cs="Arial"/>
          <w:w w:val="105"/>
        </w:rPr>
        <w:t>serious</w:t>
      </w:r>
      <w:bookmarkEnd w:id="153"/>
      <w:r w:rsidRPr="00FE0831">
        <w:rPr>
          <w:rFonts w:ascii="Arial" w:hAnsi="Arial" w:cs="Arial"/>
        </w:rPr>
        <w:t>;</w:t>
      </w:r>
      <w:proofErr w:type="gramEnd"/>
    </w:p>
    <w:p w14:paraId="10B4FDCA" w14:textId="77777777" w:rsidR="007939F9" w:rsidRPr="00FE0831" w:rsidRDefault="007939F9" w:rsidP="004F307D">
      <w:pPr>
        <w:numPr>
          <w:ilvl w:val="0"/>
          <w:numId w:val="22"/>
        </w:numPr>
        <w:ind w:left="284" w:hanging="284"/>
        <w:jc w:val="both"/>
        <w:rPr>
          <w:rFonts w:ascii="Arial" w:hAnsi="Arial" w:cs="Arial"/>
          <w:w w:val="105"/>
        </w:rPr>
      </w:pPr>
      <w:r w:rsidRPr="00FE0831">
        <w:rPr>
          <w:rFonts w:ascii="Arial" w:hAnsi="Arial" w:cs="Arial"/>
          <w:w w:val="105"/>
        </w:rPr>
        <w:t xml:space="preserve">advise the school of the course of action if they consider intervention by police and children’s care services is not </w:t>
      </w:r>
      <w:proofErr w:type="gramStart"/>
      <w:r w:rsidRPr="00FE0831">
        <w:rPr>
          <w:rFonts w:ascii="Arial" w:hAnsi="Arial" w:cs="Arial"/>
          <w:w w:val="105"/>
        </w:rPr>
        <w:t>necessary;</w:t>
      </w:r>
      <w:proofErr w:type="gramEnd"/>
    </w:p>
    <w:p w14:paraId="0A78D845" w14:textId="77777777" w:rsidR="007939F9" w:rsidRPr="00FE0831" w:rsidRDefault="007939F9" w:rsidP="004F307D">
      <w:pPr>
        <w:numPr>
          <w:ilvl w:val="0"/>
          <w:numId w:val="22"/>
        </w:numPr>
        <w:ind w:left="284" w:hanging="284"/>
        <w:jc w:val="both"/>
        <w:rPr>
          <w:rFonts w:ascii="Arial" w:hAnsi="Arial" w:cs="Arial"/>
          <w:w w:val="105"/>
        </w:rPr>
      </w:pPr>
      <w:r w:rsidRPr="00FE0831">
        <w:rPr>
          <w:rFonts w:ascii="Arial" w:hAnsi="Arial" w:cs="Arial"/>
          <w:w w:val="105"/>
        </w:rPr>
        <w:t>consult with the school what action should be taken such as referral to children’s social care or disciplinary action if the allegation was found to be false.</w:t>
      </w:r>
    </w:p>
    <w:p w14:paraId="08C2DF6C" w14:textId="77777777" w:rsidR="00086FA8" w:rsidRDefault="00086FA8">
      <w:pPr>
        <w:rPr>
          <w:rFonts w:ascii="Arial" w:hAnsi="Arial" w:cs="Arial"/>
          <w:b/>
          <w:w w:val="105"/>
        </w:rPr>
      </w:pPr>
    </w:p>
    <w:p w14:paraId="4D296AF1" w14:textId="41A8EE18" w:rsidR="007939F9" w:rsidRPr="00FE0831" w:rsidRDefault="00086FA8">
      <w:pPr>
        <w:rPr>
          <w:rFonts w:ascii="Arial" w:hAnsi="Arial" w:cs="Arial"/>
          <w:b/>
          <w:w w:val="105"/>
        </w:rPr>
      </w:pPr>
      <w:r>
        <w:rPr>
          <w:rFonts w:ascii="Arial" w:hAnsi="Arial" w:cs="Arial"/>
          <w:b/>
          <w:w w:val="105"/>
        </w:rPr>
        <w:t>The Named Person in the Allegation</w:t>
      </w:r>
    </w:p>
    <w:p w14:paraId="5CB1417D" w14:textId="77777777" w:rsidR="00086FA8" w:rsidRDefault="00086FA8">
      <w:pPr>
        <w:jc w:val="both"/>
        <w:rPr>
          <w:rFonts w:ascii="Arial" w:hAnsi="Arial" w:cs="Arial"/>
          <w:w w:val="105"/>
        </w:rPr>
      </w:pPr>
    </w:p>
    <w:p w14:paraId="48F88813" w14:textId="3701D766" w:rsidR="007939F9" w:rsidRPr="00FE0831" w:rsidRDefault="007939F9">
      <w:pPr>
        <w:jc w:val="both"/>
        <w:rPr>
          <w:rFonts w:ascii="Arial" w:hAnsi="Arial" w:cs="Arial"/>
          <w:w w:val="105"/>
        </w:rPr>
      </w:pPr>
      <w:r w:rsidRPr="00FE0831">
        <w:rPr>
          <w:rFonts w:ascii="Arial" w:hAnsi="Arial" w:cs="Arial"/>
          <w:w w:val="105"/>
        </w:rPr>
        <w:t xml:space="preserve">The </w:t>
      </w:r>
      <w:bookmarkStart w:id="154" w:name="_Int_rRAjvBWd"/>
      <w:r w:rsidRPr="00FE0831">
        <w:rPr>
          <w:rFonts w:ascii="Arial" w:hAnsi="Arial" w:cs="Arial"/>
          <w:w w:val="105"/>
        </w:rPr>
        <w:t>named person</w:t>
      </w:r>
      <w:bookmarkEnd w:id="154"/>
      <w:r w:rsidRPr="00FE0831">
        <w:rPr>
          <w:rFonts w:ascii="Arial" w:hAnsi="Arial" w:cs="Arial"/>
          <w:w w:val="105"/>
        </w:rPr>
        <w:t xml:space="preserve"> in the allegation will:</w:t>
      </w:r>
    </w:p>
    <w:p w14:paraId="018929A8" w14:textId="77777777" w:rsidR="007939F9" w:rsidRPr="00FE0831" w:rsidRDefault="007939F9">
      <w:pPr>
        <w:jc w:val="both"/>
        <w:rPr>
          <w:rFonts w:ascii="Arial" w:hAnsi="Arial" w:cs="Arial"/>
          <w:w w:val="105"/>
        </w:rPr>
      </w:pPr>
    </w:p>
    <w:p w14:paraId="060FC2F7" w14:textId="77777777" w:rsidR="007939F9" w:rsidRPr="00FE0831" w:rsidRDefault="007939F9" w:rsidP="004F307D">
      <w:pPr>
        <w:numPr>
          <w:ilvl w:val="0"/>
          <w:numId w:val="21"/>
        </w:numPr>
        <w:ind w:left="284" w:hanging="284"/>
        <w:jc w:val="both"/>
        <w:rPr>
          <w:rFonts w:ascii="Arial" w:hAnsi="Arial" w:cs="Arial"/>
          <w:w w:val="105"/>
        </w:rPr>
      </w:pPr>
      <w:r w:rsidRPr="00FE0831">
        <w:rPr>
          <w:rFonts w:ascii="Arial" w:hAnsi="Arial" w:cs="Arial"/>
          <w:w w:val="105"/>
        </w:rPr>
        <w:t xml:space="preserve">be kept informed of the course of action after the initial consultation with the </w:t>
      </w:r>
      <w:proofErr w:type="gramStart"/>
      <w:r w:rsidRPr="00FE0831">
        <w:rPr>
          <w:rFonts w:ascii="Arial" w:hAnsi="Arial" w:cs="Arial"/>
          <w:w w:val="105"/>
        </w:rPr>
        <w:t>LADO;</w:t>
      </w:r>
      <w:proofErr w:type="gramEnd"/>
    </w:p>
    <w:p w14:paraId="25B7224C" w14:textId="77777777" w:rsidR="007939F9" w:rsidRPr="00FE0831" w:rsidRDefault="007939F9" w:rsidP="004F307D">
      <w:pPr>
        <w:numPr>
          <w:ilvl w:val="0"/>
          <w:numId w:val="21"/>
        </w:numPr>
        <w:ind w:left="284" w:hanging="284"/>
        <w:jc w:val="both"/>
        <w:rPr>
          <w:rFonts w:ascii="Arial" w:hAnsi="Arial" w:cs="Arial"/>
          <w:w w:val="105"/>
        </w:rPr>
      </w:pPr>
      <w:r w:rsidRPr="00FE0831">
        <w:rPr>
          <w:rFonts w:ascii="Arial" w:hAnsi="Arial" w:cs="Arial"/>
          <w:w w:val="105"/>
        </w:rPr>
        <w:t xml:space="preserve">be kept informed of all stages of the </w:t>
      </w:r>
      <w:proofErr w:type="gramStart"/>
      <w:r w:rsidRPr="00FE0831">
        <w:rPr>
          <w:rFonts w:ascii="Arial" w:hAnsi="Arial" w:cs="Arial"/>
          <w:w w:val="105"/>
        </w:rPr>
        <w:t>investigation;</w:t>
      </w:r>
      <w:proofErr w:type="gramEnd"/>
    </w:p>
    <w:p w14:paraId="7DAB9528" w14:textId="77777777" w:rsidR="007939F9" w:rsidRPr="00FE0831" w:rsidRDefault="007939F9" w:rsidP="004F307D">
      <w:pPr>
        <w:numPr>
          <w:ilvl w:val="0"/>
          <w:numId w:val="21"/>
        </w:numPr>
        <w:ind w:left="284" w:hanging="284"/>
        <w:jc w:val="both"/>
        <w:rPr>
          <w:rFonts w:ascii="Arial" w:hAnsi="Arial" w:cs="Arial"/>
          <w:w w:val="105"/>
        </w:rPr>
      </w:pPr>
      <w:r w:rsidRPr="00FE0831">
        <w:rPr>
          <w:rFonts w:ascii="Arial" w:hAnsi="Arial" w:cs="Arial"/>
          <w:w w:val="105"/>
        </w:rPr>
        <w:t xml:space="preserve">be advised to contact their union or professional association as soon as an allegation has been </w:t>
      </w:r>
      <w:proofErr w:type="gramStart"/>
      <w:r w:rsidRPr="00FE0831">
        <w:rPr>
          <w:rFonts w:ascii="Arial" w:hAnsi="Arial" w:cs="Arial"/>
          <w:w w:val="105"/>
        </w:rPr>
        <w:t>made;</w:t>
      </w:r>
      <w:proofErr w:type="gramEnd"/>
    </w:p>
    <w:p w14:paraId="3A860E63" w14:textId="77777777" w:rsidR="007939F9" w:rsidRPr="00FE0831" w:rsidRDefault="007939F9" w:rsidP="004F307D">
      <w:pPr>
        <w:numPr>
          <w:ilvl w:val="0"/>
          <w:numId w:val="21"/>
        </w:numPr>
        <w:ind w:left="284" w:hanging="284"/>
        <w:rPr>
          <w:rFonts w:ascii="Arial" w:hAnsi="Arial" w:cs="Arial"/>
          <w:b/>
          <w:w w:val="105"/>
        </w:rPr>
      </w:pPr>
      <w:r w:rsidRPr="00FE0831">
        <w:rPr>
          <w:rFonts w:ascii="Arial" w:hAnsi="Arial" w:cs="Arial"/>
          <w:w w:val="105"/>
        </w:rPr>
        <w:t>be advised by their union or professional association at all stages of the investigation.</w:t>
      </w:r>
    </w:p>
    <w:p w14:paraId="280B2A5C" w14:textId="77777777" w:rsidR="00086FA8" w:rsidRDefault="00086FA8">
      <w:pPr>
        <w:rPr>
          <w:rFonts w:ascii="Arial" w:hAnsi="Arial" w:cs="Arial"/>
          <w:b/>
          <w:w w:val="105"/>
        </w:rPr>
      </w:pPr>
    </w:p>
    <w:p w14:paraId="6F29F1BA" w14:textId="35EEDFC4" w:rsidR="007939F9" w:rsidRPr="00FE0831" w:rsidRDefault="00086FA8">
      <w:pPr>
        <w:rPr>
          <w:rFonts w:ascii="Arial" w:hAnsi="Arial" w:cs="Arial"/>
          <w:b/>
          <w:w w:val="105"/>
        </w:rPr>
      </w:pPr>
      <w:r>
        <w:rPr>
          <w:rFonts w:ascii="Arial" w:hAnsi="Arial" w:cs="Arial"/>
          <w:b/>
          <w:w w:val="105"/>
        </w:rPr>
        <w:t>Suspension of the Named Person in the Allegation</w:t>
      </w:r>
    </w:p>
    <w:p w14:paraId="6163FC06" w14:textId="77777777" w:rsidR="00086FA8" w:rsidRDefault="00086FA8">
      <w:pPr>
        <w:rPr>
          <w:rFonts w:ascii="Arial" w:hAnsi="Arial" w:cs="Arial"/>
          <w:w w:val="105"/>
        </w:rPr>
      </w:pPr>
    </w:p>
    <w:p w14:paraId="372B6847" w14:textId="54BC9319" w:rsidR="007939F9" w:rsidRPr="00FE0831" w:rsidRDefault="007939F9">
      <w:pPr>
        <w:rPr>
          <w:rFonts w:ascii="Arial" w:hAnsi="Arial" w:cs="Arial"/>
          <w:w w:val="105"/>
        </w:rPr>
      </w:pPr>
      <w:r w:rsidRPr="00FE0831">
        <w:rPr>
          <w:rFonts w:ascii="Arial" w:hAnsi="Arial" w:cs="Arial"/>
          <w:w w:val="105"/>
        </w:rPr>
        <w:t>Suspension will only take place if:</w:t>
      </w:r>
    </w:p>
    <w:p w14:paraId="174C4170" w14:textId="77777777" w:rsidR="007939F9" w:rsidRPr="00FE0831" w:rsidRDefault="007939F9">
      <w:pPr>
        <w:rPr>
          <w:rFonts w:ascii="Arial" w:hAnsi="Arial" w:cs="Arial"/>
          <w:w w:val="105"/>
        </w:rPr>
      </w:pPr>
    </w:p>
    <w:p w14:paraId="637730C4" w14:textId="77777777" w:rsidR="007939F9" w:rsidRPr="00FE0831" w:rsidRDefault="007939F9" w:rsidP="005F65D7">
      <w:pPr>
        <w:numPr>
          <w:ilvl w:val="0"/>
          <w:numId w:val="25"/>
        </w:numPr>
        <w:ind w:left="284" w:hanging="284"/>
        <w:rPr>
          <w:rFonts w:ascii="Arial" w:hAnsi="Arial" w:cs="Arial"/>
          <w:w w:val="105"/>
        </w:rPr>
      </w:pPr>
      <w:r w:rsidRPr="00FE0831">
        <w:rPr>
          <w:rFonts w:ascii="Arial" w:hAnsi="Arial" w:cs="Arial"/>
          <w:w w:val="105"/>
        </w:rPr>
        <w:t xml:space="preserve">a child or children are at </w:t>
      </w:r>
      <w:proofErr w:type="gramStart"/>
      <w:r w:rsidRPr="00FE0831">
        <w:rPr>
          <w:rFonts w:ascii="Arial" w:hAnsi="Arial" w:cs="Arial"/>
          <w:w w:val="105"/>
        </w:rPr>
        <w:t>risk;</w:t>
      </w:r>
      <w:proofErr w:type="gramEnd"/>
    </w:p>
    <w:p w14:paraId="6E96A931" w14:textId="77777777" w:rsidR="007939F9" w:rsidRPr="00FE0831" w:rsidRDefault="007939F9" w:rsidP="005F65D7">
      <w:pPr>
        <w:numPr>
          <w:ilvl w:val="0"/>
          <w:numId w:val="25"/>
        </w:numPr>
        <w:ind w:left="284" w:hanging="284"/>
        <w:rPr>
          <w:rFonts w:ascii="Arial" w:hAnsi="Arial" w:cs="Arial"/>
          <w:w w:val="105"/>
        </w:rPr>
      </w:pPr>
      <w:r w:rsidRPr="00FE0831">
        <w:rPr>
          <w:rFonts w:ascii="Arial" w:hAnsi="Arial" w:cs="Arial"/>
          <w:w w:val="105"/>
        </w:rPr>
        <w:t xml:space="preserve">the allegation is of </w:t>
      </w:r>
      <w:bookmarkStart w:id="155" w:name="_Int_q7WrkQNs"/>
      <w:r w:rsidRPr="00FE0831">
        <w:rPr>
          <w:rFonts w:ascii="Arial" w:hAnsi="Arial" w:cs="Arial"/>
          <w:w w:val="105"/>
        </w:rPr>
        <w:t>a very serious</w:t>
      </w:r>
      <w:bookmarkEnd w:id="155"/>
      <w:r w:rsidRPr="00FE0831">
        <w:rPr>
          <w:rFonts w:ascii="Arial" w:hAnsi="Arial" w:cs="Arial"/>
          <w:w w:val="105"/>
        </w:rPr>
        <w:t xml:space="preserve"> </w:t>
      </w:r>
      <w:proofErr w:type="gramStart"/>
      <w:r w:rsidRPr="00FE0831">
        <w:rPr>
          <w:rFonts w:ascii="Arial" w:hAnsi="Arial" w:cs="Arial"/>
          <w:w w:val="105"/>
        </w:rPr>
        <w:t>nature;</w:t>
      </w:r>
      <w:proofErr w:type="gramEnd"/>
    </w:p>
    <w:p w14:paraId="24E59C69" w14:textId="543E5327" w:rsidR="007939F9" w:rsidRPr="00FE0831" w:rsidRDefault="007939F9" w:rsidP="005F65D7">
      <w:pPr>
        <w:numPr>
          <w:ilvl w:val="0"/>
          <w:numId w:val="25"/>
        </w:numPr>
        <w:ind w:left="284" w:hanging="284"/>
        <w:rPr>
          <w:rFonts w:ascii="Arial" w:hAnsi="Arial" w:cs="Arial"/>
          <w:w w:val="105"/>
        </w:rPr>
      </w:pPr>
      <w:r w:rsidRPr="00FE0831">
        <w:rPr>
          <w:rFonts w:ascii="Arial" w:hAnsi="Arial" w:cs="Arial"/>
          <w:w w:val="105"/>
        </w:rPr>
        <w:t>it will help in the smooth running of the investigation</w:t>
      </w:r>
      <w:r w:rsidR="00113988" w:rsidRPr="00FE0831">
        <w:rPr>
          <w:rFonts w:ascii="Arial" w:hAnsi="Arial" w:cs="Arial"/>
          <w:w w:val="105"/>
        </w:rPr>
        <w:t xml:space="preserve"> – i.e. preservation of evidence or supporting witnesses.</w:t>
      </w:r>
    </w:p>
    <w:p w14:paraId="45048B0D" w14:textId="77777777" w:rsidR="00086FA8" w:rsidRDefault="00086FA8">
      <w:pPr>
        <w:rPr>
          <w:rFonts w:ascii="Arial" w:hAnsi="Arial" w:cs="Arial"/>
          <w:b/>
          <w:w w:val="105"/>
        </w:rPr>
      </w:pPr>
    </w:p>
    <w:p w14:paraId="43796C6B" w14:textId="7871E900" w:rsidR="007939F9" w:rsidRPr="00FE0831" w:rsidRDefault="00086FA8">
      <w:pPr>
        <w:rPr>
          <w:rFonts w:ascii="Arial" w:hAnsi="Arial" w:cs="Arial"/>
          <w:b/>
          <w:w w:val="105"/>
        </w:rPr>
      </w:pPr>
      <w:r>
        <w:rPr>
          <w:rFonts w:ascii="Arial" w:hAnsi="Arial" w:cs="Arial"/>
          <w:b/>
          <w:w w:val="105"/>
        </w:rPr>
        <w:t xml:space="preserve">Records of Allegations </w:t>
      </w:r>
    </w:p>
    <w:p w14:paraId="478BB7BA" w14:textId="77777777" w:rsidR="00086FA8" w:rsidRDefault="00086FA8">
      <w:pPr>
        <w:jc w:val="both"/>
        <w:rPr>
          <w:rFonts w:ascii="Arial" w:hAnsi="Arial" w:cs="Arial"/>
          <w:w w:val="105"/>
        </w:rPr>
      </w:pPr>
    </w:p>
    <w:p w14:paraId="24410E01" w14:textId="77D87EF7" w:rsidR="007939F9" w:rsidRPr="00FE0831" w:rsidRDefault="007939F9">
      <w:pPr>
        <w:jc w:val="both"/>
        <w:rPr>
          <w:rFonts w:ascii="Arial" w:hAnsi="Arial" w:cs="Arial"/>
          <w:w w:val="105"/>
        </w:rPr>
      </w:pPr>
      <w:r w:rsidRPr="00FE0831">
        <w:rPr>
          <w:rFonts w:ascii="Arial" w:hAnsi="Arial" w:cs="Arial"/>
          <w:w w:val="105"/>
        </w:rPr>
        <w:t xml:space="preserve">A detailed record of each allegation must be kept </w:t>
      </w:r>
      <w:r w:rsidR="00113988" w:rsidRPr="00FE0831">
        <w:rPr>
          <w:rFonts w:ascii="Arial" w:hAnsi="Arial" w:cs="Arial"/>
          <w:w w:val="105"/>
        </w:rPr>
        <w:t xml:space="preserve">on CPOMs, PeopleHR and other written record where appropriate </w:t>
      </w:r>
      <w:r w:rsidRPr="00FE0831">
        <w:rPr>
          <w:rFonts w:ascii="Arial" w:hAnsi="Arial" w:cs="Arial"/>
          <w:w w:val="105"/>
        </w:rPr>
        <w:t>which clearly shows the:</w:t>
      </w:r>
    </w:p>
    <w:p w14:paraId="6EC2FAA0" w14:textId="77777777" w:rsidR="007939F9" w:rsidRPr="00FE0831" w:rsidRDefault="007939F9">
      <w:pPr>
        <w:jc w:val="both"/>
        <w:rPr>
          <w:rFonts w:ascii="Arial" w:hAnsi="Arial" w:cs="Arial"/>
          <w:w w:val="105"/>
        </w:rPr>
      </w:pPr>
    </w:p>
    <w:p w14:paraId="4915CA27" w14:textId="77777777" w:rsidR="007939F9" w:rsidRPr="00FE0831" w:rsidRDefault="007939F9" w:rsidP="004F307D">
      <w:pPr>
        <w:numPr>
          <w:ilvl w:val="0"/>
          <w:numId w:val="21"/>
        </w:numPr>
        <w:ind w:left="284" w:hanging="284"/>
        <w:jc w:val="both"/>
        <w:rPr>
          <w:rFonts w:ascii="Arial" w:hAnsi="Arial" w:cs="Arial"/>
          <w:w w:val="105"/>
        </w:rPr>
      </w:pPr>
      <w:r w:rsidRPr="00FE0831">
        <w:rPr>
          <w:rFonts w:ascii="Arial" w:hAnsi="Arial" w:cs="Arial"/>
          <w:w w:val="105"/>
        </w:rPr>
        <w:t>nature of the allegation</w:t>
      </w:r>
    </w:p>
    <w:p w14:paraId="63F92816" w14:textId="77777777" w:rsidR="007939F9" w:rsidRPr="00FE0831" w:rsidRDefault="007939F9" w:rsidP="004F307D">
      <w:pPr>
        <w:numPr>
          <w:ilvl w:val="0"/>
          <w:numId w:val="21"/>
        </w:numPr>
        <w:ind w:left="284" w:hanging="284"/>
        <w:jc w:val="both"/>
        <w:rPr>
          <w:rFonts w:ascii="Arial" w:hAnsi="Arial" w:cs="Arial"/>
          <w:w w:val="105"/>
        </w:rPr>
      </w:pPr>
      <w:r w:rsidRPr="00FE0831">
        <w:rPr>
          <w:rFonts w:ascii="Arial" w:hAnsi="Arial" w:cs="Arial"/>
          <w:w w:val="105"/>
        </w:rPr>
        <w:t>follow-up action</w:t>
      </w:r>
    </w:p>
    <w:p w14:paraId="6883BFBD" w14:textId="77777777" w:rsidR="007939F9" w:rsidRPr="00FE0831" w:rsidRDefault="007939F9" w:rsidP="004F307D">
      <w:pPr>
        <w:numPr>
          <w:ilvl w:val="0"/>
          <w:numId w:val="21"/>
        </w:numPr>
        <w:ind w:left="284" w:hanging="284"/>
        <w:jc w:val="both"/>
        <w:rPr>
          <w:rFonts w:ascii="Arial" w:hAnsi="Arial" w:cs="Arial"/>
          <w:w w:val="105"/>
        </w:rPr>
      </w:pPr>
      <w:r w:rsidRPr="00FE0831">
        <w:rPr>
          <w:rFonts w:ascii="Arial" w:hAnsi="Arial" w:cs="Arial"/>
          <w:w w:val="105"/>
        </w:rPr>
        <w:t xml:space="preserve">decision reached </w:t>
      </w:r>
    </w:p>
    <w:p w14:paraId="215F9725" w14:textId="77777777" w:rsidR="007939F9" w:rsidRPr="00FE0831" w:rsidRDefault="007939F9" w:rsidP="004F307D">
      <w:pPr>
        <w:numPr>
          <w:ilvl w:val="0"/>
          <w:numId w:val="21"/>
        </w:numPr>
        <w:ind w:left="284" w:hanging="284"/>
        <w:jc w:val="both"/>
        <w:rPr>
          <w:rFonts w:ascii="Arial" w:hAnsi="Arial" w:cs="Arial"/>
          <w:w w:val="105"/>
        </w:rPr>
      </w:pPr>
      <w:r w:rsidRPr="00FE0831">
        <w:rPr>
          <w:rFonts w:ascii="Arial" w:hAnsi="Arial" w:cs="Arial"/>
          <w:w w:val="105"/>
        </w:rPr>
        <w:t>action taken</w:t>
      </w:r>
    </w:p>
    <w:p w14:paraId="6B3625FA" w14:textId="77777777" w:rsidR="007939F9" w:rsidRPr="00FE0831" w:rsidRDefault="007939F9">
      <w:pPr>
        <w:ind w:left="720"/>
        <w:jc w:val="both"/>
        <w:rPr>
          <w:rFonts w:ascii="Arial" w:hAnsi="Arial" w:cs="Arial"/>
          <w:w w:val="105"/>
        </w:rPr>
      </w:pPr>
    </w:p>
    <w:p w14:paraId="175BE939" w14:textId="77777777" w:rsidR="007939F9" w:rsidRPr="00FE0831" w:rsidRDefault="007939F9">
      <w:pPr>
        <w:jc w:val="both"/>
        <w:rPr>
          <w:rFonts w:ascii="Arial" w:hAnsi="Arial" w:cs="Arial"/>
          <w:w w:val="105"/>
        </w:rPr>
      </w:pPr>
      <w:r w:rsidRPr="00FE0831">
        <w:rPr>
          <w:rFonts w:ascii="Arial" w:hAnsi="Arial" w:cs="Arial"/>
          <w:w w:val="105"/>
        </w:rPr>
        <w:t>Written records must be:</w:t>
      </w:r>
    </w:p>
    <w:p w14:paraId="3C0EFDDC" w14:textId="77777777" w:rsidR="007939F9" w:rsidRPr="00FE0831" w:rsidRDefault="007939F9">
      <w:pPr>
        <w:jc w:val="both"/>
        <w:rPr>
          <w:rFonts w:ascii="Arial" w:hAnsi="Arial" w:cs="Arial"/>
          <w:w w:val="105"/>
        </w:rPr>
      </w:pPr>
    </w:p>
    <w:p w14:paraId="262DA5B5" w14:textId="3D7D7FEC" w:rsidR="007939F9" w:rsidRPr="00FE0831" w:rsidRDefault="007939F9" w:rsidP="004F307D">
      <w:pPr>
        <w:numPr>
          <w:ilvl w:val="0"/>
          <w:numId w:val="21"/>
        </w:numPr>
        <w:ind w:left="284" w:hanging="284"/>
        <w:jc w:val="both"/>
        <w:rPr>
          <w:rFonts w:ascii="Arial" w:hAnsi="Arial" w:cs="Arial"/>
          <w:w w:val="105"/>
        </w:rPr>
      </w:pPr>
      <w:r w:rsidRPr="00FE0831">
        <w:rPr>
          <w:rFonts w:ascii="Arial" w:hAnsi="Arial" w:cs="Arial"/>
          <w:w w:val="105"/>
        </w:rPr>
        <w:t>kept on the person’s confidential personnel file</w:t>
      </w:r>
      <w:r w:rsidR="00113988" w:rsidRPr="00FE0831">
        <w:rPr>
          <w:rFonts w:ascii="Arial" w:hAnsi="Arial" w:cs="Arial"/>
          <w:w w:val="105"/>
        </w:rPr>
        <w:t xml:space="preserve"> – PeopleHR -</w:t>
      </w:r>
      <w:r w:rsidRPr="00FE0831">
        <w:rPr>
          <w:rFonts w:ascii="Arial" w:hAnsi="Arial" w:cs="Arial"/>
          <w:w w:val="105"/>
        </w:rPr>
        <w:t xml:space="preserve"> with a copy given to the person concerned</w:t>
      </w:r>
    </w:p>
    <w:p w14:paraId="403AE0DA" w14:textId="55B8E78C" w:rsidR="007939F9" w:rsidRPr="00FE0831" w:rsidRDefault="007939F9" w:rsidP="004F307D">
      <w:pPr>
        <w:numPr>
          <w:ilvl w:val="0"/>
          <w:numId w:val="21"/>
        </w:numPr>
        <w:ind w:left="284" w:hanging="284"/>
        <w:jc w:val="both"/>
        <w:rPr>
          <w:rFonts w:ascii="Arial" w:hAnsi="Arial" w:cs="Arial"/>
          <w:w w:val="105"/>
        </w:rPr>
      </w:pPr>
      <w:r w:rsidRPr="00FE0831">
        <w:rPr>
          <w:rFonts w:ascii="Arial" w:hAnsi="Arial" w:cs="Arial"/>
          <w:w w:val="105"/>
        </w:rPr>
        <w:t>kept for a period of 10 years</w:t>
      </w:r>
      <w:r w:rsidR="00113988" w:rsidRPr="00FE0831">
        <w:rPr>
          <w:rFonts w:ascii="Arial" w:hAnsi="Arial" w:cs="Arial"/>
          <w:w w:val="105"/>
        </w:rPr>
        <w:t xml:space="preserve"> or indefinitely when an allegation is founded</w:t>
      </w:r>
    </w:p>
    <w:p w14:paraId="2DD0EBB4" w14:textId="77777777" w:rsidR="007939F9" w:rsidRPr="00FE0831" w:rsidRDefault="007939F9">
      <w:pPr>
        <w:jc w:val="both"/>
        <w:rPr>
          <w:rFonts w:ascii="Arial" w:hAnsi="Arial" w:cs="Arial"/>
          <w:w w:val="105"/>
        </w:rPr>
      </w:pPr>
    </w:p>
    <w:p w14:paraId="42EF306E" w14:textId="68B23389" w:rsidR="007939F9" w:rsidRPr="00FE0831" w:rsidRDefault="007939F9">
      <w:pPr>
        <w:jc w:val="both"/>
        <w:rPr>
          <w:rFonts w:ascii="Arial" w:hAnsi="Arial" w:cs="Arial"/>
          <w:w w:val="105"/>
        </w:rPr>
      </w:pPr>
      <w:r w:rsidRPr="00FE0831">
        <w:rPr>
          <w:rFonts w:ascii="Arial" w:hAnsi="Arial" w:cs="Arial"/>
          <w:w w:val="105"/>
        </w:rPr>
        <w:t xml:space="preserve">Details of allegations that are found to be malicious (that is allegations made to deliberately to deceive) will be </w:t>
      </w:r>
      <w:r w:rsidR="00421F08" w:rsidRPr="00FE0831">
        <w:rPr>
          <w:rFonts w:ascii="Arial" w:hAnsi="Arial" w:cs="Arial"/>
          <w:w w:val="105"/>
        </w:rPr>
        <w:t>clearly noted on</w:t>
      </w:r>
      <w:r w:rsidRPr="00FE0831">
        <w:rPr>
          <w:rFonts w:ascii="Arial" w:hAnsi="Arial" w:cs="Arial"/>
          <w:w w:val="105"/>
        </w:rPr>
        <w:t xml:space="preserve"> personnel records and will not be included in any future references</w:t>
      </w:r>
      <w:r w:rsidR="00421F08" w:rsidRPr="00FE0831">
        <w:rPr>
          <w:rFonts w:ascii="Arial" w:hAnsi="Arial" w:cs="Arial"/>
          <w:w w:val="105"/>
        </w:rPr>
        <w:t xml:space="preserve"> nor will allegation that is anything other than “Founded” by LADO</w:t>
      </w:r>
      <w:r w:rsidRPr="00FE0831">
        <w:rPr>
          <w:rFonts w:ascii="Arial" w:hAnsi="Arial" w:cs="Arial"/>
          <w:w w:val="105"/>
        </w:rPr>
        <w:t>.</w:t>
      </w:r>
      <w:r w:rsidR="00C05544" w:rsidRPr="00FE0831">
        <w:rPr>
          <w:rFonts w:ascii="Arial" w:hAnsi="Arial" w:cs="Arial"/>
          <w:w w:val="105"/>
        </w:rPr>
        <w:t xml:space="preserve">  This does not in any way restrict our ability to disclose any concerns that are factual regarding an individual in relation to safeguarding the same as what we would do with performance or attendance concerns where appropriate.  References must only be requested from HR for this purpose to ensure only </w:t>
      </w:r>
      <w:proofErr w:type="gramStart"/>
      <w:r w:rsidR="00C05544" w:rsidRPr="00FE0831">
        <w:rPr>
          <w:rFonts w:ascii="Arial" w:hAnsi="Arial" w:cs="Arial"/>
          <w:w w:val="105"/>
        </w:rPr>
        <w:t>factual information</w:t>
      </w:r>
      <w:proofErr w:type="gramEnd"/>
      <w:r w:rsidR="00C05544" w:rsidRPr="00FE0831">
        <w:rPr>
          <w:rFonts w:ascii="Arial" w:hAnsi="Arial" w:cs="Arial"/>
          <w:w w:val="105"/>
        </w:rPr>
        <w:t xml:space="preserve"> is shared and shared correctly with future prospective employers. </w:t>
      </w:r>
    </w:p>
    <w:p w14:paraId="6D21D635" w14:textId="77777777" w:rsidR="007939F9" w:rsidRPr="00FE0831" w:rsidRDefault="007939F9">
      <w:pPr>
        <w:jc w:val="both"/>
        <w:rPr>
          <w:rFonts w:ascii="Arial" w:hAnsi="Arial" w:cs="Arial"/>
          <w:w w:val="105"/>
        </w:rPr>
      </w:pPr>
    </w:p>
    <w:p w14:paraId="46239ED2" w14:textId="77777777" w:rsidR="007939F9" w:rsidRPr="00FE0831" w:rsidRDefault="007939F9">
      <w:pPr>
        <w:jc w:val="both"/>
        <w:rPr>
          <w:rFonts w:ascii="Arial" w:hAnsi="Arial" w:cs="Arial"/>
          <w:w w:val="105"/>
        </w:rPr>
      </w:pPr>
      <w:r w:rsidRPr="00FE0831">
        <w:rPr>
          <w:rFonts w:ascii="Arial" w:hAnsi="Arial" w:cs="Arial"/>
          <w:w w:val="105"/>
        </w:rPr>
        <w:t xml:space="preserve">In cases of an allegation being deliberately invented or malicious we will consider </w:t>
      </w:r>
      <w:bookmarkStart w:id="156" w:name="_Int_nwo0YpwS"/>
      <w:proofErr w:type="gramStart"/>
      <w:r w:rsidRPr="00FE0831">
        <w:rPr>
          <w:rFonts w:ascii="Arial" w:hAnsi="Arial" w:cs="Arial"/>
          <w:w w:val="105"/>
        </w:rPr>
        <w:t>taking action</w:t>
      </w:r>
      <w:bookmarkEnd w:id="156"/>
      <w:proofErr w:type="gramEnd"/>
      <w:r w:rsidRPr="00FE0831">
        <w:rPr>
          <w:rFonts w:ascii="Arial" w:hAnsi="Arial" w:cs="Arial"/>
          <w:w w:val="105"/>
        </w:rPr>
        <w:t xml:space="preserve"> against those who have made false accusations.</w:t>
      </w:r>
    </w:p>
    <w:p w14:paraId="11028E24" w14:textId="77777777" w:rsidR="00B05F81" w:rsidRDefault="00B05F81">
      <w:pPr>
        <w:rPr>
          <w:rFonts w:ascii="Arial" w:hAnsi="Arial" w:cs="Arial"/>
          <w:b/>
          <w:w w:val="105"/>
        </w:rPr>
      </w:pPr>
    </w:p>
    <w:p w14:paraId="417AEDC3" w14:textId="61A4F973" w:rsidR="007939F9" w:rsidRPr="00FE0831" w:rsidRDefault="00B05F81">
      <w:pPr>
        <w:rPr>
          <w:rFonts w:ascii="Arial" w:hAnsi="Arial" w:cs="Arial"/>
          <w:b/>
          <w:w w:val="105"/>
        </w:rPr>
      </w:pPr>
      <w:r>
        <w:rPr>
          <w:rFonts w:ascii="Arial" w:hAnsi="Arial" w:cs="Arial"/>
          <w:b/>
          <w:w w:val="105"/>
        </w:rPr>
        <w:t>Role of Parents/Carers</w:t>
      </w:r>
    </w:p>
    <w:p w14:paraId="1D699EEF" w14:textId="77777777" w:rsidR="00B05F81" w:rsidRDefault="00B05F81">
      <w:pPr>
        <w:jc w:val="both"/>
        <w:rPr>
          <w:rFonts w:ascii="Arial" w:hAnsi="Arial" w:cs="Arial"/>
          <w:w w:val="105"/>
        </w:rPr>
      </w:pPr>
    </w:p>
    <w:p w14:paraId="24002C81" w14:textId="39661CBF" w:rsidR="007939F9" w:rsidRPr="00FE0831" w:rsidRDefault="007939F9">
      <w:pPr>
        <w:jc w:val="both"/>
        <w:rPr>
          <w:rFonts w:ascii="Arial" w:hAnsi="Arial" w:cs="Arial"/>
          <w:w w:val="105"/>
        </w:rPr>
      </w:pPr>
      <w:r w:rsidRPr="00FE0831">
        <w:rPr>
          <w:rFonts w:ascii="Arial" w:hAnsi="Arial" w:cs="Arial"/>
          <w:w w:val="105"/>
        </w:rPr>
        <w:t>Parents/carers will:</w:t>
      </w:r>
    </w:p>
    <w:p w14:paraId="35B82276" w14:textId="77777777" w:rsidR="007939F9" w:rsidRPr="00FE0831" w:rsidRDefault="007939F9">
      <w:pPr>
        <w:jc w:val="both"/>
        <w:rPr>
          <w:rFonts w:ascii="Arial" w:hAnsi="Arial" w:cs="Arial"/>
          <w:w w:val="105"/>
        </w:rPr>
      </w:pPr>
    </w:p>
    <w:p w14:paraId="740EDB49" w14:textId="77777777" w:rsidR="007939F9" w:rsidRPr="00FE0831" w:rsidRDefault="007939F9" w:rsidP="005F65D7">
      <w:pPr>
        <w:numPr>
          <w:ilvl w:val="0"/>
          <w:numId w:val="30"/>
        </w:numPr>
        <w:ind w:left="284" w:hanging="284"/>
        <w:jc w:val="both"/>
        <w:rPr>
          <w:rFonts w:ascii="Arial" w:hAnsi="Arial" w:cs="Arial"/>
          <w:w w:val="105"/>
        </w:rPr>
      </w:pPr>
      <w:r w:rsidRPr="00FE0831">
        <w:rPr>
          <w:rFonts w:ascii="Arial" w:hAnsi="Arial" w:cs="Arial"/>
          <w:w w:val="105"/>
        </w:rPr>
        <w:t xml:space="preserve">be aware of and comply with this </w:t>
      </w:r>
      <w:proofErr w:type="gramStart"/>
      <w:r w:rsidRPr="00FE0831">
        <w:rPr>
          <w:rFonts w:ascii="Arial" w:hAnsi="Arial" w:cs="Arial"/>
          <w:w w:val="105"/>
        </w:rPr>
        <w:t>policy;</w:t>
      </w:r>
      <w:proofErr w:type="gramEnd"/>
    </w:p>
    <w:p w14:paraId="78FF783A" w14:textId="77777777" w:rsidR="007939F9" w:rsidRPr="00FE0831" w:rsidRDefault="007939F9" w:rsidP="005F65D7">
      <w:pPr>
        <w:numPr>
          <w:ilvl w:val="0"/>
          <w:numId w:val="30"/>
        </w:numPr>
        <w:ind w:left="284" w:hanging="284"/>
        <w:jc w:val="both"/>
        <w:rPr>
          <w:rFonts w:ascii="Arial" w:hAnsi="Arial" w:cs="Arial"/>
          <w:w w:val="105"/>
        </w:rPr>
      </w:pPr>
      <w:r w:rsidRPr="00FE0831">
        <w:rPr>
          <w:rFonts w:ascii="Arial" w:hAnsi="Arial" w:cs="Arial"/>
          <w:w w:val="105"/>
        </w:rPr>
        <w:t xml:space="preserve">be aware that under section 141F of the Education Act 2002 there is a prohibition on reporting or publishing allegations about </w:t>
      </w:r>
      <w:proofErr w:type="gramStart"/>
      <w:r w:rsidRPr="00FE0831">
        <w:rPr>
          <w:rFonts w:ascii="Arial" w:hAnsi="Arial" w:cs="Arial"/>
          <w:w w:val="105"/>
        </w:rPr>
        <w:t>teachers;</w:t>
      </w:r>
      <w:proofErr w:type="gramEnd"/>
    </w:p>
    <w:p w14:paraId="3F7FC933" w14:textId="03A514A3" w:rsidR="00C05544" w:rsidRPr="00FE0831" w:rsidRDefault="00C05544" w:rsidP="005F65D7">
      <w:pPr>
        <w:numPr>
          <w:ilvl w:val="0"/>
          <w:numId w:val="30"/>
        </w:numPr>
        <w:ind w:left="284" w:hanging="284"/>
        <w:jc w:val="both"/>
        <w:rPr>
          <w:rFonts w:ascii="Arial" w:hAnsi="Arial" w:cs="Arial"/>
          <w:w w:val="105"/>
        </w:rPr>
      </w:pPr>
      <w:r w:rsidRPr="00FE0831">
        <w:rPr>
          <w:rFonts w:ascii="Arial" w:hAnsi="Arial" w:cs="Arial"/>
          <w:w w:val="105"/>
        </w:rPr>
        <w:t>be aware that this policy and the protection of children is also required of them as individuals.</w:t>
      </w:r>
    </w:p>
    <w:p w14:paraId="7BB43AE2" w14:textId="77777777" w:rsidR="007939F9" w:rsidRPr="00FE0831" w:rsidRDefault="007939F9">
      <w:pPr>
        <w:ind w:left="284"/>
        <w:jc w:val="both"/>
        <w:rPr>
          <w:rFonts w:ascii="Arial" w:hAnsi="Arial" w:cs="Arial"/>
          <w:w w:val="105"/>
        </w:rPr>
      </w:pPr>
    </w:p>
    <w:p w14:paraId="3BB07CCC" w14:textId="33749609" w:rsidR="007939F9" w:rsidRPr="00FE0831" w:rsidRDefault="00B05F81">
      <w:pPr>
        <w:rPr>
          <w:rFonts w:ascii="Arial" w:hAnsi="Arial" w:cs="Arial"/>
          <w:b/>
          <w:w w:val="105"/>
        </w:rPr>
      </w:pPr>
      <w:r>
        <w:rPr>
          <w:rFonts w:ascii="Arial" w:hAnsi="Arial" w:cs="Arial"/>
          <w:b/>
          <w:w w:val="105"/>
        </w:rPr>
        <w:t>Confidentiality</w:t>
      </w:r>
    </w:p>
    <w:p w14:paraId="328536AC" w14:textId="77777777" w:rsidR="00B05F81" w:rsidRDefault="00B05F81">
      <w:pPr>
        <w:jc w:val="both"/>
        <w:rPr>
          <w:rFonts w:ascii="Arial" w:hAnsi="Arial" w:cs="Arial"/>
          <w:w w:val="105"/>
        </w:rPr>
      </w:pPr>
    </w:p>
    <w:p w14:paraId="7CB07E17" w14:textId="2D4E5E52" w:rsidR="007939F9" w:rsidRPr="00FE0831" w:rsidRDefault="007939F9">
      <w:pPr>
        <w:jc w:val="both"/>
        <w:rPr>
          <w:rFonts w:ascii="Arial" w:hAnsi="Arial" w:cs="Arial"/>
          <w:w w:val="105"/>
        </w:rPr>
      </w:pPr>
      <w:r w:rsidRPr="00FE0831">
        <w:rPr>
          <w:rFonts w:ascii="Arial" w:hAnsi="Arial" w:cs="Arial"/>
          <w:w w:val="105"/>
        </w:rPr>
        <w:lastRenderedPageBreak/>
        <w:t xml:space="preserve">When an allegation has been made and during the investigation, we will do everything possible to maintain confidentiality. </w:t>
      </w:r>
    </w:p>
    <w:p w14:paraId="54C5E63D" w14:textId="703A0F42" w:rsidR="000F5B83" w:rsidRPr="00FE0831" w:rsidRDefault="00C05544">
      <w:pPr>
        <w:jc w:val="both"/>
        <w:rPr>
          <w:rFonts w:ascii="Arial" w:hAnsi="Arial" w:cs="Arial"/>
          <w:w w:val="105"/>
        </w:rPr>
      </w:pPr>
      <w:r w:rsidRPr="00FE0831">
        <w:rPr>
          <w:rFonts w:ascii="Arial" w:hAnsi="Arial" w:cs="Arial"/>
          <w:w w:val="105"/>
        </w:rPr>
        <w:t xml:space="preserve">Any breaches in confidentiality will be dealt with, where applicable, under the </w:t>
      </w:r>
      <w:proofErr w:type="gramStart"/>
      <w:r w:rsidRPr="00FE0831">
        <w:rPr>
          <w:rFonts w:ascii="Arial" w:hAnsi="Arial" w:cs="Arial"/>
          <w:w w:val="105"/>
        </w:rPr>
        <w:t>School’s</w:t>
      </w:r>
      <w:proofErr w:type="gramEnd"/>
      <w:r w:rsidRPr="00FE0831">
        <w:rPr>
          <w:rFonts w:ascii="Arial" w:hAnsi="Arial" w:cs="Arial"/>
          <w:w w:val="105"/>
        </w:rPr>
        <w:t xml:space="preserve"> disciplinary policy as it may amount to gross misconduct which could result in summary dismissal.</w:t>
      </w:r>
    </w:p>
    <w:p w14:paraId="788C1D93" w14:textId="77777777" w:rsidR="000F5B83" w:rsidRPr="00FE0831" w:rsidRDefault="000F5B83">
      <w:pPr>
        <w:jc w:val="both"/>
        <w:rPr>
          <w:rFonts w:ascii="Arial" w:hAnsi="Arial" w:cs="Arial"/>
          <w:w w:val="105"/>
        </w:rPr>
      </w:pPr>
    </w:p>
    <w:p w14:paraId="73101BF8" w14:textId="042C47FC" w:rsidR="007939F9" w:rsidRDefault="00B05F81">
      <w:pPr>
        <w:rPr>
          <w:rFonts w:ascii="Arial" w:hAnsi="Arial" w:cs="Arial"/>
          <w:b/>
          <w:w w:val="105"/>
        </w:rPr>
      </w:pPr>
      <w:r>
        <w:rPr>
          <w:rFonts w:ascii="Arial" w:hAnsi="Arial" w:cs="Arial"/>
          <w:b/>
          <w:w w:val="105"/>
        </w:rPr>
        <w:t xml:space="preserve">Raising Awareness of this Policy </w:t>
      </w:r>
    </w:p>
    <w:p w14:paraId="67D48D86" w14:textId="77777777" w:rsidR="00B05F81" w:rsidRPr="00FE0831" w:rsidRDefault="00B05F81">
      <w:pPr>
        <w:rPr>
          <w:rFonts w:ascii="Arial" w:hAnsi="Arial" w:cs="Arial"/>
          <w:b/>
          <w:w w:val="105"/>
        </w:rPr>
      </w:pPr>
    </w:p>
    <w:p w14:paraId="4C0DFD57" w14:textId="15E47602" w:rsidR="007939F9" w:rsidRPr="00FE0831" w:rsidRDefault="00C05544">
      <w:pPr>
        <w:rPr>
          <w:rFonts w:ascii="Arial" w:hAnsi="Arial" w:cs="Arial"/>
          <w:w w:val="105"/>
        </w:rPr>
      </w:pPr>
      <w:r w:rsidRPr="00FE0831">
        <w:rPr>
          <w:rFonts w:ascii="Arial" w:hAnsi="Arial" w:cs="Arial"/>
          <w:w w:val="105"/>
        </w:rPr>
        <w:t>The DSL will ensure we</w:t>
      </w:r>
      <w:r w:rsidR="007939F9" w:rsidRPr="00FE0831">
        <w:rPr>
          <w:rFonts w:ascii="Arial" w:hAnsi="Arial" w:cs="Arial"/>
          <w:w w:val="105"/>
        </w:rPr>
        <w:t xml:space="preserve"> raise awareness of this policy via:</w:t>
      </w:r>
    </w:p>
    <w:p w14:paraId="4FBCE35F" w14:textId="77777777" w:rsidR="007939F9" w:rsidRPr="00FE0831" w:rsidRDefault="007939F9">
      <w:pPr>
        <w:rPr>
          <w:rFonts w:ascii="Arial" w:hAnsi="Arial" w:cs="Arial"/>
          <w:b/>
          <w:w w:val="105"/>
        </w:rPr>
      </w:pPr>
    </w:p>
    <w:p w14:paraId="1C6B9B84" w14:textId="77777777" w:rsidR="007939F9" w:rsidRPr="00FE0831" w:rsidRDefault="007939F9" w:rsidP="005F65D7">
      <w:pPr>
        <w:numPr>
          <w:ilvl w:val="0"/>
          <w:numId w:val="26"/>
        </w:numPr>
        <w:ind w:left="284" w:hanging="284"/>
        <w:rPr>
          <w:rFonts w:ascii="Arial" w:hAnsi="Arial" w:cs="Arial"/>
          <w:w w:val="105"/>
        </w:rPr>
      </w:pPr>
      <w:r w:rsidRPr="00FE0831">
        <w:rPr>
          <w:rFonts w:ascii="Arial" w:hAnsi="Arial" w:cs="Arial"/>
          <w:w w:val="105"/>
        </w:rPr>
        <w:t>the School Handbook/</w:t>
      </w:r>
      <w:proofErr w:type="gramStart"/>
      <w:r w:rsidRPr="00FE0831">
        <w:rPr>
          <w:rFonts w:ascii="Arial" w:hAnsi="Arial" w:cs="Arial"/>
          <w:w w:val="105"/>
        </w:rPr>
        <w:t>Prospectus;</w:t>
      </w:r>
      <w:proofErr w:type="gramEnd"/>
    </w:p>
    <w:p w14:paraId="6739CEEC" w14:textId="77777777" w:rsidR="007939F9" w:rsidRPr="00FE0831" w:rsidRDefault="007939F9" w:rsidP="005F65D7">
      <w:pPr>
        <w:numPr>
          <w:ilvl w:val="0"/>
          <w:numId w:val="26"/>
        </w:numPr>
        <w:ind w:left="284" w:hanging="284"/>
        <w:rPr>
          <w:rFonts w:ascii="Arial" w:hAnsi="Arial" w:cs="Arial"/>
          <w:w w:val="105"/>
        </w:rPr>
      </w:pPr>
      <w:r w:rsidRPr="00FE0831">
        <w:rPr>
          <w:rFonts w:ascii="Arial" w:hAnsi="Arial" w:cs="Arial"/>
          <w:w w:val="105"/>
        </w:rPr>
        <w:t xml:space="preserve">the Staff </w:t>
      </w:r>
      <w:proofErr w:type="gramStart"/>
      <w:r w:rsidRPr="00FE0831">
        <w:rPr>
          <w:rFonts w:ascii="Arial" w:hAnsi="Arial" w:cs="Arial"/>
          <w:w w:val="105"/>
        </w:rPr>
        <w:t>Handbook;</w:t>
      </w:r>
      <w:proofErr w:type="gramEnd"/>
    </w:p>
    <w:p w14:paraId="2FC427E0" w14:textId="77777777" w:rsidR="007939F9" w:rsidRPr="00FE0831" w:rsidRDefault="007939F9" w:rsidP="005F65D7">
      <w:pPr>
        <w:numPr>
          <w:ilvl w:val="0"/>
          <w:numId w:val="26"/>
        </w:numPr>
        <w:ind w:left="284" w:hanging="284"/>
        <w:rPr>
          <w:rFonts w:ascii="Arial" w:hAnsi="Arial" w:cs="Arial"/>
          <w:w w:val="105"/>
        </w:rPr>
      </w:pPr>
      <w:r w:rsidRPr="00FE0831">
        <w:rPr>
          <w:rFonts w:ascii="Arial" w:hAnsi="Arial" w:cs="Arial"/>
          <w:w w:val="105"/>
        </w:rPr>
        <w:t xml:space="preserve">the school </w:t>
      </w:r>
      <w:proofErr w:type="gramStart"/>
      <w:r w:rsidRPr="00FE0831">
        <w:rPr>
          <w:rFonts w:ascii="Arial" w:hAnsi="Arial" w:cs="Arial"/>
          <w:w w:val="105"/>
        </w:rPr>
        <w:t>website;</w:t>
      </w:r>
      <w:proofErr w:type="gramEnd"/>
    </w:p>
    <w:p w14:paraId="133A84AF" w14:textId="77777777" w:rsidR="007939F9" w:rsidRPr="00FE0831" w:rsidRDefault="007939F9" w:rsidP="005F65D7">
      <w:pPr>
        <w:numPr>
          <w:ilvl w:val="0"/>
          <w:numId w:val="27"/>
        </w:numPr>
        <w:ind w:left="284" w:hanging="284"/>
        <w:rPr>
          <w:rFonts w:ascii="Arial" w:hAnsi="Arial" w:cs="Arial"/>
          <w:w w:val="105"/>
        </w:rPr>
      </w:pPr>
      <w:r w:rsidRPr="00FE0831">
        <w:rPr>
          <w:rFonts w:ascii="Arial" w:hAnsi="Arial" w:cs="Arial"/>
          <w:w w:val="105"/>
        </w:rPr>
        <w:t xml:space="preserve">meetings with school personnel and </w:t>
      </w:r>
      <w:proofErr w:type="gramStart"/>
      <w:r w:rsidRPr="00FE0831">
        <w:rPr>
          <w:rFonts w:ascii="Arial" w:hAnsi="Arial" w:cs="Arial"/>
          <w:w w:val="105"/>
        </w:rPr>
        <w:t>volunteers;</w:t>
      </w:r>
      <w:proofErr w:type="gramEnd"/>
    </w:p>
    <w:p w14:paraId="4700EBEA" w14:textId="77777777" w:rsidR="007939F9" w:rsidRPr="00FE0831" w:rsidRDefault="007939F9" w:rsidP="005F65D7">
      <w:pPr>
        <w:numPr>
          <w:ilvl w:val="0"/>
          <w:numId w:val="27"/>
        </w:numPr>
        <w:ind w:left="284" w:hanging="284"/>
        <w:rPr>
          <w:rFonts w:ascii="Arial" w:hAnsi="Arial" w:cs="Arial"/>
          <w:w w:val="105"/>
        </w:rPr>
      </w:pPr>
      <w:r w:rsidRPr="00FE0831">
        <w:rPr>
          <w:rFonts w:ascii="Arial" w:hAnsi="Arial" w:cs="Arial"/>
          <w:w w:val="105"/>
        </w:rPr>
        <w:t xml:space="preserve">reports such as the annual report to parents and Headteacher reports to the Governing </w:t>
      </w:r>
      <w:proofErr w:type="gramStart"/>
      <w:r w:rsidRPr="00FE0831">
        <w:rPr>
          <w:rFonts w:ascii="Arial" w:hAnsi="Arial" w:cs="Arial"/>
          <w:w w:val="105"/>
        </w:rPr>
        <w:t>Body;</w:t>
      </w:r>
      <w:proofErr w:type="gramEnd"/>
    </w:p>
    <w:p w14:paraId="09674EA5" w14:textId="77777777" w:rsidR="007939F9" w:rsidRPr="00FE0831" w:rsidRDefault="007939F9" w:rsidP="005F65D7">
      <w:pPr>
        <w:numPr>
          <w:ilvl w:val="0"/>
          <w:numId w:val="27"/>
        </w:numPr>
        <w:ind w:left="284" w:hanging="284"/>
        <w:rPr>
          <w:rFonts w:ascii="Arial" w:hAnsi="Arial" w:cs="Arial"/>
          <w:w w:val="105"/>
        </w:rPr>
      </w:pPr>
      <w:r w:rsidRPr="00FE0831">
        <w:rPr>
          <w:rFonts w:ascii="Arial" w:hAnsi="Arial" w:cs="Arial"/>
        </w:rPr>
        <w:t xml:space="preserve">Information on school displays.  </w:t>
      </w:r>
    </w:p>
    <w:p w14:paraId="436CAE58" w14:textId="77777777" w:rsidR="00B05F81" w:rsidRDefault="00B05F81">
      <w:pPr>
        <w:rPr>
          <w:rFonts w:ascii="Arial" w:hAnsi="Arial" w:cs="Arial"/>
          <w:b/>
          <w:w w:val="105"/>
        </w:rPr>
      </w:pPr>
    </w:p>
    <w:p w14:paraId="13D241D2" w14:textId="38878E59" w:rsidR="007939F9" w:rsidRDefault="00B05F81">
      <w:pPr>
        <w:rPr>
          <w:rFonts w:ascii="Arial" w:hAnsi="Arial" w:cs="Arial"/>
          <w:b/>
          <w:bCs/>
          <w:w w:val="105"/>
        </w:rPr>
      </w:pPr>
      <w:r w:rsidRPr="00B05F81">
        <w:rPr>
          <w:rFonts w:ascii="Arial" w:hAnsi="Arial" w:cs="Arial"/>
          <w:b/>
          <w:bCs/>
          <w:w w:val="105"/>
        </w:rPr>
        <w:t>Training</w:t>
      </w:r>
    </w:p>
    <w:p w14:paraId="5BEDA41D" w14:textId="77777777" w:rsidR="00B05F81" w:rsidRPr="00B05F81" w:rsidRDefault="00B05F81">
      <w:pPr>
        <w:rPr>
          <w:rFonts w:ascii="Arial" w:hAnsi="Arial" w:cs="Arial"/>
          <w:b/>
          <w:bCs/>
          <w:w w:val="105"/>
        </w:rPr>
      </w:pPr>
    </w:p>
    <w:p w14:paraId="0433BF7A" w14:textId="77777777" w:rsidR="007939F9" w:rsidRPr="00FE0831" w:rsidRDefault="007939F9">
      <w:pPr>
        <w:jc w:val="both"/>
        <w:rPr>
          <w:rFonts w:ascii="Arial" w:hAnsi="Arial" w:cs="Arial"/>
          <w:w w:val="105"/>
        </w:rPr>
      </w:pPr>
      <w:r w:rsidRPr="00FE0831">
        <w:rPr>
          <w:rFonts w:ascii="Arial" w:hAnsi="Arial" w:cs="Arial"/>
          <w:w w:val="105"/>
        </w:rPr>
        <w:t>All school personnel:</w:t>
      </w:r>
    </w:p>
    <w:p w14:paraId="504568E9" w14:textId="77777777" w:rsidR="007939F9" w:rsidRPr="00FE0831" w:rsidRDefault="007939F9">
      <w:pPr>
        <w:jc w:val="both"/>
        <w:rPr>
          <w:rFonts w:ascii="Arial" w:hAnsi="Arial" w:cs="Arial"/>
          <w:w w:val="105"/>
        </w:rPr>
      </w:pPr>
    </w:p>
    <w:p w14:paraId="11D69853" w14:textId="77777777" w:rsidR="007939F9" w:rsidRPr="00FE0831" w:rsidRDefault="007939F9" w:rsidP="005F65D7">
      <w:pPr>
        <w:numPr>
          <w:ilvl w:val="0"/>
          <w:numId w:val="31"/>
        </w:numPr>
        <w:ind w:left="284" w:hanging="284"/>
        <w:jc w:val="both"/>
        <w:rPr>
          <w:rFonts w:ascii="Arial" w:hAnsi="Arial" w:cs="Arial"/>
          <w:w w:val="105"/>
        </w:rPr>
      </w:pPr>
      <w:r w:rsidRPr="00FE0831">
        <w:rPr>
          <w:rFonts w:ascii="Arial" w:hAnsi="Arial" w:cs="Arial"/>
          <w:w w:val="105"/>
        </w:rPr>
        <w:t>have equal chances of training, career development and promotion</w:t>
      </w:r>
    </w:p>
    <w:p w14:paraId="709E6E48" w14:textId="77777777" w:rsidR="007939F9" w:rsidRPr="00FE0831" w:rsidRDefault="007939F9" w:rsidP="005F65D7">
      <w:pPr>
        <w:numPr>
          <w:ilvl w:val="0"/>
          <w:numId w:val="31"/>
        </w:numPr>
        <w:ind w:left="284" w:hanging="284"/>
        <w:jc w:val="both"/>
        <w:rPr>
          <w:rFonts w:ascii="Arial" w:hAnsi="Arial" w:cs="Arial"/>
          <w:w w:val="105"/>
        </w:rPr>
      </w:pPr>
      <w:r w:rsidRPr="00FE0831">
        <w:rPr>
          <w:rFonts w:ascii="Arial" w:hAnsi="Arial" w:cs="Arial"/>
          <w:w w:val="105"/>
        </w:rPr>
        <w:t>receive training on induction which specifically covers:</w:t>
      </w:r>
    </w:p>
    <w:p w14:paraId="08F9C0F6" w14:textId="77777777" w:rsidR="007939F9" w:rsidRPr="00FE0831" w:rsidRDefault="007939F9">
      <w:pPr>
        <w:ind w:left="284"/>
        <w:jc w:val="both"/>
        <w:rPr>
          <w:rFonts w:ascii="Arial" w:hAnsi="Arial" w:cs="Arial"/>
          <w:w w:val="10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4351"/>
      </w:tblGrid>
      <w:tr w:rsidR="007939F9" w:rsidRPr="00FE0831" w14:paraId="4B11A804" w14:textId="77777777">
        <w:tc>
          <w:tcPr>
            <w:tcW w:w="5241" w:type="dxa"/>
          </w:tcPr>
          <w:p w14:paraId="706C5A22" w14:textId="77777777" w:rsidR="007939F9" w:rsidRPr="00FE0831" w:rsidRDefault="007939F9" w:rsidP="005F65D7">
            <w:pPr>
              <w:numPr>
                <w:ilvl w:val="0"/>
                <w:numId w:val="35"/>
              </w:numPr>
              <w:ind w:left="318" w:hanging="318"/>
              <w:jc w:val="both"/>
              <w:rPr>
                <w:rFonts w:ascii="Arial" w:hAnsi="Arial" w:cs="Arial"/>
                <w:w w:val="105"/>
              </w:rPr>
            </w:pPr>
            <w:r w:rsidRPr="00FE0831">
              <w:rPr>
                <w:rFonts w:ascii="Arial" w:hAnsi="Arial" w:cs="Arial"/>
                <w:w w:val="105"/>
              </w:rPr>
              <w:t>All aspects of this policy</w:t>
            </w:r>
          </w:p>
          <w:p w14:paraId="07CAB01C" w14:textId="77777777" w:rsidR="007939F9" w:rsidRPr="00FE0831" w:rsidRDefault="007939F9" w:rsidP="005F65D7">
            <w:pPr>
              <w:numPr>
                <w:ilvl w:val="0"/>
                <w:numId w:val="35"/>
              </w:numPr>
              <w:ind w:left="318" w:hanging="318"/>
              <w:jc w:val="both"/>
              <w:rPr>
                <w:rFonts w:ascii="Arial" w:hAnsi="Arial" w:cs="Arial"/>
                <w:w w:val="105"/>
              </w:rPr>
            </w:pPr>
            <w:r w:rsidRPr="00FE0831">
              <w:rPr>
                <w:rFonts w:ascii="Arial" w:hAnsi="Arial" w:cs="Arial"/>
                <w:w w:val="105"/>
              </w:rPr>
              <w:t>Safeguarding and Child Protection</w:t>
            </w:r>
          </w:p>
          <w:p w14:paraId="05D2C910" w14:textId="77777777" w:rsidR="007939F9" w:rsidRPr="00FE0831" w:rsidRDefault="007939F9" w:rsidP="005F65D7">
            <w:pPr>
              <w:numPr>
                <w:ilvl w:val="0"/>
                <w:numId w:val="35"/>
              </w:numPr>
              <w:ind w:left="318" w:hanging="318"/>
              <w:jc w:val="both"/>
              <w:rPr>
                <w:rFonts w:ascii="Arial" w:hAnsi="Arial" w:cs="Arial"/>
                <w:w w:val="105"/>
              </w:rPr>
            </w:pPr>
            <w:r w:rsidRPr="00FE0831">
              <w:rPr>
                <w:rFonts w:ascii="Arial" w:hAnsi="Arial" w:cs="Arial"/>
                <w:w w:val="105"/>
              </w:rPr>
              <w:t>School Personnel Code of Conduct</w:t>
            </w:r>
          </w:p>
          <w:p w14:paraId="027828B5" w14:textId="77777777" w:rsidR="007939F9" w:rsidRPr="00FE0831" w:rsidRDefault="007939F9">
            <w:pPr>
              <w:ind w:left="318" w:hanging="318"/>
              <w:jc w:val="both"/>
              <w:rPr>
                <w:rFonts w:ascii="Arial" w:hAnsi="Arial" w:cs="Arial"/>
                <w:w w:val="105"/>
              </w:rPr>
            </w:pPr>
          </w:p>
        </w:tc>
        <w:tc>
          <w:tcPr>
            <w:tcW w:w="4965" w:type="dxa"/>
          </w:tcPr>
          <w:p w14:paraId="56BE5C94" w14:textId="77777777" w:rsidR="007939F9" w:rsidRPr="00FE0831" w:rsidRDefault="007939F9" w:rsidP="005F65D7">
            <w:pPr>
              <w:numPr>
                <w:ilvl w:val="0"/>
                <w:numId w:val="35"/>
              </w:numPr>
              <w:ind w:left="318" w:hanging="318"/>
              <w:rPr>
                <w:rFonts w:ascii="Arial" w:hAnsi="Arial" w:cs="Arial"/>
                <w:b/>
                <w:w w:val="105"/>
              </w:rPr>
            </w:pPr>
            <w:r w:rsidRPr="00FE0831">
              <w:rPr>
                <w:rFonts w:ascii="Arial" w:hAnsi="Arial" w:cs="Arial"/>
                <w:w w:val="105"/>
              </w:rPr>
              <w:t>Disciplinary Procedure</w:t>
            </w:r>
          </w:p>
          <w:p w14:paraId="5FF275C7" w14:textId="77777777" w:rsidR="007939F9" w:rsidRPr="00FE0831" w:rsidRDefault="007939F9" w:rsidP="005F65D7">
            <w:pPr>
              <w:numPr>
                <w:ilvl w:val="0"/>
                <w:numId w:val="35"/>
              </w:numPr>
              <w:ind w:left="318" w:hanging="318"/>
              <w:jc w:val="both"/>
              <w:rPr>
                <w:rFonts w:ascii="Arial" w:hAnsi="Arial" w:cs="Arial"/>
                <w:w w:val="105"/>
              </w:rPr>
            </w:pPr>
            <w:r w:rsidRPr="00FE0831">
              <w:rPr>
                <w:rFonts w:ascii="Arial" w:hAnsi="Arial" w:cs="Arial"/>
                <w:w w:val="105"/>
              </w:rPr>
              <w:t>Equal opportunities</w:t>
            </w:r>
          </w:p>
          <w:p w14:paraId="739D463B" w14:textId="77777777" w:rsidR="007939F9" w:rsidRPr="00FE0831" w:rsidRDefault="007939F9" w:rsidP="005F65D7">
            <w:pPr>
              <w:numPr>
                <w:ilvl w:val="0"/>
                <w:numId w:val="35"/>
              </w:numPr>
              <w:ind w:left="318" w:hanging="318"/>
              <w:jc w:val="both"/>
              <w:rPr>
                <w:rFonts w:ascii="Arial" w:hAnsi="Arial" w:cs="Arial"/>
                <w:w w:val="105"/>
              </w:rPr>
            </w:pPr>
            <w:r w:rsidRPr="00FE0831">
              <w:rPr>
                <w:rFonts w:ascii="Arial" w:hAnsi="Arial" w:cs="Arial"/>
                <w:w w:val="105"/>
              </w:rPr>
              <w:t>Inclusion</w:t>
            </w:r>
          </w:p>
          <w:p w14:paraId="739C37B2" w14:textId="77777777" w:rsidR="007939F9" w:rsidRPr="00FE0831" w:rsidRDefault="007939F9">
            <w:pPr>
              <w:ind w:left="318" w:hanging="318"/>
              <w:jc w:val="both"/>
              <w:rPr>
                <w:rFonts w:ascii="Arial" w:hAnsi="Arial" w:cs="Arial"/>
                <w:w w:val="105"/>
              </w:rPr>
            </w:pPr>
          </w:p>
        </w:tc>
      </w:tr>
    </w:tbl>
    <w:p w14:paraId="7F678122" w14:textId="77777777" w:rsidR="007939F9" w:rsidRPr="00FE0831" w:rsidRDefault="007939F9">
      <w:pPr>
        <w:ind w:left="284"/>
        <w:jc w:val="both"/>
        <w:rPr>
          <w:rFonts w:ascii="Arial" w:hAnsi="Arial" w:cs="Arial"/>
          <w:w w:val="105"/>
        </w:rPr>
      </w:pPr>
    </w:p>
    <w:p w14:paraId="40D1F3D5" w14:textId="77777777" w:rsidR="007939F9" w:rsidRPr="00FE0831" w:rsidRDefault="007939F9" w:rsidP="005F65D7">
      <w:pPr>
        <w:numPr>
          <w:ilvl w:val="0"/>
          <w:numId w:val="31"/>
        </w:numPr>
        <w:ind w:left="284" w:hanging="284"/>
        <w:jc w:val="both"/>
        <w:rPr>
          <w:rFonts w:ascii="Arial" w:hAnsi="Arial" w:cs="Arial"/>
          <w:w w:val="105"/>
        </w:rPr>
      </w:pPr>
      <w:r w:rsidRPr="00FE0831">
        <w:rPr>
          <w:rFonts w:ascii="Arial" w:hAnsi="Arial" w:cs="Arial"/>
          <w:w w:val="105"/>
        </w:rPr>
        <w:t xml:space="preserve">receive periodic training so that they are kept up to date with </w:t>
      </w:r>
      <w:bookmarkStart w:id="157" w:name="_Int_9KPQzFg7"/>
      <w:r w:rsidRPr="00FE0831">
        <w:rPr>
          <w:rFonts w:ascii="Arial" w:hAnsi="Arial" w:cs="Arial"/>
          <w:w w:val="105"/>
        </w:rPr>
        <w:t>new information</w:t>
      </w:r>
      <w:bookmarkEnd w:id="157"/>
    </w:p>
    <w:p w14:paraId="5183FD3B" w14:textId="77777777" w:rsidR="007939F9" w:rsidRPr="00FE0831" w:rsidRDefault="007939F9" w:rsidP="005F65D7">
      <w:pPr>
        <w:numPr>
          <w:ilvl w:val="0"/>
          <w:numId w:val="31"/>
        </w:numPr>
        <w:ind w:left="284" w:hanging="284"/>
        <w:jc w:val="both"/>
        <w:rPr>
          <w:rFonts w:ascii="Arial" w:hAnsi="Arial" w:cs="Arial"/>
          <w:w w:val="105"/>
        </w:rPr>
      </w:pPr>
      <w:r w:rsidRPr="00FE0831">
        <w:rPr>
          <w:rFonts w:ascii="Arial" w:hAnsi="Arial" w:cs="Arial"/>
          <w:w w:val="105"/>
        </w:rPr>
        <w:t xml:space="preserve">receive equal opportunities training on induction </w:t>
      </w:r>
      <w:bookmarkStart w:id="158" w:name="_Int_s2g17zzc"/>
      <w:proofErr w:type="gramStart"/>
      <w:r w:rsidRPr="00FE0831">
        <w:rPr>
          <w:rFonts w:ascii="Arial" w:hAnsi="Arial" w:cs="Arial"/>
          <w:w w:val="105"/>
        </w:rPr>
        <w:t>in order to</w:t>
      </w:r>
      <w:bookmarkEnd w:id="158"/>
      <w:proofErr w:type="gramEnd"/>
      <w:r w:rsidRPr="00FE0831">
        <w:rPr>
          <w:rFonts w:ascii="Arial" w:hAnsi="Arial" w:cs="Arial"/>
          <w:w w:val="105"/>
        </w:rPr>
        <w:t xml:space="preserve"> improve their understanding of the Equality Act 2010 and its implications.</w:t>
      </w:r>
    </w:p>
    <w:p w14:paraId="130FE23F" w14:textId="77777777" w:rsidR="00B05F81" w:rsidRDefault="00B05F81">
      <w:pPr>
        <w:rPr>
          <w:rFonts w:ascii="Arial" w:hAnsi="Arial" w:cs="Arial"/>
          <w:b/>
          <w:bCs/>
          <w:w w:val="105"/>
        </w:rPr>
      </w:pPr>
    </w:p>
    <w:p w14:paraId="35D69024" w14:textId="55BEC81D" w:rsidR="007939F9" w:rsidRPr="00B05F81" w:rsidRDefault="00B05F81">
      <w:pPr>
        <w:rPr>
          <w:rFonts w:ascii="Arial" w:hAnsi="Arial" w:cs="Arial"/>
          <w:b/>
          <w:bCs/>
          <w:w w:val="105"/>
        </w:rPr>
      </w:pPr>
      <w:r w:rsidRPr="00B05F81">
        <w:rPr>
          <w:rFonts w:ascii="Arial" w:hAnsi="Arial" w:cs="Arial"/>
          <w:b/>
          <w:bCs/>
          <w:w w:val="105"/>
        </w:rPr>
        <w:t>Safeguarding</w:t>
      </w:r>
    </w:p>
    <w:p w14:paraId="76F838F8" w14:textId="77777777" w:rsidR="00B05F81" w:rsidRPr="00FE0831" w:rsidRDefault="00B05F81">
      <w:pPr>
        <w:rPr>
          <w:rFonts w:ascii="Arial" w:hAnsi="Arial" w:cs="Arial"/>
          <w:w w:val="105"/>
        </w:rPr>
      </w:pPr>
    </w:p>
    <w:p w14:paraId="03648E9F" w14:textId="77777777" w:rsidR="007939F9" w:rsidRPr="00FE0831" w:rsidRDefault="007939F9">
      <w:pPr>
        <w:jc w:val="both"/>
        <w:rPr>
          <w:rFonts w:ascii="Arial" w:hAnsi="Arial" w:cs="Arial"/>
          <w:w w:val="105"/>
        </w:rPr>
      </w:pPr>
      <w:r w:rsidRPr="00FE0831">
        <w:rPr>
          <w:rFonts w:ascii="Arial" w:hAnsi="Arial" w:cs="Arial"/>
          <w:w w:val="105"/>
        </w:rPr>
        <w:t xml:space="preserve">We are committed to safeguarding and promoting the welfare of all children as the safety and protection of children is of paramount importance to everyone in this school. We work hard to </w:t>
      </w:r>
      <w:bookmarkStart w:id="159" w:name="_Int_ro8a5ObW"/>
      <w:proofErr w:type="gramStart"/>
      <w:r w:rsidRPr="00FE0831">
        <w:rPr>
          <w:rFonts w:ascii="Arial" w:hAnsi="Arial" w:cs="Arial"/>
          <w:w w:val="105"/>
        </w:rPr>
        <w:t>create a culture of vigilance and at all times</w:t>
      </w:r>
      <w:bookmarkEnd w:id="159"/>
      <w:proofErr w:type="gramEnd"/>
      <w:r w:rsidRPr="00FE0831">
        <w:rPr>
          <w:rFonts w:ascii="Arial" w:hAnsi="Arial" w:cs="Arial"/>
          <w:w w:val="105"/>
        </w:rPr>
        <w:t xml:space="preserve"> we will ensure what is best in the interests of all children.</w:t>
      </w:r>
    </w:p>
    <w:p w14:paraId="43C01F8F" w14:textId="77777777" w:rsidR="007939F9" w:rsidRPr="00FE0831" w:rsidRDefault="007939F9">
      <w:pPr>
        <w:jc w:val="both"/>
        <w:rPr>
          <w:rFonts w:ascii="Arial" w:hAnsi="Arial" w:cs="Arial"/>
          <w:w w:val="105"/>
        </w:rPr>
      </w:pPr>
    </w:p>
    <w:p w14:paraId="3C879AD3" w14:textId="77777777" w:rsidR="007939F9" w:rsidRPr="00FE0831" w:rsidRDefault="007939F9">
      <w:pPr>
        <w:jc w:val="both"/>
        <w:rPr>
          <w:rFonts w:ascii="Arial" w:hAnsi="Arial" w:cs="Arial"/>
          <w:w w:val="105"/>
        </w:rPr>
      </w:pPr>
      <w:r w:rsidRPr="00FE0831">
        <w:rPr>
          <w:rFonts w:ascii="Arial" w:hAnsi="Arial" w:cs="Arial"/>
          <w:w w:val="105"/>
        </w:rPr>
        <w:t>We believe that all children have the right to be safe in our society. We recognise that we have a duty to ensure arrangements are in place for safeguarding and promoting the welfare of children by creating a positive school atmosphere through our teaching and learning, pastoral support, and care for both pupils and school personnel, training for school personnel and with working with parents. We teach all our children about safeguarding.</w:t>
      </w:r>
    </w:p>
    <w:p w14:paraId="394B5D61" w14:textId="77777777" w:rsidR="007939F9" w:rsidRPr="00FE0831" w:rsidRDefault="007939F9">
      <w:pPr>
        <w:jc w:val="both"/>
        <w:rPr>
          <w:rFonts w:ascii="Arial" w:hAnsi="Arial" w:cs="Arial"/>
          <w:w w:val="105"/>
        </w:rPr>
      </w:pPr>
    </w:p>
    <w:p w14:paraId="1B4A2C14" w14:textId="77777777" w:rsidR="007939F9" w:rsidRPr="00FE0831" w:rsidRDefault="007939F9">
      <w:pPr>
        <w:jc w:val="both"/>
        <w:rPr>
          <w:rFonts w:ascii="Arial" w:hAnsi="Arial" w:cs="Arial"/>
          <w:color w:val="FF0000"/>
          <w:w w:val="105"/>
        </w:rPr>
      </w:pPr>
      <w:r w:rsidRPr="00FE0831">
        <w:rPr>
          <w:rFonts w:ascii="Arial" w:hAnsi="Arial" w:cs="Arial"/>
          <w:shd w:val="clear" w:color="auto" w:fill="FFFFFF"/>
        </w:rPr>
        <w:t xml:space="preserve">We work hard to ensure that everyone keeps a careful watch </w:t>
      </w:r>
      <w:r w:rsidRPr="00FE0831">
        <w:rPr>
          <w:rFonts w:ascii="Arial" w:hAnsi="Arial" w:cs="Arial"/>
          <w:w w:val="105"/>
        </w:rPr>
        <w:t>throughout the school and in everything we do</w:t>
      </w:r>
      <w:r w:rsidRPr="00FE0831">
        <w:rPr>
          <w:rFonts w:ascii="Arial" w:hAnsi="Arial" w:cs="Arial"/>
          <w:shd w:val="clear" w:color="auto" w:fill="FFFFFF"/>
        </w:rPr>
        <w:t xml:space="preserve"> for </w:t>
      </w:r>
      <w:bookmarkStart w:id="160" w:name="_Int_jZOT673k"/>
      <w:r w:rsidRPr="00FE0831">
        <w:rPr>
          <w:rFonts w:ascii="Arial" w:hAnsi="Arial" w:cs="Arial"/>
          <w:shd w:val="clear" w:color="auto" w:fill="FFFFFF"/>
        </w:rPr>
        <w:t>possible dangers</w:t>
      </w:r>
      <w:bookmarkEnd w:id="160"/>
      <w:r w:rsidRPr="00FE0831">
        <w:rPr>
          <w:rFonts w:ascii="Arial" w:hAnsi="Arial" w:cs="Arial"/>
          <w:shd w:val="clear" w:color="auto" w:fill="FFFFFF"/>
        </w:rPr>
        <w:t xml:space="preserve"> or difficulties. </w:t>
      </w:r>
      <w:r w:rsidRPr="00FE0831">
        <w:rPr>
          <w:rFonts w:ascii="Arial" w:hAnsi="Arial" w:cs="Arial"/>
          <w:w w:val="105"/>
        </w:rPr>
        <w:t xml:space="preserve">We want all children to </w:t>
      </w:r>
      <w:bookmarkStart w:id="161" w:name="_Int_xZ8Mn2Ol"/>
      <w:proofErr w:type="gramStart"/>
      <w:r w:rsidRPr="00FE0831">
        <w:rPr>
          <w:rFonts w:ascii="Arial" w:hAnsi="Arial" w:cs="Arial"/>
          <w:w w:val="105"/>
        </w:rPr>
        <w:lastRenderedPageBreak/>
        <w:t>feel safe at all times</w:t>
      </w:r>
      <w:bookmarkEnd w:id="161"/>
      <w:proofErr w:type="gramEnd"/>
      <w:r w:rsidRPr="00FE0831">
        <w:rPr>
          <w:rFonts w:ascii="Arial" w:hAnsi="Arial" w:cs="Arial"/>
          <w:w w:val="105"/>
        </w:rPr>
        <w:t>. We want to hear their views of how we can improve all aspects of safeguarding and from the evidence gained we put into place all necessary improvements.</w:t>
      </w:r>
    </w:p>
    <w:p w14:paraId="5F7B0EF2" w14:textId="77777777" w:rsidR="00B05F81" w:rsidRDefault="00B05F81">
      <w:pPr>
        <w:rPr>
          <w:rFonts w:ascii="Arial" w:hAnsi="Arial" w:cs="Arial"/>
          <w:b/>
          <w:w w:val="105"/>
        </w:rPr>
      </w:pPr>
    </w:p>
    <w:p w14:paraId="158BB7FE" w14:textId="1DF51D8B" w:rsidR="007939F9" w:rsidRDefault="00B05F81">
      <w:pPr>
        <w:rPr>
          <w:rFonts w:ascii="Arial" w:hAnsi="Arial" w:cs="Arial"/>
          <w:b/>
          <w:w w:val="105"/>
        </w:rPr>
      </w:pPr>
      <w:r>
        <w:rPr>
          <w:rFonts w:ascii="Arial" w:hAnsi="Arial" w:cs="Arial"/>
          <w:b/>
          <w:w w:val="105"/>
        </w:rPr>
        <w:t>Equality Impact Assessment</w:t>
      </w:r>
    </w:p>
    <w:p w14:paraId="451A8CD1" w14:textId="77777777" w:rsidR="00B05F81" w:rsidRPr="00FE0831" w:rsidRDefault="00B05F81">
      <w:pPr>
        <w:rPr>
          <w:rFonts w:ascii="Arial" w:hAnsi="Arial" w:cs="Arial"/>
          <w:b/>
          <w:w w:val="105"/>
        </w:rPr>
      </w:pPr>
    </w:p>
    <w:p w14:paraId="2C1E5707" w14:textId="77777777" w:rsidR="007939F9" w:rsidRPr="00FE0831" w:rsidRDefault="007939F9">
      <w:pPr>
        <w:jc w:val="both"/>
        <w:rPr>
          <w:rFonts w:ascii="Arial" w:hAnsi="Arial" w:cs="Arial"/>
          <w:w w:val="105"/>
        </w:rPr>
      </w:pPr>
      <w:r w:rsidRPr="00FE0831">
        <w:rPr>
          <w:rFonts w:ascii="Arial" w:hAnsi="Arial" w:cs="Arial"/>
          <w:w w:val="105"/>
        </w:rPr>
        <w:t xml:space="preserve">Under the Equality Act 2010 we have a duty not to discriminate against people </w:t>
      </w:r>
      <w:bookmarkStart w:id="162" w:name="_Int_hKfahdSX"/>
      <w:proofErr w:type="gramStart"/>
      <w:r w:rsidRPr="00FE0831">
        <w:rPr>
          <w:rFonts w:ascii="Arial" w:hAnsi="Arial" w:cs="Arial"/>
          <w:w w:val="105"/>
        </w:rPr>
        <w:t>on the basis of</w:t>
      </w:r>
      <w:bookmarkEnd w:id="162"/>
      <w:proofErr w:type="gramEnd"/>
      <w:r w:rsidRPr="00FE0831">
        <w:rPr>
          <w:rFonts w:ascii="Arial" w:hAnsi="Arial" w:cs="Arial"/>
          <w:w w:val="105"/>
        </w:rPr>
        <w:t xml:space="preserve"> their age, disability, gender, gender identity, pregnancy or maternity, race, religion or belief and sexual orientation.</w:t>
      </w:r>
    </w:p>
    <w:p w14:paraId="22FD7386" w14:textId="77777777" w:rsidR="007939F9" w:rsidRPr="00FE0831" w:rsidRDefault="007939F9">
      <w:pPr>
        <w:jc w:val="both"/>
        <w:rPr>
          <w:rFonts w:ascii="Arial" w:hAnsi="Arial" w:cs="Arial"/>
          <w:w w:val="105"/>
        </w:rPr>
      </w:pPr>
    </w:p>
    <w:p w14:paraId="70459632" w14:textId="77777777" w:rsidR="007939F9" w:rsidRPr="00FE0831" w:rsidRDefault="007939F9">
      <w:pPr>
        <w:jc w:val="both"/>
        <w:rPr>
          <w:rFonts w:ascii="Arial" w:hAnsi="Arial" w:cs="Arial"/>
          <w:w w:val="105"/>
        </w:rPr>
      </w:pPr>
      <w:r w:rsidRPr="00FE0831">
        <w:rPr>
          <w:rFonts w:ascii="Arial" w:hAnsi="Arial" w:cs="Arial"/>
          <w:w w:val="105"/>
        </w:rPr>
        <w:t xml:space="preserve">This policy has been equality impact assessed and we believe that it is in line with the Equality Act 2010 as it is fair, it does not prioritise or disadvantage any </w:t>
      </w:r>
      <w:proofErr w:type="gramStart"/>
      <w:r w:rsidRPr="00FE0831">
        <w:rPr>
          <w:rFonts w:ascii="Arial" w:hAnsi="Arial" w:cs="Arial"/>
          <w:w w:val="105"/>
        </w:rPr>
        <w:t>pupil</w:t>
      </w:r>
      <w:proofErr w:type="gramEnd"/>
      <w:r w:rsidRPr="00FE0831">
        <w:rPr>
          <w:rFonts w:ascii="Arial" w:hAnsi="Arial" w:cs="Arial"/>
          <w:w w:val="105"/>
        </w:rPr>
        <w:t xml:space="preserve"> and it helps to promote equality at this school.</w:t>
      </w:r>
    </w:p>
    <w:p w14:paraId="6193F58D" w14:textId="77777777" w:rsidR="00B05F81" w:rsidRDefault="00B05F81">
      <w:pPr>
        <w:autoSpaceDE w:val="0"/>
        <w:autoSpaceDN w:val="0"/>
        <w:adjustRightInd w:val="0"/>
        <w:jc w:val="both"/>
        <w:rPr>
          <w:rFonts w:ascii="Arial" w:hAnsi="Arial" w:cs="Arial"/>
          <w:b/>
          <w:bCs/>
        </w:rPr>
      </w:pPr>
    </w:p>
    <w:p w14:paraId="735DBA70" w14:textId="69D9BF7C" w:rsidR="007939F9" w:rsidRDefault="00B05F81">
      <w:pPr>
        <w:autoSpaceDE w:val="0"/>
        <w:autoSpaceDN w:val="0"/>
        <w:adjustRightInd w:val="0"/>
        <w:jc w:val="both"/>
        <w:rPr>
          <w:rFonts w:ascii="Arial" w:hAnsi="Arial" w:cs="Arial"/>
          <w:b/>
          <w:bCs/>
        </w:rPr>
      </w:pPr>
      <w:r w:rsidRPr="00B05F81">
        <w:rPr>
          <w:rFonts w:ascii="Arial" w:hAnsi="Arial" w:cs="Arial"/>
          <w:b/>
          <w:bCs/>
        </w:rPr>
        <w:t xml:space="preserve">Race Disparity Audit </w:t>
      </w:r>
    </w:p>
    <w:p w14:paraId="21888BB2" w14:textId="77777777" w:rsidR="00B05F81" w:rsidRPr="00B05F81" w:rsidRDefault="00B05F81">
      <w:pPr>
        <w:autoSpaceDE w:val="0"/>
        <w:autoSpaceDN w:val="0"/>
        <w:adjustRightInd w:val="0"/>
        <w:jc w:val="both"/>
        <w:rPr>
          <w:rFonts w:ascii="Arial" w:hAnsi="Arial" w:cs="Arial"/>
          <w:b/>
          <w:bCs/>
        </w:rPr>
      </w:pPr>
    </w:p>
    <w:p w14:paraId="6DC65B30" w14:textId="77777777" w:rsidR="007939F9" w:rsidRPr="00FE0831" w:rsidRDefault="007939F9">
      <w:pPr>
        <w:autoSpaceDE w:val="0"/>
        <w:autoSpaceDN w:val="0"/>
        <w:adjustRightInd w:val="0"/>
        <w:jc w:val="both"/>
        <w:rPr>
          <w:rFonts w:ascii="Arial" w:hAnsi="Arial" w:cs="Arial"/>
        </w:rPr>
      </w:pPr>
      <w:r w:rsidRPr="00FE0831">
        <w:rPr>
          <w:rFonts w:ascii="Arial" w:hAnsi="Arial" w:cs="Arial"/>
        </w:rPr>
        <w:t xml:space="preserve">We acknowledge the findings of the Race Disparity Audit that clearly show how people of different ethnicities are treated across the public services of health, education, employment, and the criminal justice system. </w:t>
      </w:r>
    </w:p>
    <w:p w14:paraId="6DA52E0E" w14:textId="77777777" w:rsidR="007939F9" w:rsidRPr="00FE0831" w:rsidRDefault="007939F9">
      <w:pPr>
        <w:autoSpaceDE w:val="0"/>
        <w:autoSpaceDN w:val="0"/>
        <w:adjustRightInd w:val="0"/>
        <w:jc w:val="both"/>
        <w:rPr>
          <w:rFonts w:ascii="Arial" w:hAnsi="Arial" w:cs="Arial"/>
        </w:rPr>
      </w:pPr>
    </w:p>
    <w:p w14:paraId="74E4C565" w14:textId="77777777" w:rsidR="007939F9" w:rsidRPr="00FE0831" w:rsidRDefault="007939F9">
      <w:pPr>
        <w:jc w:val="both"/>
        <w:rPr>
          <w:rFonts w:ascii="Arial" w:hAnsi="Arial" w:cs="Arial"/>
          <w:w w:val="105"/>
        </w:rPr>
      </w:pPr>
      <w:r w:rsidRPr="00FE0831">
        <w:rPr>
          <w:rFonts w:ascii="Arial" w:hAnsi="Arial" w:cs="Arial"/>
        </w:rPr>
        <w:t>The educational section of the audit that covers differences by region; attainment and economic disadvantage; exclusions and abuse; and destinations, has a significant importance for the strategic planning of this school.</w:t>
      </w:r>
    </w:p>
    <w:p w14:paraId="500799FD" w14:textId="77777777" w:rsidR="00B05F81" w:rsidRDefault="00B05F81">
      <w:pPr>
        <w:rPr>
          <w:rFonts w:ascii="Arial" w:hAnsi="Arial" w:cs="Arial"/>
          <w:b/>
          <w:w w:val="105"/>
        </w:rPr>
      </w:pPr>
    </w:p>
    <w:p w14:paraId="6D85070A" w14:textId="68EC65BB" w:rsidR="007939F9" w:rsidRPr="00FE0831" w:rsidRDefault="00B05F81">
      <w:pPr>
        <w:rPr>
          <w:rFonts w:ascii="Arial" w:hAnsi="Arial" w:cs="Arial"/>
          <w:b/>
          <w:w w:val="105"/>
        </w:rPr>
      </w:pPr>
      <w:r>
        <w:rPr>
          <w:rFonts w:ascii="Arial" w:hAnsi="Arial" w:cs="Arial"/>
          <w:b/>
          <w:w w:val="105"/>
        </w:rPr>
        <w:t>Monitoring the implementation and implementation of the Policy</w:t>
      </w:r>
    </w:p>
    <w:p w14:paraId="1F3646E3" w14:textId="77777777" w:rsidR="00B05F81" w:rsidRDefault="00B05F81">
      <w:pPr>
        <w:jc w:val="both"/>
        <w:rPr>
          <w:rFonts w:ascii="Arial" w:hAnsi="Arial" w:cs="Arial"/>
          <w:w w:val="105"/>
        </w:rPr>
      </w:pPr>
    </w:p>
    <w:p w14:paraId="236BFD80" w14:textId="4EAB5DB2" w:rsidR="007939F9" w:rsidRPr="00FE0831" w:rsidRDefault="007939F9">
      <w:pPr>
        <w:jc w:val="both"/>
        <w:rPr>
          <w:rFonts w:ascii="Arial" w:hAnsi="Arial" w:cs="Arial"/>
          <w:w w:val="105"/>
        </w:rPr>
      </w:pPr>
      <w:r w:rsidRPr="00FE0831">
        <w:rPr>
          <w:rFonts w:ascii="Arial" w:hAnsi="Arial" w:cs="Arial"/>
          <w:w w:val="105"/>
        </w:rPr>
        <w:t xml:space="preserve">The practical application of this policy will be reviewed annually or when the need arises by the </w:t>
      </w:r>
      <w:r w:rsidR="00BC3B19" w:rsidRPr="00FE0831">
        <w:rPr>
          <w:rFonts w:ascii="Arial" w:hAnsi="Arial" w:cs="Arial"/>
          <w:w w:val="105"/>
        </w:rPr>
        <w:t>DSL</w:t>
      </w:r>
      <w:r w:rsidRPr="00FE0831">
        <w:rPr>
          <w:rFonts w:ascii="Arial" w:hAnsi="Arial" w:cs="Arial"/>
          <w:w w:val="105"/>
        </w:rPr>
        <w:t xml:space="preserve">, the </w:t>
      </w:r>
      <w:r w:rsidR="00BC3B19" w:rsidRPr="00FE0831">
        <w:rPr>
          <w:rFonts w:ascii="Arial" w:hAnsi="Arial" w:cs="Arial"/>
          <w:w w:val="105"/>
        </w:rPr>
        <w:t>Executive Board</w:t>
      </w:r>
      <w:r w:rsidRPr="00FE0831">
        <w:rPr>
          <w:rFonts w:ascii="Arial" w:hAnsi="Arial" w:cs="Arial"/>
          <w:w w:val="105"/>
        </w:rPr>
        <w:t xml:space="preserve"> and the </w:t>
      </w:r>
      <w:r w:rsidR="00BC3B19" w:rsidRPr="00FE0831">
        <w:rPr>
          <w:rFonts w:ascii="Arial" w:hAnsi="Arial" w:cs="Arial"/>
          <w:w w:val="105"/>
        </w:rPr>
        <w:t>Governing Body</w:t>
      </w:r>
      <w:r w:rsidRPr="00FE0831">
        <w:rPr>
          <w:rFonts w:ascii="Arial" w:hAnsi="Arial" w:cs="Arial"/>
          <w:w w:val="105"/>
        </w:rPr>
        <w:t>.</w:t>
      </w:r>
    </w:p>
    <w:p w14:paraId="00E8DC83" w14:textId="77777777" w:rsidR="007939F9" w:rsidRPr="00FE0831" w:rsidRDefault="007939F9">
      <w:pPr>
        <w:jc w:val="both"/>
        <w:rPr>
          <w:rFonts w:ascii="Arial" w:hAnsi="Arial" w:cs="Arial"/>
          <w:w w:val="105"/>
        </w:rPr>
      </w:pPr>
    </w:p>
    <w:p w14:paraId="00604C3C" w14:textId="77777777" w:rsidR="007939F9" w:rsidRPr="00FE0831" w:rsidRDefault="007939F9">
      <w:pPr>
        <w:jc w:val="both"/>
        <w:rPr>
          <w:rFonts w:ascii="Arial" w:hAnsi="Arial" w:cs="Arial"/>
          <w:w w:val="105"/>
        </w:rPr>
      </w:pPr>
      <w:r w:rsidRPr="00FE0831">
        <w:rPr>
          <w:rFonts w:ascii="Arial" w:hAnsi="Arial" w:cs="Arial"/>
          <w:w w:val="105"/>
        </w:rPr>
        <w:t xml:space="preserve">A statement of the policy's effectiveness and the necessary recommendations for improvement will be presented to the Governing Body for further discussion and endorsement. </w:t>
      </w:r>
    </w:p>
    <w:p w14:paraId="11625BB8" w14:textId="77777777" w:rsidR="007A61D9" w:rsidRDefault="007A61D9">
      <w:pPr>
        <w:rPr>
          <w:rFonts w:ascii="Arial" w:hAnsi="Arial" w:cs="Arial"/>
          <w:b/>
          <w:w w:val="105"/>
        </w:rPr>
      </w:pPr>
    </w:p>
    <w:p w14:paraId="650A9F2C" w14:textId="606803B0" w:rsidR="007939F9" w:rsidRDefault="007A61D9">
      <w:pPr>
        <w:rPr>
          <w:rFonts w:ascii="Arial" w:hAnsi="Arial" w:cs="Arial"/>
          <w:b/>
          <w:w w:val="105"/>
        </w:rPr>
      </w:pPr>
      <w:r>
        <w:rPr>
          <w:rFonts w:ascii="Arial" w:hAnsi="Arial" w:cs="Arial"/>
          <w:b/>
          <w:w w:val="105"/>
        </w:rPr>
        <w:t>Linked Policies</w:t>
      </w:r>
    </w:p>
    <w:p w14:paraId="1D4A4829" w14:textId="77777777" w:rsidR="007A61D9" w:rsidRPr="00FE0831" w:rsidRDefault="007A61D9">
      <w:pPr>
        <w:rPr>
          <w:rFonts w:ascii="Arial" w:hAnsi="Arial" w:cs="Arial"/>
          <w:b/>
          <w:w w:val="105"/>
        </w:rPr>
      </w:pPr>
    </w:p>
    <w:tbl>
      <w:tblPr>
        <w:tblW w:w="0" w:type="auto"/>
        <w:tblInd w:w="108" w:type="dxa"/>
        <w:tblLook w:val="04A0" w:firstRow="1" w:lastRow="0" w:firstColumn="1" w:lastColumn="0" w:noHBand="0" w:noVBand="1"/>
      </w:tblPr>
      <w:tblGrid>
        <w:gridCol w:w="4496"/>
        <w:gridCol w:w="4446"/>
      </w:tblGrid>
      <w:tr w:rsidR="007939F9" w:rsidRPr="00FE0831" w14:paraId="1B24D353" w14:textId="77777777">
        <w:tc>
          <w:tcPr>
            <w:tcW w:w="5099" w:type="dxa"/>
          </w:tcPr>
          <w:p w14:paraId="63894F7F" w14:textId="79696D26" w:rsidR="007939F9" w:rsidRPr="00FE0831" w:rsidRDefault="007939F9" w:rsidP="005F65D7">
            <w:pPr>
              <w:numPr>
                <w:ilvl w:val="0"/>
                <w:numId w:val="36"/>
              </w:numPr>
              <w:ind w:left="284" w:hanging="284"/>
              <w:rPr>
                <w:rFonts w:ascii="Arial" w:hAnsi="Arial" w:cs="Arial"/>
                <w:w w:val="105"/>
              </w:rPr>
            </w:pPr>
            <w:r w:rsidRPr="00FE0831">
              <w:rPr>
                <w:rFonts w:ascii="Arial" w:hAnsi="Arial" w:cs="Arial"/>
                <w:w w:val="105"/>
              </w:rPr>
              <w:t>Safeguarding and Child Protection</w:t>
            </w:r>
            <w:r w:rsidR="00BC3B19" w:rsidRPr="00FE0831">
              <w:rPr>
                <w:rFonts w:ascii="Arial" w:hAnsi="Arial" w:cs="Arial"/>
                <w:w w:val="105"/>
              </w:rPr>
              <w:t xml:space="preserve"> Policy </w:t>
            </w:r>
          </w:p>
          <w:p w14:paraId="25BBA649" w14:textId="70628D00" w:rsidR="007939F9" w:rsidRPr="00FE0831" w:rsidRDefault="007939F9" w:rsidP="005F65D7">
            <w:pPr>
              <w:numPr>
                <w:ilvl w:val="0"/>
                <w:numId w:val="36"/>
              </w:numPr>
              <w:ind w:left="284" w:hanging="284"/>
              <w:rPr>
                <w:rFonts w:ascii="Arial" w:hAnsi="Arial" w:cs="Arial"/>
                <w:b/>
                <w:w w:val="105"/>
              </w:rPr>
            </w:pPr>
            <w:r w:rsidRPr="00FE0831">
              <w:rPr>
                <w:rFonts w:ascii="Arial" w:hAnsi="Arial" w:cs="Arial"/>
                <w:w w:val="105"/>
              </w:rPr>
              <w:t xml:space="preserve">Disciplinary </w:t>
            </w:r>
            <w:r w:rsidR="00BC3B19" w:rsidRPr="00FE0831">
              <w:rPr>
                <w:rFonts w:ascii="Arial" w:hAnsi="Arial" w:cs="Arial"/>
                <w:w w:val="105"/>
              </w:rPr>
              <w:t xml:space="preserve">Policy </w:t>
            </w:r>
          </w:p>
          <w:p w14:paraId="2AE70E9F" w14:textId="77777777" w:rsidR="007939F9" w:rsidRPr="00FE0831" w:rsidRDefault="007939F9" w:rsidP="005F65D7">
            <w:pPr>
              <w:numPr>
                <w:ilvl w:val="0"/>
                <w:numId w:val="36"/>
              </w:numPr>
              <w:ind w:left="284" w:hanging="284"/>
              <w:rPr>
                <w:rFonts w:ascii="Arial" w:hAnsi="Arial" w:cs="Arial"/>
                <w:b/>
                <w:w w:val="105"/>
              </w:rPr>
            </w:pPr>
            <w:r w:rsidRPr="00FE0831">
              <w:rPr>
                <w:rFonts w:ascii="Arial" w:hAnsi="Arial" w:cs="Arial"/>
                <w:w w:val="105"/>
              </w:rPr>
              <w:t>School Personnel Code of Conduct</w:t>
            </w:r>
          </w:p>
        </w:tc>
        <w:tc>
          <w:tcPr>
            <w:tcW w:w="5107" w:type="dxa"/>
          </w:tcPr>
          <w:p w14:paraId="7D28A3E7" w14:textId="77777777" w:rsidR="007939F9" w:rsidRPr="00FE0831" w:rsidRDefault="007939F9" w:rsidP="005F65D7">
            <w:pPr>
              <w:numPr>
                <w:ilvl w:val="0"/>
                <w:numId w:val="36"/>
              </w:numPr>
              <w:ind w:left="284" w:hanging="284"/>
              <w:rPr>
                <w:rFonts w:ascii="Arial" w:hAnsi="Arial" w:cs="Arial"/>
                <w:b/>
                <w:w w:val="105"/>
              </w:rPr>
            </w:pPr>
            <w:r w:rsidRPr="00FE0831">
              <w:rPr>
                <w:rFonts w:ascii="Arial" w:hAnsi="Arial" w:cs="Arial"/>
                <w:w w:val="105"/>
              </w:rPr>
              <w:t>Data Protection and the General Data Protection Regulation (GDPR)</w:t>
            </w:r>
          </w:p>
        </w:tc>
      </w:tr>
    </w:tbl>
    <w:p w14:paraId="74CA6A43" w14:textId="77777777" w:rsidR="007A61D9" w:rsidRDefault="007A61D9" w:rsidP="007A61D9">
      <w:pPr>
        <w:rPr>
          <w:rFonts w:ascii="Arial" w:hAnsi="Arial" w:cs="Arial"/>
          <w:b/>
        </w:rPr>
      </w:pPr>
    </w:p>
    <w:p w14:paraId="60118261" w14:textId="3453254A" w:rsidR="007939F9" w:rsidRDefault="007A61D9" w:rsidP="007A61D9">
      <w:pPr>
        <w:rPr>
          <w:rFonts w:ascii="Arial" w:hAnsi="Arial" w:cs="Arial"/>
          <w:b/>
        </w:rPr>
      </w:pPr>
      <w:r w:rsidRPr="007A61D9">
        <w:rPr>
          <w:rFonts w:ascii="Arial" w:hAnsi="Arial" w:cs="Arial"/>
          <w:b/>
        </w:rPr>
        <w:t xml:space="preserve">See Appendices Documents Section on Policies for Schools Websites </w:t>
      </w:r>
    </w:p>
    <w:p w14:paraId="144303AB" w14:textId="77777777" w:rsidR="007A61D9" w:rsidRPr="007A61D9" w:rsidRDefault="007A61D9" w:rsidP="007A61D9">
      <w:pPr>
        <w:rPr>
          <w:rFonts w:ascii="Arial" w:hAnsi="Arial" w:cs="Arial"/>
          <w:b/>
        </w:rPr>
      </w:pPr>
    </w:p>
    <w:tbl>
      <w:tblPr>
        <w:tblW w:w="0" w:type="auto"/>
        <w:tblInd w:w="108" w:type="dxa"/>
        <w:tblLook w:val="04A0" w:firstRow="1" w:lastRow="0" w:firstColumn="1" w:lastColumn="0" w:noHBand="0" w:noVBand="1"/>
      </w:tblPr>
      <w:tblGrid>
        <w:gridCol w:w="4495"/>
        <w:gridCol w:w="4447"/>
      </w:tblGrid>
      <w:tr w:rsidR="007939F9" w:rsidRPr="00FE0831" w14:paraId="78981CC8" w14:textId="77777777">
        <w:tc>
          <w:tcPr>
            <w:tcW w:w="5099" w:type="dxa"/>
          </w:tcPr>
          <w:p w14:paraId="1AC3A519" w14:textId="77777777" w:rsidR="007939F9" w:rsidRPr="00FE0831" w:rsidRDefault="007939F9" w:rsidP="005F65D7">
            <w:pPr>
              <w:numPr>
                <w:ilvl w:val="0"/>
                <w:numId w:val="46"/>
              </w:numPr>
              <w:ind w:left="318" w:hanging="318"/>
              <w:rPr>
                <w:rFonts w:ascii="Arial" w:hAnsi="Arial" w:cs="Arial"/>
                <w:w w:val="105"/>
              </w:rPr>
            </w:pPr>
            <w:r w:rsidRPr="00FE0831">
              <w:rPr>
                <w:rFonts w:ascii="Arial" w:hAnsi="Arial" w:cs="Arial"/>
                <w:w w:val="105"/>
              </w:rPr>
              <w:t>Frequency of Policy Monitoring</w:t>
            </w:r>
          </w:p>
          <w:p w14:paraId="5EA16C19" w14:textId="77777777" w:rsidR="007939F9" w:rsidRPr="00FE0831" w:rsidRDefault="007939F9" w:rsidP="005F65D7">
            <w:pPr>
              <w:numPr>
                <w:ilvl w:val="0"/>
                <w:numId w:val="46"/>
              </w:numPr>
              <w:ind w:left="318" w:hanging="318"/>
              <w:rPr>
                <w:rFonts w:ascii="Arial" w:hAnsi="Arial" w:cs="Arial"/>
                <w:b/>
                <w:bCs/>
                <w:sz w:val="20"/>
                <w:szCs w:val="20"/>
              </w:rPr>
            </w:pPr>
            <w:r w:rsidRPr="00FE0831">
              <w:rPr>
                <w:rFonts w:ascii="Arial" w:hAnsi="Arial" w:cs="Arial"/>
              </w:rPr>
              <w:t>Monitoring Implementation and Policy Effectiveness Action Plan</w:t>
            </w:r>
          </w:p>
        </w:tc>
        <w:tc>
          <w:tcPr>
            <w:tcW w:w="5107" w:type="dxa"/>
          </w:tcPr>
          <w:p w14:paraId="71BCE7E0" w14:textId="77777777" w:rsidR="007939F9" w:rsidRPr="00FE0831" w:rsidRDefault="007939F9" w:rsidP="005F65D7">
            <w:pPr>
              <w:numPr>
                <w:ilvl w:val="0"/>
                <w:numId w:val="46"/>
              </w:numPr>
              <w:ind w:left="318" w:hanging="318"/>
              <w:rPr>
                <w:rFonts w:ascii="Arial" w:hAnsi="Arial" w:cs="Arial"/>
                <w:w w:val="105"/>
              </w:rPr>
            </w:pPr>
            <w:r w:rsidRPr="00FE0831">
              <w:rPr>
                <w:rFonts w:ascii="Arial" w:hAnsi="Arial" w:cs="Arial"/>
                <w:w w:val="105"/>
              </w:rPr>
              <w:t>Initial Equality Impact Assessment</w:t>
            </w:r>
          </w:p>
          <w:p w14:paraId="771872AF" w14:textId="77777777" w:rsidR="007939F9" w:rsidRPr="00FE0831" w:rsidRDefault="007939F9" w:rsidP="005F65D7">
            <w:pPr>
              <w:numPr>
                <w:ilvl w:val="0"/>
                <w:numId w:val="46"/>
              </w:numPr>
              <w:ind w:left="318" w:hanging="318"/>
              <w:rPr>
                <w:rFonts w:ascii="Arial" w:hAnsi="Arial" w:cs="Arial"/>
                <w:w w:val="105"/>
              </w:rPr>
            </w:pPr>
            <w:r w:rsidRPr="00FE0831">
              <w:rPr>
                <w:rFonts w:ascii="Arial" w:hAnsi="Arial" w:cs="Arial"/>
                <w:w w:val="105"/>
              </w:rPr>
              <w:t>Policy Evaluation</w:t>
            </w:r>
          </w:p>
          <w:p w14:paraId="7FF49C94" w14:textId="77777777" w:rsidR="007939F9" w:rsidRPr="00FE0831" w:rsidRDefault="007939F9" w:rsidP="005F65D7">
            <w:pPr>
              <w:numPr>
                <w:ilvl w:val="0"/>
                <w:numId w:val="46"/>
              </w:numPr>
              <w:ind w:left="318" w:hanging="318"/>
              <w:rPr>
                <w:rFonts w:ascii="Arial" w:hAnsi="Arial" w:cs="Arial"/>
                <w:b/>
                <w:bCs/>
                <w:sz w:val="20"/>
                <w:szCs w:val="20"/>
              </w:rPr>
            </w:pPr>
            <w:r w:rsidRPr="00FE0831">
              <w:rPr>
                <w:rFonts w:ascii="Arial" w:hAnsi="Arial" w:cs="Arial"/>
                <w:w w:val="105"/>
              </w:rPr>
              <w:t>Policy Approval Form</w:t>
            </w:r>
          </w:p>
          <w:p w14:paraId="41586B88" w14:textId="77777777" w:rsidR="00A93658" w:rsidRPr="00FE0831" w:rsidRDefault="00A93658" w:rsidP="00A93658">
            <w:pPr>
              <w:rPr>
                <w:rFonts w:ascii="Arial" w:hAnsi="Arial" w:cs="Arial"/>
                <w:b/>
                <w:bCs/>
                <w:sz w:val="20"/>
                <w:szCs w:val="20"/>
              </w:rPr>
            </w:pPr>
          </w:p>
          <w:p w14:paraId="6627E774" w14:textId="77777777" w:rsidR="007939F9" w:rsidRPr="00FE0831" w:rsidRDefault="007939F9">
            <w:pPr>
              <w:rPr>
                <w:rFonts w:ascii="Arial" w:hAnsi="Arial" w:cs="Arial"/>
                <w:b/>
                <w:bCs/>
              </w:rPr>
            </w:pPr>
          </w:p>
          <w:p w14:paraId="23E73990" w14:textId="77777777" w:rsidR="007939F9" w:rsidRPr="00FE0831" w:rsidRDefault="007939F9">
            <w:pPr>
              <w:rPr>
                <w:rFonts w:ascii="Arial" w:hAnsi="Arial" w:cs="Arial"/>
                <w:b/>
                <w:bCs/>
                <w:sz w:val="20"/>
                <w:szCs w:val="20"/>
              </w:rPr>
            </w:pPr>
          </w:p>
        </w:tc>
      </w:tr>
    </w:tbl>
    <w:p w14:paraId="4F424199" w14:textId="0E6A54D5" w:rsidR="00A93658" w:rsidRPr="00FE0831" w:rsidRDefault="00A93658">
      <w:pPr>
        <w:jc w:val="center"/>
        <w:rPr>
          <w:rFonts w:ascii="Arial" w:hAnsi="Arial" w:cs="Arial"/>
        </w:rPr>
      </w:pPr>
    </w:p>
    <w:p w14:paraId="20453584" w14:textId="77777777" w:rsidR="00A93658" w:rsidRPr="00FE0831" w:rsidRDefault="00A93658">
      <w:pPr>
        <w:spacing w:after="160" w:line="278" w:lineRule="auto"/>
        <w:rPr>
          <w:rFonts w:ascii="Arial" w:hAnsi="Arial" w:cs="Arial"/>
        </w:rPr>
      </w:pPr>
      <w:r w:rsidRPr="00FE0831">
        <w:rPr>
          <w:rFonts w:ascii="Arial" w:hAnsi="Arial" w:cs="Arial"/>
        </w:rPr>
        <w:br w:type="page"/>
      </w:r>
    </w:p>
    <w:p w14:paraId="67A70B53" w14:textId="7D2AB5ED" w:rsidR="007939F9" w:rsidRPr="00FE0831" w:rsidRDefault="00094134" w:rsidP="00094134">
      <w:pPr>
        <w:pStyle w:val="Heading1"/>
        <w:rPr>
          <w:rFonts w:ascii="Arial" w:hAnsi="Arial" w:cs="Arial"/>
        </w:rPr>
      </w:pPr>
      <w:bookmarkStart w:id="163" w:name="_Toc211101353"/>
      <w:r w:rsidRPr="00FE0831">
        <w:rPr>
          <w:rFonts w:ascii="Arial" w:hAnsi="Arial" w:cs="Arial"/>
        </w:rPr>
        <w:lastRenderedPageBreak/>
        <w:t>Appendix 5</w:t>
      </w:r>
      <w:bookmarkEnd w:id="163"/>
    </w:p>
    <w:p w14:paraId="05B08CCC" w14:textId="2502D9D6" w:rsidR="00094134" w:rsidRPr="00FE0831" w:rsidRDefault="00094134" w:rsidP="00094134">
      <w:pPr>
        <w:pStyle w:val="Heading2"/>
        <w:rPr>
          <w:rFonts w:ascii="Arial" w:hAnsi="Arial" w:cs="Arial"/>
        </w:rPr>
      </w:pPr>
      <w:bookmarkStart w:id="164" w:name="_Toc211101354"/>
      <w:r w:rsidRPr="00FE0831">
        <w:rPr>
          <w:rFonts w:ascii="Arial" w:hAnsi="Arial" w:cs="Arial"/>
        </w:rPr>
        <w:t xml:space="preserve">Staff </w:t>
      </w:r>
      <w:r w:rsidR="006850D4" w:rsidRPr="00FE0831">
        <w:rPr>
          <w:rFonts w:ascii="Arial" w:hAnsi="Arial" w:cs="Arial"/>
        </w:rPr>
        <w:t xml:space="preserve">Safeguarding </w:t>
      </w:r>
      <w:r w:rsidRPr="00FE0831">
        <w:rPr>
          <w:rFonts w:ascii="Arial" w:hAnsi="Arial" w:cs="Arial"/>
        </w:rPr>
        <w:t>Code of Conduct</w:t>
      </w:r>
      <w:bookmarkEnd w:id="164"/>
    </w:p>
    <w:p w14:paraId="5396E1AD" w14:textId="77777777" w:rsidR="00094134" w:rsidRPr="00FE0831" w:rsidRDefault="00094134" w:rsidP="0009413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2"/>
      </w:tblGrid>
      <w:tr w:rsidR="00094134" w:rsidRPr="00FE0831" w14:paraId="57269832" w14:textId="77777777">
        <w:trPr>
          <w:trHeight w:val="454"/>
        </w:trPr>
        <w:tc>
          <w:tcPr>
            <w:tcW w:w="10206" w:type="dxa"/>
            <w:shd w:val="clear" w:color="auto" w:fill="CCFFCC"/>
            <w:vAlign w:val="center"/>
          </w:tcPr>
          <w:p w14:paraId="40BE1489" w14:textId="0B3317DE" w:rsidR="00094134" w:rsidRPr="00FE0831" w:rsidRDefault="00094134">
            <w:pPr>
              <w:jc w:val="center"/>
              <w:rPr>
                <w:rFonts w:ascii="Arial" w:hAnsi="Arial" w:cs="Arial"/>
                <w:b/>
                <w:sz w:val="28"/>
                <w:szCs w:val="28"/>
              </w:rPr>
            </w:pPr>
            <w:r w:rsidRPr="00FE0831">
              <w:rPr>
                <w:rFonts w:ascii="Arial" w:hAnsi="Arial" w:cs="Arial"/>
                <w:b/>
                <w:sz w:val="28"/>
                <w:szCs w:val="28"/>
              </w:rPr>
              <w:t>School Personnel</w:t>
            </w:r>
            <w:r w:rsidR="006850D4" w:rsidRPr="00FE0831">
              <w:rPr>
                <w:rFonts w:ascii="Arial" w:hAnsi="Arial" w:cs="Arial"/>
                <w:b/>
                <w:sz w:val="28"/>
                <w:szCs w:val="28"/>
              </w:rPr>
              <w:t xml:space="preserve"> Safeguarding</w:t>
            </w:r>
            <w:r w:rsidRPr="00FE0831">
              <w:rPr>
                <w:rFonts w:ascii="Arial" w:hAnsi="Arial" w:cs="Arial"/>
                <w:b/>
                <w:sz w:val="28"/>
                <w:szCs w:val="28"/>
              </w:rPr>
              <w:t xml:space="preserve"> Code of Conduct</w:t>
            </w:r>
          </w:p>
        </w:tc>
      </w:tr>
    </w:tbl>
    <w:p w14:paraId="7EDB98EC" w14:textId="77777777" w:rsidR="00094134" w:rsidRPr="00FE0831" w:rsidRDefault="00094134" w:rsidP="00094134">
      <w:pPr>
        <w:rPr>
          <w:rFonts w:ascii="Arial" w:hAnsi="Arial" w:cs="Arial"/>
          <w:w w:val="105"/>
        </w:rPr>
      </w:pPr>
    </w:p>
    <w:p w14:paraId="32561B27" w14:textId="77777777" w:rsidR="00094134" w:rsidRPr="00FE0831" w:rsidRDefault="00094134" w:rsidP="00094134">
      <w:pPr>
        <w:rPr>
          <w:rFonts w:ascii="Arial" w:hAnsi="Arial" w:cs="Arial"/>
          <w:w w:val="105"/>
        </w:rPr>
      </w:pPr>
    </w:p>
    <w:p w14:paraId="0BC9F069" w14:textId="77777777" w:rsidR="00094134" w:rsidRPr="00FE0831" w:rsidRDefault="00094134" w:rsidP="00094134">
      <w:pPr>
        <w:jc w:val="both"/>
        <w:rPr>
          <w:rFonts w:ascii="Arial" w:hAnsi="Arial" w:cs="Arial"/>
          <w:w w:val="105"/>
        </w:rPr>
      </w:pPr>
      <w:r w:rsidRPr="00FE0831">
        <w:rPr>
          <w:rFonts w:ascii="Arial" w:hAnsi="Arial" w:cs="Arial"/>
        </w:rPr>
        <w:t xml:space="preserve">We believe this policy should be a working document that is fit for purpose, represents the school ethos, enables consistency and quality across the school and is </w:t>
      </w:r>
      <w:r w:rsidRPr="00FE0831">
        <w:rPr>
          <w:rFonts w:ascii="Arial" w:hAnsi="Arial" w:cs="Arial"/>
          <w:w w:val="105"/>
        </w:rPr>
        <w:t>related to the following legislation:</w:t>
      </w:r>
    </w:p>
    <w:p w14:paraId="5D18A3BE" w14:textId="77777777" w:rsidR="00094134" w:rsidRPr="00FE0831" w:rsidRDefault="00094134" w:rsidP="00094134">
      <w:pPr>
        <w:rPr>
          <w:rFonts w:ascii="Arial" w:hAnsi="Arial" w:cs="Arial"/>
        </w:rPr>
      </w:pPr>
    </w:p>
    <w:p w14:paraId="154E8CD3" w14:textId="77777777" w:rsidR="00094134" w:rsidRPr="00FE0831" w:rsidRDefault="00094134" w:rsidP="005F65D7">
      <w:pPr>
        <w:numPr>
          <w:ilvl w:val="0"/>
          <w:numId w:val="28"/>
        </w:numPr>
        <w:ind w:left="284" w:hanging="284"/>
        <w:rPr>
          <w:rFonts w:ascii="Arial" w:hAnsi="Arial" w:cs="Arial"/>
        </w:rPr>
      </w:pPr>
      <w:r w:rsidRPr="00FE0831">
        <w:rPr>
          <w:rFonts w:ascii="Arial" w:hAnsi="Arial" w:cs="Arial"/>
        </w:rPr>
        <w:t>Children Act 1989</w:t>
      </w:r>
    </w:p>
    <w:p w14:paraId="017D3FE4" w14:textId="77777777" w:rsidR="00094134" w:rsidRPr="00FE0831" w:rsidRDefault="00094134" w:rsidP="005F65D7">
      <w:pPr>
        <w:numPr>
          <w:ilvl w:val="0"/>
          <w:numId w:val="28"/>
        </w:numPr>
        <w:ind w:left="284" w:hanging="284"/>
        <w:rPr>
          <w:rFonts w:ascii="Arial" w:hAnsi="Arial" w:cs="Arial"/>
        </w:rPr>
      </w:pPr>
      <w:r w:rsidRPr="00FE0831">
        <w:rPr>
          <w:rFonts w:ascii="Arial" w:hAnsi="Arial" w:cs="Arial"/>
        </w:rPr>
        <w:t>Police Act 1997</w:t>
      </w:r>
    </w:p>
    <w:p w14:paraId="3D08BB03" w14:textId="77777777" w:rsidR="00094134" w:rsidRPr="00FE0831" w:rsidRDefault="00094134" w:rsidP="005F65D7">
      <w:pPr>
        <w:numPr>
          <w:ilvl w:val="0"/>
          <w:numId w:val="28"/>
        </w:numPr>
        <w:ind w:left="284" w:hanging="284"/>
        <w:rPr>
          <w:rFonts w:ascii="Arial" w:hAnsi="Arial" w:cs="Arial"/>
        </w:rPr>
      </w:pPr>
      <w:r w:rsidRPr="00FE0831">
        <w:rPr>
          <w:rFonts w:ascii="Arial" w:hAnsi="Arial" w:cs="Arial"/>
        </w:rPr>
        <w:t>Police Act 1997 (Criminal Records) Regulations 2002</w:t>
      </w:r>
    </w:p>
    <w:p w14:paraId="12FB29E0" w14:textId="77777777" w:rsidR="00094134" w:rsidRPr="00FE0831" w:rsidRDefault="00094134" w:rsidP="005F65D7">
      <w:pPr>
        <w:numPr>
          <w:ilvl w:val="0"/>
          <w:numId w:val="28"/>
        </w:numPr>
        <w:ind w:left="284" w:hanging="284"/>
        <w:rPr>
          <w:rFonts w:ascii="Arial" w:hAnsi="Arial" w:cs="Arial"/>
        </w:rPr>
      </w:pPr>
      <w:r w:rsidRPr="00FE0831">
        <w:rPr>
          <w:rFonts w:ascii="Arial" w:hAnsi="Arial" w:cs="Arial"/>
        </w:rPr>
        <w:t>Education Act 2002</w:t>
      </w:r>
    </w:p>
    <w:p w14:paraId="488235C4" w14:textId="77777777" w:rsidR="00094134" w:rsidRPr="00FE0831" w:rsidRDefault="00094134" w:rsidP="005F65D7">
      <w:pPr>
        <w:numPr>
          <w:ilvl w:val="0"/>
          <w:numId w:val="28"/>
        </w:numPr>
        <w:ind w:left="284" w:hanging="284"/>
        <w:rPr>
          <w:rFonts w:ascii="Arial" w:hAnsi="Arial" w:cs="Arial"/>
        </w:rPr>
      </w:pPr>
      <w:r w:rsidRPr="00FE0831">
        <w:rPr>
          <w:rFonts w:ascii="Arial" w:hAnsi="Arial" w:cs="Arial"/>
        </w:rPr>
        <w:t>Children Act 2004</w:t>
      </w:r>
    </w:p>
    <w:p w14:paraId="46556D4E" w14:textId="77777777" w:rsidR="00094134" w:rsidRPr="00FE0831" w:rsidRDefault="00094134" w:rsidP="005F65D7">
      <w:pPr>
        <w:numPr>
          <w:ilvl w:val="0"/>
          <w:numId w:val="28"/>
        </w:numPr>
        <w:ind w:left="284" w:hanging="284"/>
        <w:rPr>
          <w:rFonts w:ascii="Arial" w:hAnsi="Arial" w:cs="Arial"/>
        </w:rPr>
      </w:pPr>
      <w:r w:rsidRPr="00FE0831">
        <w:rPr>
          <w:rFonts w:ascii="Arial" w:hAnsi="Arial" w:cs="Arial"/>
        </w:rPr>
        <w:t>Education and Inspections Act 2006</w:t>
      </w:r>
    </w:p>
    <w:p w14:paraId="564F1FA7" w14:textId="77777777" w:rsidR="00094134" w:rsidRPr="00FE0831" w:rsidRDefault="00094134" w:rsidP="005F65D7">
      <w:pPr>
        <w:numPr>
          <w:ilvl w:val="0"/>
          <w:numId w:val="28"/>
        </w:numPr>
        <w:ind w:left="284" w:hanging="284"/>
        <w:rPr>
          <w:rFonts w:ascii="Arial" w:hAnsi="Arial" w:cs="Arial"/>
        </w:rPr>
      </w:pPr>
      <w:r w:rsidRPr="00FE0831">
        <w:rPr>
          <w:rFonts w:ascii="Arial" w:hAnsi="Arial" w:cs="Arial"/>
        </w:rPr>
        <w:t>Safeguarding Vulnerable Groups Act 2006</w:t>
      </w:r>
    </w:p>
    <w:p w14:paraId="347E2D19" w14:textId="77777777" w:rsidR="00094134" w:rsidRPr="00FE0831" w:rsidRDefault="00094134" w:rsidP="005F65D7">
      <w:pPr>
        <w:numPr>
          <w:ilvl w:val="0"/>
          <w:numId w:val="28"/>
        </w:numPr>
        <w:ind w:left="284" w:hanging="284"/>
        <w:rPr>
          <w:rFonts w:ascii="Arial" w:hAnsi="Arial" w:cs="Arial"/>
        </w:rPr>
      </w:pPr>
      <w:r w:rsidRPr="00FE0831">
        <w:rPr>
          <w:rFonts w:ascii="Arial" w:hAnsi="Arial" w:cs="Arial"/>
        </w:rPr>
        <w:t xml:space="preserve">Children and Young Persons Act 2008 </w:t>
      </w:r>
    </w:p>
    <w:p w14:paraId="6794F358" w14:textId="77777777" w:rsidR="00094134" w:rsidRPr="00FE0831" w:rsidRDefault="00094134" w:rsidP="005F65D7">
      <w:pPr>
        <w:numPr>
          <w:ilvl w:val="0"/>
          <w:numId w:val="28"/>
        </w:numPr>
        <w:ind w:left="284" w:hanging="284"/>
        <w:rPr>
          <w:rFonts w:ascii="Arial" w:hAnsi="Arial" w:cs="Arial"/>
        </w:rPr>
      </w:pPr>
      <w:r w:rsidRPr="00FE0831">
        <w:rPr>
          <w:rFonts w:ascii="Arial" w:hAnsi="Arial" w:cs="Arial"/>
        </w:rPr>
        <w:t>Police Act 1997 (Criminal Records) (No. 2) Regulations 2009</w:t>
      </w:r>
    </w:p>
    <w:p w14:paraId="584859F3" w14:textId="77777777" w:rsidR="00094134" w:rsidRPr="00FE0831" w:rsidRDefault="00094134" w:rsidP="005F65D7">
      <w:pPr>
        <w:numPr>
          <w:ilvl w:val="0"/>
          <w:numId w:val="28"/>
        </w:numPr>
        <w:ind w:left="284" w:hanging="284"/>
        <w:rPr>
          <w:rFonts w:ascii="Arial" w:hAnsi="Arial" w:cs="Arial"/>
        </w:rPr>
      </w:pPr>
      <w:r w:rsidRPr="00FE0831">
        <w:rPr>
          <w:rFonts w:ascii="Arial" w:hAnsi="Arial" w:cs="Arial"/>
        </w:rPr>
        <w:t>School Staffing (England) Regulations 2009</w:t>
      </w:r>
    </w:p>
    <w:p w14:paraId="6AAF9717" w14:textId="77777777" w:rsidR="00094134" w:rsidRPr="00FE0831" w:rsidRDefault="00094134" w:rsidP="005F65D7">
      <w:pPr>
        <w:numPr>
          <w:ilvl w:val="0"/>
          <w:numId w:val="28"/>
        </w:numPr>
        <w:ind w:left="284" w:hanging="284"/>
        <w:rPr>
          <w:rFonts w:ascii="Arial" w:hAnsi="Arial" w:cs="Arial"/>
        </w:rPr>
      </w:pPr>
      <w:r w:rsidRPr="00FE0831">
        <w:rPr>
          <w:rFonts w:ascii="Arial" w:hAnsi="Arial" w:cs="Arial"/>
        </w:rPr>
        <w:t>Equality Act 2010</w:t>
      </w:r>
    </w:p>
    <w:p w14:paraId="6D44490F" w14:textId="77777777" w:rsidR="00094134" w:rsidRPr="00FE0831" w:rsidRDefault="00094134" w:rsidP="005F65D7">
      <w:pPr>
        <w:numPr>
          <w:ilvl w:val="0"/>
          <w:numId w:val="28"/>
        </w:numPr>
        <w:ind w:left="284" w:hanging="284"/>
        <w:rPr>
          <w:rFonts w:ascii="Arial" w:hAnsi="Arial" w:cs="Arial"/>
        </w:rPr>
      </w:pPr>
      <w:r w:rsidRPr="00FE0831">
        <w:rPr>
          <w:rFonts w:ascii="Arial" w:hAnsi="Arial" w:cs="Arial"/>
        </w:rPr>
        <w:t>Education Act 2011</w:t>
      </w:r>
    </w:p>
    <w:p w14:paraId="6FB3C061" w14:textId="77777777" w:rsidR="00094134" w:rsidRPr="00FE0831" w:rsidRDefault="00094134" w:rsidP="005F65D7">
      <w:pPr>
        <w:numPr>
          <w:ilvl w:val="0"/>
          <w:numId w:val="28"/>
        </w:numPr>
        <w:ind w:left="284" w:hanging="284"/>
        <w:rPr>
          <w:rFonts w:ascii="Arial" w:hAnsi="Arial" w:cs="Arial"/>
        </w:rPr>
      </w:pPr>
      <w:r w:rsidRPr="00FE0831">
        <w:rPr>
          <w:rFonts w:ascii="Arial" w:hAnsi="Arial" w:cs="Arial"/>
        </w:rPr>
        <w:t>Protection and Freedoms Act 2012</w:t>
      </w:r>
    </w:p>
    <w:p w14:paraId="5DE833DC" w14:textId="77777777" w:rsidR="00094134" w:rsidRPr="00FE0831" w:rsidRDefault="00094134" w:rsidP="00094134">
      <w:pPr>
        <w:jc w:val="both"/>
        <w:rPr>
          <w:rFonts w:ascii="Arial" w:hAnsi="Arial" w:cs="Arial"/>
          <w:w w:val="105"/>
        </w:rPr>
      </w:pPr>
    </w:p>
    <w:p w14:paraId="301A6B0B" w14:textId="77777777" w:rsidR="00094134" w:rsidRPr="00FE0831" w:rsidRDefault="00094134" w:rsidP="00094134">
      <w:pPr>
        <w:ind w:left="284" w:hanging="284"/>
        <w:rPr>
          <w:rFonts w:ascii="Arial" w:hAnsi="Arial" w:cs="Arial"/>
        </w:rPr>
      </w:pPr>
      <w:r w:rsidRPr="00FE0831">
        <w:rPr>
          <w:rFonts w:ascii="Arial" w:hAnsi="Arial" w:cs="Arial"/>
        </w:rPr>
        <w:t>The following documentation is also related to this policy:</w:t>
      </w:r>
    </w:p>
    <w:p w14:paraId="008962F6" w14:textId="77777777" w:rsidR="00094134" w:rsidRPr="00FE0831" w:rsidRDefault="00094134" w:rsidP="00094134">
      <w:pPr>
        <w:ind w:left="284" w:hanging="284"/>
        <w:rPr>
          <w:rFonts w:ascii="Arial" w:hAnsi="Arial" w:cs="Arial"/>
        </w:rPr>
      </w:pPr>
    </w:p>
    <w:p w14:paraId="31A6224D" w14:textId="77777777" w:rsidR="00094134" w:rsidRPr="00FE0831" w:rsidRDefault="00094134" w:rsidP="005F65D7">
      <w:pPr>
        <w:numPr>
          <w:ilvl w:val="0"/>
          <w:numId w:val="29"/>
        </w:numPr>
        <w:ind w:left="284" w:hanging="284"/>
        <w:rPr>
          <w:rFonts w:ascii="Arial" w:hAnsi="Arial" w:cs="Arial"/>
        </w:rPr>
      </w:pPr>
      <w:r w:rsidRPr="00FE0831">
        <w:rPr>
          <w:rFonts w:ascii="Arial" w:hAnsi="Arial" w:cs="Arial"/>
        </w:rPr>
        <w:t>Dealing with Allegations of Abuse against Teachers and Other Staff (DfE)</w:t>
      </w:r>
    </w:p>
    <w:p w14:paraId="4D7EC0E2" w14:textId="77777777" w:rsidR="00094134" w:rsidRPr="00FE0831" w:rsidRDefault="00094134" w:rsidP="005F65D7">
      <w:pPr>
        <w:numPr>
          <w:ilvl w:val="0"/>
          <w:numId w:val="29"/>
        </w:numPr>
        <w:ind w:left="284" w:hanging="284"/>
        <w:jc w:val="both"/>
        <w:rPr>
          <w:rFonts w:ascii="Arial" w:hAnsi="Arial" w:cs="Arial"/>
          <w:w w:val="105"/>
        </w:rPr>
      </w:pPr>
      <w:r w:rsidRPr="00FE0831">
        <w:rPr>
          <w:rFonts w:ascii="Arial" w:hAnsi="Arial" w:cs="Arial"/>
        </w:rPr>
        <w:t>Equality Act 2010: Advice for Schools (DfE)</w:t>
      </w:r>
    </w:p>
    <w:p w14:paraId="12BA8C70" w14:textId="77777777" w:rsidR="00094134" w:rsidRPr="00FE0831" w:rsidRDefault="00094134" w:rsidP="005F65D7">
      <w:pPr>
        <w:numPr>
          <w:ilvl w:val="0"/>
          <w:numId w:val="29"/>
        </w:numPr>
        <w:ind w:left="284" w:hanging="284"/>
        <w:rPr>
          <w:rFonts w:ascii="Arial" w:hAnsi="Arial" w:cs="Arial"/>
        </w:rPr>
      </w:pPr>
      <w:r w:rsidRPr="00FE0831">
        <w:rPr>
          <w:rFonts w:ascii="Arial" w:hAnsi="Arial" w:cs="Arial"/>
        </w:rPr>
        <w:t>Guidance for Safer Working Practice for Adults who work with Children and Young People in</w:t>
      </w:r>
    </w:p>
    <w:p w14:paraId="19AA56E4" w14:textId="77777777" w:rsidR="00094134" w:rsidRPr="00FE0831" w:rsidRDefault="00094134" w:rsidP="00094134">
      <w:pPr>
        <w:ind w:left="284"/>
        <w:rPr>
          <w:rFonts w:ascii="Arial" w:hAnsi="Arial" w:cs="Arial"/>
        </w:rPr>
      </w:pPr>
      <w:r w:rsidRPr="00FE0831">
        <w:rPr>
          <w:rFonts w:ascii="Arial" w:hAnsi="Arial" w:cs="Arial"/>
        </w:rPr>
        <w:t>Education Settings (DCSF)</w:t>
      </w:r>
    </w:p>
    <w:p w14:paraId="36D43721" w14:textId="77777777" w:rsidR="00094134" w:rsidRPr="00FE0831" w:rsidRDefault="00094134" w:rsidP="005F65D7">
      <w:pPr>
        <w:numPr>
          <w:ilvl w:val="0"/>
          <w:numId w:val="29"/>
        </w:numPr>
        <w:ind w:left="284" w:hanging="284"/>
        <w:rPr>
          <w:rFonts w:ascii="Arial" w:hAnsi="Arial" w:cs="Arial"/>
        </w:rPr>
      </w:pPr>
      <w:r w:rsidRPr="00FE0831">
        <w:rPr>
          <w:rFonts w:ascii="Arial" w:hAnsi="Arial" w:cs="Arial"/>
        </w:rPr>
        <w:t>Keeping Children Safe in Education (DfE)</w:t>
      </w:r>
    </w:p>
    <w:p w14:paraId="0653BFB7" w14:textId="77777777" w:rsidR="00094134" w:rsidRPr="00FE0831" w:rsidRDefault="00094134" w:rsidP="005F65D7">
      <w:pPr>
        <w:numPr>
          <w:ilvl w:val="0"/>
          <w:numId w:val="29"/>
        </w:numPr>
        <w:ind w:left="284" w:hanging="284"/>
        <w:rPr>
          <w:rFonts w:ascii="Arial" w:hAnsi="Arial" w:cs="Arial"/>
        </w:rPr>
      </w:pPr>
      <w:r w:rsidRPr="00FE0831">
        <w:rPr>
          <w:rFonts w:ascii="Arial" w:hAnsi="Arial" w:cs="Arial"/>
        </w:rPr>
        <w:t>Working Together to Safeguarding Children (The Stationery Office)</w:t>
      </w:r>
    </w:p>
    <w:p w14:paraId="55EE70F9" w14:textId="77777777" w:rsidR="00094134" w:rsidRPr="00FE0831" w:rsidRDefault="00094134" w:rsidP="00094134">
      <w:pPr>
        <w:rPr>
          <w:rFonts w:ascii="Arial" w:hAnsi="Arial" w:cs="Arial"/>
        </w:rPr>
      </w:pPr>
    </w:p>
    <w:p w14:paraId="3770E1B7" w14:textId="77777777" w:rsidR="00094134" w:rsidRPr="00FE0831" w:rsidRDefault="00094134" w:rsidP="00D301E4">
      <w:pPr>
        <w:jc w:val="both"/>
        <w:rPr>
          <w:rFonts w:ascii="Arial" w:hAnsi="Arial" w:cs="Arial"/>
          <w:w w:val="105"/>
          <w:szCs w:val="22"/>
        </w:rPr>
      </w:pPr>
      <w:r w:rsidRPr="00FE0831">
        <w:rPr>
          <w:rFonts w:ascii="Arial" w:hAnsi="Arial" w:cs="Arial"/>
          <w:w w:val="105"/>
          <w:szCs w:val="22"/>
        </w:rPr>
        <w:t>We have a duty to safeguard and to promote the welfare of all pupils by protecting them from maltreatment, preventing impairment of their health or development, ensuring that they grow up in circumstances consistent with the provision of safe and effective care and to take appropriate action enabling them to have the best outcomes.</w:t>
      </w:r>
    </w:p>
    <w:p w14:paraId="008FFA7B" w14:textId="77777777" w:rsidR="00094134" w:rsidRPr="00FE0831" w:rsidRDefault="00094134" w:rsidP="00D301E4">
      <w:pPr>
        <w:jc w:val="both"/>
        <w:rPr>
          <w:rFonts w:ascii="Arial" w:hAnsi="Arial" w:cs="Arial"/>
          <w:w w:val="105"/>
          <w:szCs w:val="22"/>
        </w:rPr>
      </w:pPr>
    </w:p>
    <w:p w14:paraId="2E8901B9" w14:textId="77777777" w:rsidR="00094134" w:rsidRPr="00FE0831" w:rsidRDefault="00094134" w:rsidP="00D301E4">
      <w:pPr>
        <w:jc w:val="both"/>
        <w:rPr>
          <w:rFonts w:ascii="Arial" w:hAnsi="Arial" w:cs="Arial"/>
          <w:w w:val="105"/>
          <w:szCs w:val="22"/>
        </w:rPr>
      </w:pPr>
      <w:r w:rsidRPr="00FE0831">
        <w:rPr>
          <w:rFonts w:ascii="Arial" w:hAnsi="Arial" w:cs="Arial"/>
          <w:w w:val="105"/>
          <w:szCs w:val="22"/>
        </w:rPr>
        <w:t>We believe we have a duty to safeguard and to promote the welfare of pupils and to protect school personnel by creating a whole school culture that is safe and inclusive. We want to maintain a whole school culture by having in place the principles of respect, understanding rights and responsibilities, fairness, tolerance and understanding for all.</w:t>
      </w:r>
    </w:p>
    <w:p w14:paraId="5913E329" w14:textId="77777777" w:rsidR="00094134" w:rsidRPr="00FE0831" w:rsidRDefault="00094134" w:rsidP="00D301E4">
      <w:pPr>
        <w:jc w:val="both"/>
        <w:rPr>
          <w:rFonts w:ascii="Arial" w:hAnsi="Arial" w:cs="Arial"/>
          <w:w w:val="105"/>
          <w:szCs w:val="22"/>
        </w:rPr>
      </w:pPr>
    </w:p>
    <w:p w14:paraId="6AFE6FC6" w14:textId="77777777" w:rsidR="00094134" w:rsidRPr="00FE0831" w:rsidRDefault="00094134" w:rsidP="00D301E4">
      <w:pPr>
        <w:jc w:val="both"/>
        <w:rPr>
          <w:rFonts w:ascii="Arial" w:hAnsi="Arial" w:cs="Arial"/>
          <w:w w:val="105"/>
          <w:szCs w:val="22"/>
        </w:rPr>
      </w:pPr>
      <w:r w:rsidRPr="00FE0831">
        <w:rPr>
          <w:rFonts w:ascii="Arial" w:hAnsi="Arial" w:cs="Arial"/>
          <w:w w:val="105"/>
          <w:szCs w:val="22"/>
        </w:rPr>
        <w:t xml:space="preserve">We value and respect all pupils and understand that we have a key role to play in identifying child protection concerns as the safeguarding of children and their </w:t>
      </w:r>
      <w:r w:rsidRPr="00FE0831">
        <w:rPr>
          <w:rFonts w:ascii="Arial" w:hAnsi="Arial" w:cs="Arial"/>
          <w:w w:val="105"/>
          <w:szCs w:val="22"/>
        </w:rPr>
        <w:lastRenderedPageBreak/>
        <w:t xml:space="preserve">welfare is paramount. Therefore, we must ensure all school personnel (and volunteers) are appointed following the safer recruitment guidelines and procedures, Disclosure and Barring Service checked, trained in child protection procedures, understand their </w:t>
      </w:r>
      <w:bookmarkStart w:id="165" w:name="_Int_YrTa9poF"/>
      <w:r w:rsidRPr="00FE0831">
        <w:rPr>
          <w:rFonts w:ascii="Arial" w:hAnsi="Arial" w:cs="Arial"/>
          <w:w w:val="105"/>
          <w:szCs w:val="22"/>
        </w:rPr>
        <w:t>roles,</w:t>
      </w:r>
      <w:bookmarkEnd w:id="165"/>
      <w:r w:rsidRPr="00FE0831">
        <w:rPr>
          <w:rFonts w:ascii="Arial" w:hAnsi="Arial" w:cs="Arial"/>
          <w:w w:val="105"/>
          <w:szCs w:val="22"/>
        </w:rPr>
        <w:t xml:space="preserve"> and comply with the code of conduct.</w:t>
      </w:r>
    </w:p>
    <w:p w14:paraId="3E12F937" w14:textId="77777777" w:rsidR="00094134" w:rsidRPr="00FE0831" w:rsidRDefault="00094134" w:rsidP="00D301E4">
      <w:pPr>
        <w:jc w:val="both"/>
        <w:rPr>
          <w:rFonts w:ascii="Arial" w:hAnsi="Arial" w:cs="Arial"/>
          <w:w w:val="105"/>
          <w:szCs w:val="22"/>
        </w:rPr>
      </w:pPr>
    </w:p>
    <w:p w14:paraId="78EF773D" w14:textId="77777777" w:rsidR="00094134" w:rsidRPr="00FE0831" w:rsidRDefault="00094134" w:rsidP="00D301E4">
      <w:pPr>
        <w:jc w:val="both"/>
        <w:rPr>
          <w:rFonts w:ascii="Arial" w:hAnsi="Arial" w:cs="Arial"/>
          <w:w w:val="105"/>
          <w:szCs w:val="22"/>
        </w:rPr>
      </w:pPr>
      <w:r w:rsidRPr="00FE0831">
        <w:rPr>
          <w:rFonts w:ascii="Arial" w:hAnsi="Arial" w:cs="Arial"/>
          <w:w w:val="105"/>
          <w:szCs w:val="22"/>
        </w:rPr>
        <w:t xml:space="preserve">We have a duty to safeguard children, young </w:t>
      </w:r>
      <w:bookmarkStart w:id="166" w:name="_Int_9uTnonXV"/>
      <w:r w:rsidRPr="00FE0831">
        <w:rPr>
          <w:rFonts w:ascii="Arial" w:hAnsi="Arial" w:cs="Arial"/>
          <w:w w:val="105"/>
          <w:szCs w:val="22"/>
        </w:rPr>
        <w:t>people,</w:t>
      </w:r>
      <w:bookmarkEnd w:id="166"/>
      <w:r w:rsidRPr="00FE0831">
        <w:rPr>
          <w:rFonts w:ascii="Arial" w:hAnsi="Arial" w:cs="Arial"/>
          <w:w w:val="105"/>
          <w:szCs w:val="22"/>
        </w:rPr>
        <w:t xml:space="preserve"> and families from violent extremism. We are aware that there are extremists' groups within our country who wish to radicalise vulnerable children and to involve them in terrorism or in activity in support of terrorism. Periodic risk assessments are undertaken to assess the risk of pupils being drawn into terrorism. School personnel must be aware of the increased risk of online </w:t>
      </w:r>
      <w:proofErr w:type="gramStart"/>
      <w:r w:rsidRPr="00FE0831">
        <w:rPr>
          <w:rFonts w:ascii="Arial" w:hAnsi="Arial" w:cs="Arial"/>
          <w:w w:val="105"/>
          <w:szCs w:val="22"/>
        </w:rPr>
        <w:t>radicalisation,  and</w:t>
      </w:r>
      <w:proofErr w:type="gramEnd"/>
      <w:r w:rsidRPr="00FE0831">
        <w:rPr>
          <w:rFonts w:ascii="Arial" w:hAnsi="Arial" w:cs="Arial"/>
          <w:w w:val="105"/>
          <w:szCs w:val="22"/>
        </w:rPr>
        <w:t xml:space="preserve"> alert to changes in pupils' behaviour. Any concerns will be reported to the Designated Safeguarding Lead.</w:t>
      </w:r>
    </w:p>
    <w:p w14:paraId="15BE4B36" w14:textId="77777777" w:rsidR="00094134" w:rsidRPr="00FE0831" w:rsidRDefault="00094134" w:rsidP="00D301E4">
      <w:pPr>
        <w:jc w:val="both"/>
        <w:rPr>
          <w:rFonts w:ascii="Arial" w:hAnsi="Arial" w:cs="Arial"/>
          <w:w w:val="105"/>
          <w:szCs w:val="22"/>
        </w:rPr>
      </w:pPr>
    </w:p>
    <w:p w14:paraId="40580765" w14:textId="77777777" w:rsidR="00094134" w:rsidRPr="00FE0831" w:rsidRDefault="00094134" w:rsidP="00D301E4">
      <w:pPr>
        <w:jc w:val="both"/>
        <w:rPr>
          <w:rFonts w:ascii="Arial" w:hAnsi="Arial" w:cs="Arial"/>
          <w:szCs w:val="22"/>
        </w:rPr>
      </w:pPr>
      <w:r w:rsidRPr="00FE0831">
        <w:rPr>
          <w:rFonts w:ascii="Arial" w:hAnsi="Arial" w:cs="Arial"/>
          <w:szCs w:val="22"/>
        </w:rPr>
        <w:t>We are aware that under the '</w:t>
      </w:r>
      <w:proofErr w:type="gramStart"/>
      <w:r w:rsidRPr="00FE0831">
        <w:rPr>
          <w:rFonts w:ascii="Arial" w:hAnsi="Arial" w:cs="Arial"/>
          <w:szCs w:val="22"/>
        </w:rPr>
        <w:t>Counter-Terrorism</w:t>
      </w:r>
      <w:proofErr w:type="gramEnd"/>
      <w:r w:rsidRPr="00FE0831">
        <w:rPr>
          <w:rFonts w:ascii="Arial" w:hAnsi="Arial" w:cs="Arial"/>
          <w:szCs w:val="22"/>
        </w:rPr>
        <w:t xml:space="preserve"> and Security Act 2015' we have the duty to have 'due regard to the need to prevent people from being drawn into terrorism'. This duty is known as the Prevent duty and we believe it is essential that school personnel </w:t>
      </w:r>
      <w:bookmarkStart w:id="167" w:name="_Int_eJQAdEsT"/>
      <w:proofErr w:type="gramStart"/>
      <w:r w:rsidRPr="00FE0831">
        <w:rPr>
          <w:rFonts w:ascii="Arial" w:hAnsi="Arial" w:cs="Arial"/>
          <w:szCs w:val="22"/>
        </w:rPr>
        <w:t>are able to</w:t>
      </w:r>
      <w:bookmarkEnd w:id="167"/>
      <w:proofErr w:type="gramEnd"/>
      <w:r w:rsidRPr="00FE0831">
        <w:rPr>
          <w:rFonts w:ascii="Arial" w:hAnsi="Arial" w:cs="Arial"/>
          <w:szCs w:val="22"/>
        </w:rPr>
        <w:t xml:space="preserve"> identify those who may be vulnerable to radicalisation or being influenced by extremist views, and then to know what to do when they are identified.</w:t>
      </w:r>
    </w:p>
    <w:p w14:paraId="0C20910D" w14:textId="77777777" w:rsidR="00094134" w:rsidRPr="00FE0831" w:rsidRDefault="00094134" w:rsidP="00D301E4">
      <w:pPr>
        <w:jc w:val="both"/>
        <w:rPr>
          <w:rFonts w:ascii="Arial" w:hAnsi="Arial" w:cs="Arial"/>
          <w:szCs w:val="22"/>
        </w:rPr>
      </w:pPr>
    </w:p>
    <w:p w14:paraId="58694DA7" w14:textId="77777777" w:rsidR="00094134" w:rsidRPr="00FE0831" w:rsidRDefault="00094134" w:rsidP="00D301E4">
      <w:pPr>
        <w:jc w:val="both"/>
        <w:rPr>
          <w:rFonts w:ascii="Arial" w:hAnsi="Arial" w:cs="Arial"/>
          <w:szCs w:val="22"/>
        </w:rPr>
      </w:pPr>
      <w:r w:rsidRPr="00FE0831">
        <w:rPr>
          <w:rFonts w:ascii="Arial" w:hAnsi="Arial" w:cs="Arial"/>
          <w:szCs w:val="22"/>
        </w:rPr>
        <w:t xml:space="preserve">We provide a safe environment where we promote pupils' welfare. Within this environment we work hard to build pupils' resilience to radicalisation and extremism by promoting fundamental British values and for everyone to understand the risks associated with terrorism. We want pupils to develop their knowledge and skills </w:t>
      </w:r>
      <w:bookmarkStart w:id="168" w:name="_Int_jIX6EnNL"/>
      <w:proofErr w:type="gramStart"/>
      <w:r w:rsidRPr="00FE0831">
        <w:rPr>
          <w:rFonts w:ascii="Arial" w:hAnsi="Arial" w:cs="Arial"/>
          <w:szCs w:val="22"/>
        </w:rPr>
        <w:t>in order to</w:t>
      </w:r>
      <w:bookmarkEnd w:id="168"/>
      <w:proofErr w:type="gramEnd"/>
      <w:r w:rsidRPr="00FE0831">
        <w:rPr>
          <w:rFonts w:ascii="Arial" w:hAnsi="Arial" w:cs="Arial"/>
          <w:szCs w:val="22"/>
        </w:rPr>
        <w:t xml:space="preserve"> challenge extremist views.</w:t>
      </w:r>
    </w:p>
    <w:p w14:paraId="5AD4E6C5" w14:textId="77777777" w:rsidR="00094134" w:rsidRPr="00FE0831" w:rsidRDefault="00094134" w:rsidP="00D301E4">
      <w:pPr>
        <w:jc w:val="both"/>
        <w:rPr>
          <w:rFonts w:ascii="Arial" w:hAnsi="Arial" w:cs="Arial"/>
          <w:w w:val="105"/>
          <w:szCs w:val="22"/>
        </w:rPr>
      </w:pPr>
    </w:p>
    <w:p w14:paraId="34A5EB02" w14:textId="77777777" w:rsidR="00094134" w:rsidRPr="00FE0831" w:rsidRDefault="00094134" w:rsidP="00D301E4">
      <w:pPr>
        <w:jc w:val="both"/>
        <w:rPr>
          <w:rFonts w:ascii="Arial" w:hAnsi="Arial" w:cs="Arial"/>
          <w:w w:val="105"/>
          <w:szCs w:val="22"/>
        </w:rPr>
      </w:pPr>
      <w:r w:rsidRPr="00FE0831">
        <w:rPr>
          <w:rFonts w:ascii="Arial" w:hAnsi="Arial" w:cs="Arial"/>
          <w:w w:val="105"/>
          <w:szCs w:val="22"/>
        </w:rPr>
        <w:t xml:space="preserve">We aim to be judged at least good in all school inspections by ensuring that standards for all pupils are higher than schools of </w:t>
      </w:r>
      <w:bookmarkStart w:id="169" w:name="_Int_bZKduoHc"/>
      <w:r w:rsidRPr="00FE0831">
        <w:rPr>
          <w:rFonts w:ascii="Arial" w:hAnsi="Arial" w:cs="Arial"/>
          <w:w w:val="105"/>
          <w:szCs w:val="22"/>
        </w:rPr>
        <w:t>a similar size</w:t>
      </w:r>
      <w:bookmarkEnd w:id="169"/>
      <w:r w:rsidRPr="00FE0831">
        <w:rPr>
          <w:rFonts w:ascii="Arial" w:hAnsi="Arial" w:cs="Arial"/>
          <w:w w:val="105"/>
          <w:szCs w:val="22"/>
        </w:rPr>
        <w:t xml:space="preserve"> and that standards continue to improve faster than the national trend. We believe we will achieve this by ensuring that the behaviour and safety of pupils, and the leadership and management at this school is of </w:t>
      </w:r>
      <w:bookmarkStart w:id="170" w:name="_Int_zQGLwlyr"/>
      <w:r w:rsidRPr="00FE0831">
        <w:rPr>
          <w:rFonts w:ascii="Arial" w:hAnsi="Arial" w:cs="Arial"/>
          <w:w w:val="105"/>
          <w:szCs w:val="22"/>
        </w:rPr>
        <w:t>a very high</w:t>
      </w:r>
      <w:bookmarkEnd w:id="170"/>
      <w:r w:rsidRPr="00FE0831">
        <w:rPr>
          <w:rFonts w:ascii="Arial" w:hAnsi="Arial" w:cs="Arial"/>
          <w:w w:val="105"/>
          <w:szCs w:val="22"/>
        </w:rPr>
        <w:t xml:space="preserve"> standard.</w:t>
      </w:r>
    </w:p>
    <w:p w14:paraId="5C358497" w14:textId="77777777" w:rsidR="00094134" w:rsidRPr="00FE0831" w:rsidRDefault="00094134" w:rsidP="00D301E4">
      <w:pPr>
        <w:jc w:val="both"/>
        <w:rPr>
          <w:rFonts w:ascii="Arial" w:hAnsi="Arial" w:cs="Arial"/>
          <w:w w:val="105"/>
          <w:szCs w:val="22"/>
        </w:rPr>
      </w:pPr>
    </w:p>
    <w:p w14:paraId="0C2C7F08" w14:textId="77777777" w:rsidR="00094134" w:rsidRPr="00FE0831" w:rsidRDefault="00094134" w:rsidP="00D301E4">
      <w:pPr>
        <w:jc w:val="both"/>
        <w:rPr>
          <w:rFonts w:ascii="Arial" w:hAnsi="Arial" w:cs="Arial"/>
          <w:w w:val="105"/>
          <w:szCs w:val="22"/>
        </w:rPr>
      </w:pPr>
      <w:r w:rsidRPr="00FE0831">
        <w:rPr>
          <w:rFonts w:ascii="Arial" w:hAnsi="Arial" w:cs="Arial"/>
          <w:w w:val="105"/>
          <w:szCs w:val="22"/>
        </w:rPr>
        <w:t xml:space="preserve">We as a school community have a commitment to promote equality. Therefore, an equality impact assessment has been </w:t>
      </w:r>
      <w:proofErr w:type="gramStart"/>
      <w:r w:rsidRPr="00FE0831">
        <w:rPr>
          <w:rFonts w:ascii="Arial" w:hAnsi="Arial" w:cs="Arial"/>
          <w:w w:val="105"/>
          <w:szCs w:val="22"/>
        </w:rPr>
        <w:t>undertaken</w:t>
      </w:r>
      <w:proofErr w:type="gramEnd"/>
      <w:r w:rsidRPr="00FE0831">
        <w:rPr>
          <w:rFonts w:ascii="Arial" w:hAnsi="Arial" w:cs="Arial"/>
          <w:w w:val="105"/>
          <w:szCs w:val="22"/>
        </w:rPr>
        <w:t xml:space="preserve"> and we believe this policy is in line with the Equality Act 2010.</w:t>
      </w:r>
    </w:p>
    <w:p w14:paraId="22121825" w14:textId="77777777" w:rsidR="00094134" w:rsidRPr="00FE0831" w:rsidRDefault="00094134" w:rsidP="00D301E4">
      <w:pPr>
        <w:jc w:val="both"/>
        <w:rPr>
          <w:rFonts w:ascii="Arial" w:hAnsi="Arial" w:cs="Arial"/>
          <w:w w:val="105"/>
          <w:szCs w:val="22"/>
        </w:rPr>
      </w:pPr>
    </w:p>
    <w:p w14:paraId="2B350CCC" w14:textId="77777777" w:rsidR="00094134" w:rsidRPr="00FE0831" w:rsidRDefault="00094134" w:rsidP="00D301E4">
      <w:pPr>
        <w:jc w:val="both"/>
        <w:rPr>
          <w:rFonts w:ascii="Arial" w:hAnsi="Arial" w:cs="Arial"/>
          <w:color w:val="000000" w:themeColor="text1"/>
          <w:w w:val="105"/>
          <w:szCs w:val="22"/>
        </w:rPr>
      </w:pPr>
      <w:r w:rsidRPr="00FE0831">
        <w:rPr>
          <w:rFonts w:ascii="Arial" w:hAnsi="Arial" w:cs="Arial"/>
          <w:color w:val="000000" w:themeColor="text1"/>
          <w:w w:val="105"/>
          <w:szCs w:val="22"/>
        </w:rPr>
        <w:t xml:space="preserve">We all have a responsibility to ensure equality permeates into all aspects of school life and that everyone is treated equally irrespective of age, disability, gender reassignment, marriage and civil partnership, pregnancy and maternity, race, religion or belief, </w:t>
      </w:r>
      <w:bookmarkStart w:id="171" w:name="_Int_3M2H40CJ"/>
      <w:r w:rsidRPr="00FE0831">
        <w:rPr>
          <w:rFonts w:ascii="Arial" w:hAnsi="Arial" w:cs="Arial"/>
          <w:color w:val="000000" w:themeColor="text1"/>
          <w:w w:val="105"/>
          <w:szCs w:val="22"/>
        </w:rPr>
        <w:t>sex,</w:t>
      </w:r>
      <w:bookmarkEnd w:id="171"/>
      <w:r w:rsidRPr="00FE0831">
        <w:rPr>
          <w:rFonts w:ascii="Arial" w:hAnsi="Arial" w:cs="Arial"/>
          <w:color w:val="000000" w:themeColor="text1"/>
          <w:w w:val="105"/>
          <w:szCs w:val="22"/>
        </w:rPr>
        <w:t xml:space="preserve"> and sexual orientation. We want everyone connected with this school to feel safe, secure, valued and of equal worth.</w:t>
      </w:r>
    </w:p>
    <w:p w14:paraId="2D38C148" w14:textId="77777777" w:rsidR="00094134" w:rsidRPr="00FE0831" w:rsidRDefault="00094134" w:rsidP="00D301E4">
      <w:pPr>
        <w:tabs>
          <w:tab w:val="left" w:pos="0"/>
        </w:tabs>
        <w:jc w:val="both"/>
        <w:rPr>
          <w:rFonts w:ascii="Arial" w:hAnsi="Arial" w:cs="Arial"/>
          <w:color w:val="000000" w:themeColor="text1"/>
          <w:w w:val="105"/>
          <w:szCs w:val="22"/>
        </w:rPr>
      </w:pPr>
    </w:p>
    <w:p w14:paraId="59DA2166" w14:textId="6ED7A3AD" w:rsidR="00094134" w:rsidRPr="00FE0831" w:rsidRDefault="00094134" w:rsidP="00D301E4">
      <w:pPr>
        <w:jc w:val="both"/>
        <w:rPr>
          <w:rFonts w:ascii="Arial" w:hAnsi="Arial" w:cs="Arial"/>
          <w:color w:val="000000" w:themeColor="text1"/>
          <w:w w:val="105"/>
          <w:szCs w:val="22"/>
        </w:rPr>
      </w:pPr>
    </w:p>
    <w:p w14:paraId="2040194D" w14:textId="77777777" w:rsidR="00094134" w:rsidRPr="00FE0831" w:rsidRDefault="00094134" w:rsidP="00D301E4">
      <w:pPr>
        <w:jc w:val="both"/>
        <w:rPr>
          <w:rFonts w:ascii="Arial" w:hAnsi="Arial" w:cs="Arial"/>
          <w:w w:val="105"/>
          <w:szCs w:val="22"/>
        </w:rPr>
      </w:pPr>
      <w:r w:rsidRPr="00FE0831">
        <w:rPr>
          <w:rFonts w:ascii="Arial" w:hAnsi="Arial" w:cs="Arial"/>
          <w:w w:val="105"/>
          <w:szCs w:val="22"/>
        </w:rPr>
        <w:t xml:space="preserve">We believe it is essential that this policy clearly identifies and outlines the roles and responsibilities of all those involved in the procedures and arrangements that </w:t>
      </w:r>
      <w:bookmarkStart w:id="172" w:name="_Int_tBUFtDVR"/>
      <w:proofErr w:type="gramStart"/>
      <w:r w:rsidRPr="00FE0831">
        <w:rPr>
          <w:rFonts w:ascii="Arial" w:hAnsi="Arial" w:cs="Arial"/>
          <w:w w:val="105"/>
          <w:szCs w:val="22"/>
        </w:rPr>
        <w:t>are connected with</w:t>
      </w:r>
      <w:bookmarkEnd w:id="172"/>
      <w:proofErr w:type="gramEnd"/>
      <w:r w:rsidRPr="00FE0831">
        <w:rPr>
          <w:rFonts w:ascii="Arial" w:hAnsi="Arial" w:cs="Arial"/>
          <w:w w:val="105"/>
          <w:szCs w:val="22"/>
        </w:rPr>
        <w:t xml:space="preserve"> this policy.</w:t>
      </w:r>
    </w:p>
    <w:p w14:paraId="40395C80" w14:textId="77777777" w:rsidR="002306BE" w:rsidRDefault="002306BE" w:rsidP="00094134">
      <w:pPr>
        <w:rPr>
          <w:rFonts w:ascii="Arial" w:hAnsi="Arial" w:cs="Arial"/>
          <w:b/>
          <w:w w:val="105"/>
          <w:szCs w:val="22"/>
        </w:rPr>
      </w:pPr>
    </w:p>
    <w:p w14:paraId="73DC313A" w14:textId="64021DAD" w:rsidR="00094134" w:rsidRDefault="007A61D9" w:rsidP="00094134">
      <w:pPr>
        <w:rPr>
          <w:rFonts w:ascii="Arial" w:hAnsi="Arial" w:cs="Arial"/>
          <w:b/>
          <w:w w:val="105"/>
          <w:szCs w:val="22"/>
        </w:rPr>
      </w:pPr>
      <w:r>
        <w:rPr>
          <w:rFonts w:ascii="Arial" w:hAnsi="Arial" w:cs="Arial"/>
          <w:b/>
          <w:w w:val="105"/>
          <w:szCs w:val="22"/>
        </w:rPr>
        <w:t xml:space="preserve">Aims </w:t>
      </w:r>
    </w:p>
    <w:p w14:paraId="0589F235" w14:textId="77777777" w:rsidR="007A61D9" w:rsidRPr="00FE0831" w:rsidRDefault="007A61D9" w:rsidP="00094134">
      <w:pPr>
        <w:rPr>
          <w:rFonts w:ascii="Arial" w:hAnsi="Arial" w:cs="Arial"/>
          <w:b/>
          <w:w w:val="105"/>
          <w:szCs w:val="22"/>
        </w:rPr>
      </w:pPr>
    </w:p>
    <w:p w14:paraId="6159732E" w14:textId="77777777" w:rsidR="00094134" w:rsidRPr="00FE0831" w:rsidRDefault="00094134" w:rsidP="005F65D7">
      <w:pPr>
        <w:numPr>
          <w:ilvl w:val="0"/>
          <w:numId w:val="62"/>
        </w:numPr>
        <w:jc w:val="both"/>
        <w:rPr>
          <w:rFonts w:ascii="Arial" w:hAnsi="Arial" w:cs="Arial"/>
          <w:w w:val="105"/>
          <w:szCs w:val="22"/>
        </w:rPr>
      </w:pPr>
      <w:r w:rsidRPr="00FE0831">
        <w:rPr>
          <w:rFonts w:ascii="Arial" w:hAnsi="Arial" w:cs="Arial"/>
          <w:w w:val="105"/>
          <w:szCs w:val="22"/>
        </w:rPr>
        <w:t>To safeguard and to promote the welfare of pupils.</w:t>
      </w:r>
    </w:p>
    <w:p w14:paraId="3FA4A851" w14:textId="77777777" w:rsidR="00094134" w:rsidRPr="00FE0831" w:rsidRDefault="00094134" w:rsidP="005F65D7">
      <w:pPr>
        <w:numPr>
          <w:ilvl w:val="0"/>
          <w:numId w:val="62"/>
        </w:numPr>
        <w:jc w:val="both"/>
        <w:rPr>
          <w:rFonts w:ascii="Arial" w:hAnsi="Arial" w:cs="Arial"/>
          <w:w w:val="105"/>
          <w:szCs w:val="22"/>
        </w:rPr>
      </w:pPr>
      <w:r w:rsidRPr="00FE0831">
        <w:rPr>
          <w:rFonts w:ascii="Arial" w:hAnsi="Arial" w:cs="Arial"/>
          <w:w w:val="105"/>
          <w:szCs w:val="22"/>
        </w:rPr>
        <w:t xml:space="preserve">To create and maintain an ethos of mutual respect, </w:t>
      </w:r>
      <w:bookmarkStart w:id="173" w:name="_Int_CDPSTSSU"/>
      <w:r w:rsidRPr="00FE0831">
        <w:rPr>
          <w:rFonts w:ascii="Arial" w:hAnsi="Arial" w:cs="Arial"/>
          <w:w w:val="105"/>
          <w:szCs w:val="22"/>
        </w:rPr>
        <w:t>openness,</w:t>
      </w:r>
      <w:bookmarkEnd w:id="173"/>
      <w:r w:rsidRPr="00FE0831">
        <w:rPr>
          <w:rFonts w:ascii="Arial" w:hAnsi="Arial" w:cs="Arial"/>
          <w:w w:val="105"/>
          <w:szCs w:val="22"/>
        </w:rPr>
        <w:t xml:space="preserve"> and fairness.</w:t>
      </w:r>
    </w:p>
    <w:p w14:paraId="2ADA07E4" w14:textId="77777777" w:rsidR="00094134" w:rsidRPr="00FE0831" w:rsidRDefault="00094134" w:rsidP="005F65D7">
      <w:pPr>
        <w:numPr>
          <w:ilvl w:val="0"/>
          <w:numId w:val="62"/>
        </w:numPr>
        <w:rPr>
          <w:rFonts w:ascii="Arial" w:hAnsi="Arial" w:cs="Arial"/>
          <w:w w:val="105"/>
          <w:szCs w:val="22"/>
        </w:rPr>
      </w:pPr>
      <w:r w:rsidRPr="00FE0831">
        <w:rPr>
          <w:rFonts w:ascii="Arial" w:hAnsi="Arial" w:cs="Arial"/>
          <w:w w:val="105"/>
          <w:szCs w:val="22"/>
        </w:rPr>
        <w:lastRenderedPageBreak/>
        <w:t xml:space="preserve">To </w:t>
      </w:r>
      <w:r w:rsidRPr="00FE0831">
        <w:rPr>
          <w:rFonts w:ascii="Arial" w:hAnsi="Arial" w:cs="Arial"/>
          <w:szCs w:val="22"/>
        </w:rPr>
        <w:t>protect children from the risk of radicalisation and extremism.</w:t>
      </w:r>
    </w:p>
    <w:p w14:paraId="096D6EDA" w14:textId="77777777" w:rsidR="00094134" w:rsidRPr="00FE0831" w:rsidRDefault="00094134" w:rsidP="005F65D7">
      <w:pPr>
        <w:numPr>
          <w:ilvl w:val="0"/>
          <w:numId w:val="62"/>
        </w:numPr>
        <w:jc w:val="both"/>
        <w:rPr>
          <w:rFonts w:ascii="Arial" w:hAnsi="Arial" w:cs="Arial"/>
          <w:w w:val="105"/>
          <w:szCs w:val="22"/>
        </w:rPr>
      </w:pPr>
      <w:r w:rsidRPr="00FE0831">
        <w:rPr>
          <w:rFonts w:ascii="Arial" w:hAnsi="Arial" w:cs="Arial"/>
          <w:w w:val="105"/>
          <w:szCs w:val="22"/>
        </w:rPr>
        <w:t>To ensure compliance with all relevant legislation connected to this policy.</w:t>
      </w:r>
    </w:p>
    <w:p w14:paraId="46425D70" w14:textId="77777777" w:rsidR="00094134" w:rsidRPr="00FE0831" w:rsidRDefault="00094134" w:rsidP="005F65D7">
      <w:pPr>
        <w:numPr>
          <w:ilvl w:val="0"/>
          <w:numId w:val="62"/>
        </w:numPr>
        <w:jc w:val="both"/>
        <w:rPr>
          <w:rFonts w:ascii="Arial" w:hAnsi="Arial" w:cs="Arial"/>
          <w:w w:val="105"/>
          <w:szCs w:val="22"/>
        </w:rPr>
      </w:pPr>
      <w:r w:rsidRPr="00FE0831">
        <w:rPr>
          <w:rFonts w:ascii="Arial" w:hAnsi="Arial" w:cs="Arial"/>
          <w:w w:val="105"/>
          <w:szCs w:val="22"/>
        </w:rPr>
        <w:t xml:space="preserve">To work with other schools and the local authority to share good practice </w:t>
      </w:r>
      <w:bookmarkStart w:id="174" w:name="_Int_2Ejwbyqb"/>
      <w:proofErr w:type="gramStart"/>
      <w:r w:rsidRPr="00FE0831">
        <w:rPr>
          <w:rFonts w:ascii="Arial" w:hAnsi="Arial" w:cs="Arial"/>
          <w:w w:val="105"/>
          <w:szCs w:val="22"/>
        </w:rPr>
        <w:t>in order to</w:t>
      </w:r>
      <w:bookmarkEnd w:id="174"/>
      <w:proofErr w:type="gramEnd"/>
      <w:r w:rsidRPr="00FE0831">
        <w:rPr>
          <w:rFonts w:ascii="Arial" w:hAnsi="Arial" w:cs="Arial"/>
          <w:w w:val="105"/>
          <w:szCs w:val="22"/>
        </w:rPr>
        <w:t xml:space="preserve"> improve this policy.</w:t>
      </w:r>
    </w:p>
    <w:p w14:paraId="57BEC212" w14:textId="77777777" w:rsidR="002306BE" w:rsidRDefault="002306BE" w:rsidP="00D301E4">
      <w:pPr>
        <w:rPr>
          <w:rFonts w:ascii="Arial" w:hAnsi="Arial" w:cs="Arial"/>
          <w:b/>
          <w:w w:val="105"/>
          <w:szCs w:val="22"/>
        </w:rPr>
      </w:pPr>
    </w:p>
    <w:p w14:paraId="4B241013" w14:textId="142B2F35" w:rsidR="00094134" w:rsidRDefault="002306BE" w:rsidP="00D301E4">
      <w:pPr>
        <w:rPr>
          <w:rFonts w:ascii="Arial" w:hAnsi="Arial" w:cs="Arial"/>
          <w:b/>
          <w:w w:val="105"/>
          <w:szCs w:val="22"/>
        </w:rPr>
      </w:pPr>
      <w:r>
        <w:rPr>
          <w:rFonts w:ascii="Arial" w:hAnsi="Arial" w:cs="Arial"/>
          <w:b/>
          <w:w w:val="105"/>
          <w:szCs w:val="22"/>
        </w:rPr>
        <w:t xml:space="preserve">Responsibility for the Policy Procedure </w:t>
      </w:r>
    </w:p>
    <w:p w14:paraId="35B1F29C" w14:textId="77777777" w:rsidR="002306BE" w:rsidRDefault="002306BE" w:rsidP="00D301E4">
      <w:pPr>
        <w:rPr>
          <w:rFonts w:ascii="Arial" w:hAnsi="Arial" w:cs="Arial"/>
          <w:b/>
          <w:w w:val="105"/>
          <w:szCs w:val="22"/>
        </w:rPr>
      </w:pPr>
    </w:p>
    <w:p w14:paraId="36460767" w14:textId="4C2800C2" w:rsidR="002306BE" w:rsidRPr="00FE0831" w:rsidRDefault="002306BE" w:rsidP="00D301E4">
      <w:pPr>
        <w:rPr>
          <w:rFonts w:ascii="Arial" w:hAnsi="Arial" w:cs="Arial"/>
          <w:b/>
          <w:w w:val="105"/>
          <w:szCs w:val="22"/>
        </w:rPr>
      </w:pPr>
      <w:r>
        <w:rPr>
          <w:rFonts w:ascii="Arial" w:hAnsi="Arial" w:cs="Arial"/>
          <w:b/>
          <w:w w:val="105"/>
          <w:szCs w:val="22"/>
        </w:rPr>
        <w:t xml:space="preserve">Role of the Governing Body </w:t>
      </w:r>
    </w:p>
    <w:p w14:paraId="6E88A449" w14:textId="77777777" w:rsidR="002306BE" w:rsidRDefault="002306BE" w:rsidP="00D301E4">
      <w:pPr>
        <w:rPr>
          <w:rFonts w:ascii="Arial" w:hAnsi="Arial" w:cs="Arial"/>
          <w:w w:val="105"/>
          <w:szCs w:val="22"/>
        </w:rPr>
      </w:pPr>
    </w:p>
    <w:p w14:paraId="41897F85" w14:textId="06B5263D" w:rsidR="00094134" w:rsidRPr="00FE0831" w:rsidRDefault="00094134" w:rsidP="00D301E4">
      <w:pPr>
        <w:rPr>
          <w:rFonts w:ascii="Arial" w:hAnsi="Arial" w:cs="Arial"/>
          <w:w w:val="105"/>
          <w:szCs w:val="22"/>
        </w:rPr>
      </w:pPr>
      <w:r w:rsidRPr="00FE0831">
        <w:rPr>
          <w:rFonts w:ascii="Arial" w:hAnsi="Arial" w:cs="Arial"/>
          <w:w w:val="105"/>
          <w:szCs w:val="22"/>
        </w:rPr>
        <w:t>The Governing Body has:</w:t>
      </w:r>
    </w:p>
    <w:p w14:paraId="52EDEA41" w14:textId="77777777" w:rsidR="00094134" w:rsidRPr="00FE0831" w:rsidRDefault="00094134" w:rsidP="00094134">
      <w:pPr>
        <w:rPr>
          <w:rFonts w:ascii="Arial" w:hAnsi="Arial" w:cs="Arial"/>
          <w:w w:val="105"/>
          <w:szCs w:val="22"/>
        </w:rPr>
      </w:pPr>
    </w:p>
    <w:p w14:paraId="0C40B0C2" w14:textId="77777777" w:rsidR="00094134" w:rsidRPr="00FE0831" w:rsidRDefault="00094134" w:rsidP="005F65D7">
      <w:pPr>
        <w:numPr>
          <w:ilvl w:val="0"/>
          <w:numId w:val="52"/>
        </w:numPr>
        <w:jc w:val="both"/>
        <w:rPr>
          <w:rFonts w:ascii="Arial" w:hAnsi="Arial" w:cs="Arial"/>
          <w:w w:val="105"/>
          <w:szCs w:val="22"/>
        </w:rPr>
      </w:pPr>
      <w:r w:rsidRPr="00FE0831">
        <w:rPr>
          <w:rFonts w:ascii="Arial" w:hAnsi="Arial" w:cs="Arial"/>
          <w:w w:val="105"/>
          <w:szCs w:val="22"/>
        </w:rPr>
        <w:t xml:space="preserve">delegated powers and responsibilities to the Headteacher to ensure that all school personnel are aware of the School Code of Conduct for safeguarding children and that the Headteacher is the </w:t>
      </w:r>
      <w:r w:rsidRPr="00FE0831">
        <w:rPr>
          <w:rFonts w:ascii="Arial" w:hAnsi="Arial" w:cs="Arial"/>
          <w:szCs w:val="22"/>
        </w:rPr>
        <w:t xml:space="preserve">Designated Safeguarding </w:t>
      </w:r>
      <w:proofErr w:type="gramStart"/>
      <w:r w:rsidRPr="00FE0831">
        <w:rPr>
          <w:rFonts w:ascii="Arial" w:hAnsi="Arial" w:cs="Arial"/>
          <w:szCs w:val="22"/>
        </w:rPr>
        <w:t>Lead</w:t>
      </w:r>
      <w:r w:rsidRPr="00FE0831">
        <w:rPr>
          <w:rFonts w:ascii="Arial" w:hAnsi="Arial" w:cs="Arial"/>
          <w:w w:val="105"/>
          <w:szCs w:val="22"/>
        </w:rPr>
        <w:t>;</w:t>
      </w:r>
      <w:proofErr w:type="gramEnd"/>
    </w:p>
    <w:p w14:paraId="28C9C098" w14:textId="77777777" w:rsidR="00094134" w:rsidRPr="00FE0831" w:rsidRDefault="00094134" w:rsidP="005F65D7">
      <w:pPr>
        <w:numPr>
          <w:ilvl w:val="0"/>
          <w:numId w:val="52"/>
        </w:numPr>
        <w:rPr>
          <w:rFonts w:ascii="Arial" w:hAnsi="Arial" w:cs="Arial"/>
          <w:w w:val="105"/>
          <w:szCs w:val="22"/>
        </w:rPr>
      </w:pPr>
      <w:r w:rsidRPr="00FE0831">
        <w:rPr>
          <w:rFonts w:ascii="Arial" w:hAnsi="Arial" w:cs="Arial"/>
          <w:w w:val="105"/>
          <w:szCs w:val="22"/>
        </w:rPr>
        <w:t xml:space="preserve">delegated powers and responsibilities to the Headteacher to ensure all visitors to the school are aware of and comply with this </w:t>
      </w:r>
      <w:proofErr w:type="gramStart"/>
      <w:r w:rsidRPr="00FE0831">
        <w:rPr>
          <w:rFonts w:ascii="Arial" w:hAnsi="Arial" w:cs="Arial"/>
          <w:w w:val="105"/>
          <w:szCs w:val="22"/>
        </w:rPr>
        <w:t>policy;</w:t>
      </w:r>
      <w:proofErr w:type="gramEnd"/>
    </w:p>
    <w:p w14:paraId="5EEE50F2" w14:textId="77777777" w:rsidR="00094134" w:rsidRPr="00FE0831" w:rsidRDefault="00094134" w:rsidP="005F65D7">
      <w:pPr>
        <w:numPr>
          <w:ilvl w:val="0"/>
          <w:numId w:val="52"/>
        </w:numPr>
        <w:rPr>
          <w:rFonts w:ascii="Arial" w:hAnsi="Arial" w:cs="Arial"/>
          <w:w w:val="105"/>
          <w:szCs w:val="22"/>
        </w:rPr>
      </w:pPr>
      <w:r w:rsidRPr="00FE0831">
        <w:rPr>
          <w:rFonts w:ascii="Arial" w:hAnsi="Arial" w:cs="Arial"/>
          <w:w w:val="105"/>
          <w:szCs w:val="22"/>
        </w:rPr>
        <w:t>delegated powers and responsibilities to the Headteacher to ensure:</w:t>
      </w:r>
    </w:p>
    <w:p w14:paraId="77A449EC" w14:textId="77777777" w:rsidR="00094134" w:rsidRPr="00FE0831" w:rsidRDefault="00094134" w:rsidP="00094134">
      <w:pPr>
        <w:ind w:left="360"/>
        <w:rPr>
          <w:rFonts w:ascii="Arial" w:hAnsi="Arial" w:cs="Arial"/>
          <w:w w:val="105"/>
          <w:szCs w:val="22"/>
        </w:rPr>
      </w:pPr>
    </w:p>
    <w:p w14:paraId="74B4E628" w14:textId="77777777" w:rsidR="00094134" w:rsidRPr="00FE0831" w:rsidRDefault="00094134" w:rsidP="005F65D7">
      <w:pPr>
        <w:numPr>
          <w:ilvl w:val="0"/>
          <w:numId w:val="55"/>
        </w:numPr>
        <w:rPr>
          <w:rFonts w:ascii="Arial" w:hAnsi="Arial" w:cs="Arial"/>
          <w:w w:val="105"/>
          <w:szCs w:val="22"/>
        </w:rPr>
      </w:pPr>
      <w:r w:rsidRPr="00FE0831">
        <w:rPr>
          <w:rFonts w:ascii="Arial" w:hAnsi="Arial" w:cs="Arial"/>
          <w:w w:val="105"/>
          <w:szCs w:val="22"/>
        </w:rPr>
        <w:t>compliance with procedures and practice of the Local Authority and the Local Safeguarding Children Board (LSCB) or equivalent</w:t>
      </w:r>
    </w:p>
    <w:p w14:paraId="5AEE7D72" w14:textId="77777777" w:rsidR="00094134" w:rsidRPr="00FE0831" w:rsidRDefault="00094134" w:rsidP="005F65D7">
      <w:pPr>
        <w:numPr>
          <w:ilvl w:val="0"/>
          <w:numId w:val="55"/>
        </w:numPr>
        <w:rPr>
          <w:rFonts w:ascii="Arial" w:hAnsi="Arial" w:cs="Arial"/>
          <w:w w:val="105"/>
          <w:szCs w:val="22"/>
        </w:rPr>
      </w:pPr>
      <w:r w:rsidRPr="00FE0831">
        <w:rPr>
          <w:rFonts w:ascii="Arial" w:hAnsi="Arial" w:cs="Arial"/>
          <w:w w:val="105"/>
          <w:szCs w:val="22"/>
        </w:rPr>
        <w:t>procedures are in place to deal with allegations against school personnel and volunteer helpers</w:t>
      </w:r>
    </w:p>
    <w:p w14:paraId="0A4F746E" w14:textId="77777777" w:rsidR="00094134" w:rsidRPr="00FE0831" w:rsidRDefault="00094134" w:rsidP="005F65D7">
      <w:pPr>
        <w:numPr>
          <w:ilvl w:val="0"/>
          <w:numId w:val="55"/>
        </w:numPr>
        <w:rPr>
          <w:rFonts w:ascii="Arial" w:hAnsi="Arial" w:cs="Arial"/>
          <w:w w:val="105"/>
          <w:szCs w:val="22"/>
        </w:rPr>
      </w:pPr>
      <w:r w:rsidRPr="00FE0831">
        <w:rPr>
          <w:rFonts w:ascii="Arial" w:hAnsi="Arial" w:cs="Arial"/>
          <w:w w:val="105"/>
          <w:szCs w:val="22"/>
        </w:rPr>
        <w:t>allegations against school personnel or volunteer helpers are referred to the Local Authority Designated Officer</w:t>
      </w:r>
    </w:p>
    <w:p w14:paraId="253256A9" w14:textId="77777777" w:rsidR="00094134" w:rsidRPr="00FE0831" w:rsidRDefault="00094134" w:rsidP="005F65D7">
      <w:pPr>
        <w:numPr>
          <w:ilvl w:val="0"/>
          <w:numId w:val="55"/>
        </w:numPr>
        <w:rPr>
          <w:rFonts w:ascii="Arial" w:hAnsi="Arial" w:cs="Arial"/>
          <w:w w:val="105"/>
          <w:szCs w:val="22"/>
        </w:rPr>
      </w:pPr>
      <w:r w:rsidRPr="00FE0831">
        <w:rPr>
          <w:rFonts w:ascii="Arial" w:hAnsi="Arial" w:cs="Arial"/>
          <w:w w:val="105"/>
          <w:szCs w:val="22"/>
        </w:rPr>
        <w:t>compliance with their legal duty of referring to the Disclosure and Barring Service (DBS) if a member of the school personnel or volunteer helper has been dismissed due to safeguarding concerns</w:t>
      </w:r>
    </w:p>
    <w:p w14:paraId="17335BCD" w14:textId="77777777" w:rsidR="00094134" w:rsidRPr="00FE0831" w:rsidRDefault="00094134" w:rsidP="00094134">
      <w:pPr>
        <w:ind w:left="1080"/>
        <w:rPr>
          <w:rFonts w:ascii="Arial" w:hAnsi="Arial" w:cs="Arial"/>
          <w:w w:val="105"/>
          <w:szCs w:val="22"/>
        </w:rPr>
      </w:pPr>
    </w:p>
    <w:p w14:paraId="2855891D" w14:textId="77777777" w:rsidR="00094134" w:rsidRPr="00FE0831" w:rsidRDefault="00094134" w:rsidP="005F65D7">
      <w:pPr>
        <w:numPr>
          <w:ilvl w:val="0"/>
          <w:numId w:val="52"/>
        </w:numPr>
        <w:jc w:val="both"/>
        <w:rPr>
          <w:rFonts w:ascii="Arial" w:hAnsi="Arial" w:cs="Arial"/>
          <w:w w:val="105"/>
          <w:szCs w:val="22"/>
        </w:rPr>
      </w:pPr>
      <w:r w:rsidRPr="00FE0831">
        <w:rPr>
          <w:rFonts w:ascii="Arial" w:hAnsi="Arial" w:cs="Arial"/>
          <w:w w:val="105"/>
          <w:szCs w:val="22"/>
        </w:rPr>
        <w:t xml:space="preserve">responsibility for ensuring that the Chair liaises with the Local Authority and complies with all procedures and practices when dealing with an allegation of abuse against the </w:t>
      </w:r>
      <w:proofErr w:type="gramStart"/>
      <w:r w:rsidRPr="00FE0831">
        <w:rPr>
          <w:rFonts w:ascii="Arial" w:hAnsi="Arial" w:cs="Arial"/>
          <w:w w:val="105"/>
          <w:szCs w:val="22"/>
        </w:rPr>
        <w:t>Headteacher;</w:t>
      </w:r>
      <w:proofErr w:type="gramEnd"/>
    </w:p>
    <w:p w14:paraId="7479D581" w14:textId="77777777" w:rsidR="00094134" w:rsidRPr="00FE0831" w:rsidRDefault="00094134" w:rsidP="005F65D7">
      <w:pPr>
        <w:numPr>
          <w:ilvl w:val="0"/>
          <w:numId w:val="52"/>
        </w:numPr>
        <w:jc w:val="both"/>
        <w:rPr>
          <w:rFonts w:ascii="Arial" w:hAnsi="Arial" w:cs="Arial"/>
          <w:w w:val="105"/>
          <w:szCs w:val="22"/>
        </w:rPr>
      </w:pPr>
      <w:r w:rsidRPr="00FE0831">
        <w:rPr>
          <w:rFonts w:ascii="Arial" w:hAnsi="Arial" w:cs="Arial"/>
          <w:w w:val="105"/>
          <w:szCs w:val="22"/>
        </w:rPr>
        <w:t xml:space="preserve">responsibility for ensuring that the school complies with all </w:t>
      </w:r>
      <w:bookmarkStart w:id="175" w:name="_Int_vLBcwcCr"/>
      <w:r w:rsidRPr="00FE0831">
        <w:rPr>
          <w:rFonts w:ascii="Arial" w:hAnsi="Arial" w:cs="Arial"/>
          <w:w w:val="105"/>
          <w:szCs w:val="22"/>
        </w:rPr>
        <w:t>equalities</w:t>
      </w:r>
      <w:bookmarkEnd w:id="175"/>
      <w:r w:rsidRPr="00FE0831">
        <w:rPr>
          <w:rFonts w:ascii="Arial" w:hAnsi="Arial" w:cs="Arial"/>
          <w:w w:val="105"/>
          <w:szCs w:val="22"/>
        </w:rPr>
        <w:t xml:space="preserve"> </w:t>
      </w:r>
      <w:proofErr w:type="gramStart"/>
      <w:r w:rsidRPr="00FE0831">
        <w:rPr>
          <w:rFonts w:ascii="Arial" w:hAnsi="Arial" w:cs="Arial"/>
          <w:w w:val="105"/>
          <w:szCs w:val="22"/>
        </w:rPr>
        <w:t>legislation;</w:t>
      </w:r>
      <w:proofErr w:type="gramEnd"/>
    </w:p>
    <w:p w14:paraId="0100AA02" w14:textId="77777777" w:rsidR="00094134" w:rsidRPr="00FE0831" w:rsidRDefault="00094134" w:rsidP="005F65D7">
      <w:pPr>
        <w:numPr>
          <w:ilvl w:val="0"/>
          <w:numId w:val="52"/>
        </w:numPr>
        <w:jc w:val="both"/>
        <w:rPr>
          <w:rFonts w:ascii="Arial" w:hAnsi="Arial" w:cs="Arial"/>
          <w:w w:val="105"/>
          <w:szCs w:val="22"/>
        </w:rPr>
      </w:pPr>
      <w:r w:rsidRPr="00FE0831">
        <w:rPr>
          <w:rFonts w:ascii="Arial" w:hAnsi="Arial" w:cs="Arial"/>
          <w:w w:val="105"/>
          <w:szCs w:val="22"/>
        </w:rPr>
        <w:t xml:space="preserve">nominated a designated Equalities governor to ensure that appropriate action will be taken to deal with all prejudice related incidents or incidents which are a breach of this </w:t>
      </w:r>
      <w:proofErr w:type="gramStart"/>
      <w:r w:rsidRPr="00FE0831">
        <w:rPr>
          <w:rFonts w:ascii="Arial" w:hAnsi="Arial" w:cs="Arial"/>
          <w:w w:val="105"/>
          <w:szCs w:val="22"/>
        </w:rPr>
        <w:t>policy;</w:t>
      </w:r>
      <w:proofErr w:type="gramEnd"/>
      <w:r w:rsidRPr="00FE0831">
        <w:rPr>
          <w:rFonts w:ascii="Arial" w:hAnsi="Arial" w:cs="Arial"/>
          <w:w w:val="105"/>
          <w:szCs w:val="22"/>
        </w:rPr>
        <w:t xml:space="preserve"> </w:t>
      </w:r>
    </w:p>
    <w:p w14:paraId="1186B0D2" w14:textId="77777777" w:rsidR="00094134" w:rsidRPr="00FE0831" w:rsidRDefault="00094134" w:rsidP="005F65D7">
      <w:pPr>
        <w:numPr>
          <w:ilvl w:val="0"/>
          <w:numId w:val="52"/>
        </w:numPr>
        <w:jc w:val="both"/>
        <w:rPr>
          <w:rFonts w:ascii="Arial" w:hAnsi="Arial" w:cs="Arial"/>
          <w:w w:val="105"/>
          <w:szCs w:val="22"/>
        </w:rPr>
      </w:pPr>
      <w:r w:rsidRPr="00FE0831">
        <w:rPr>
          <w:rFonts w:ascii="Arial" w:hAnsi="Arial" w:cs="Arial"/>
          <w:w w:val="105"/>
          <w:szCs w:val="22"/>
        </w:rPr>
        <w:t xml:space="preserve">responsibility for ensuring funding is in place to support this </w:t>
      </w:r>
      <w:proofErr w:type="gramStart"/>
      <w:r w:rsidRPr="00FE0831">
        <w:rPr>
          <w:rFonts w:ascii="Arial" w:hAnsi="Arial" w:cs="Arial"/>
          <w:w w:val="105"/>
          <w:szCs w:val="22"/>
        </w:rPr>
        <w:t>policy;</w:t>
      </w:r>
      <w:proofErr w:type="gramEnd"/>
    </w:p>
    <w:p w14:paraId="773A3490" w14:textId="77777777" w:rsidR="00094134" w:rsidRPr="00FE0831" w:rsidRDefault="00094134" w:rsidP="005F65D7">
      <w:pPr>
        <w:numPr>
          <w:ilvl w:val="0"/>
          <w:numId w:val="52"/>
        </w:numPr>
        <w:jc w:val="both"/>
        <w:rPr>
          <w:rFonts w:ascii="Arial" w:hAnsi="Arial" w:cs="Arial"/>
          <w:w w:val="105"/>
          <w:szCs w:val="22"/>
        </w:rPr>
      </w:pPr>
      <w:r w:rsidRPr="00FE0831">
        <w:rPr>
          <w:rFonts w:ascii="Arial" w:hAnsi="Arial" w:cs="Arial"/>
          <w:w w:val="105"/>
          <w:szCs w:val="22"/>
        </w:rPr>
        <w:t xml:space="preserve">make effective use of relevant research and information to improve this </w:t>
      </w:r>
      <w:proofErr w:type="gramStart"/>
      <w:r w:rsidRPr="00FE0831">
        <w:rPr>
          <w:rFonts w:ascii="Arial" w:hAnsi="Arial" w:cs="Arial"/>
          <w:w w:val="105"/>
          <w:szCs w:val="22"/>
        </w:rPr>
        <w:t>policy;</w:t>
      </w:r>
      <w:proofErr w:type="gramEnd"/>
    </w:p>
    <w:p w14:paraId="0EFF8093" w14:textId="77777777" w:rsidR="00094134" w:rsidRPr="00FE0831" w:rsidRDefault="00094134" w:rsidP="005F65D7">
      <w:pPr>
        <w:numPr>
          <w:ilvl w:val="0"/>
          <w:numId w:val="52"/>
        </w:numPr>
        <w:jc w:val="both"/>
        <w:rPr>
          <w:rFonts w:ascii="Arial" w:hAnsi="Arial" w:cs="Arial"/>
          <w:w w:val="105"/>
          <w:szCs w:val="22"/>
        </w:rPr>
      </w:pPr>
      <w:r w:rsidRPr="00FE0831">
        <w:rPr>
          <w:rFonts w:ascii="Arial" w:hAnsi="Arial" w:cs="Arial"/>
          <w:w w:val="105"/>
          <w:szCs w:val="22"/>
        </w:rPr>
        <w:t xml:space="preserve">responsibility for ensuring this policy and all policies </w:t>
      </w:r>
      <w:bookmarkStart w:id="176" w:name="_Int_DzCfXLKM"/>
      <w:proofErr w:type="gramStart"/>
      <w:r w:rsidRPr="00FE0831">
        <w:rPr>
          <w:rFonts w:ascii="Arial" w:hAnsi="Arial" w:cs="Arial"/>
          <w:w w:val="105"/>
          <w:szCs w:val="22"/>
        </w:rPr>
        <w:t>are</w:t>
      </w:r>
      <w:bookmarkEnd w:id="176"/>
      <w:proofErr w:type="gramEnd"/>
      <w:r w:rsidRPr="00FE0831">
        <w:rPr>
          <w:rFonts w:ascii="Arial" w:hAnsi="Arial" w:cs="Arial"/>
          <w:w w:val="105"/>
          <w:szCs w:val="22"/>
        </w:rPr>
        <w:t xml:space="preserve"> maintained and updated </w:t>
      </w:r>
      <w:proofErr w:type="gramStart"/>
      <w:r w:rsidRPr="00FE0831">
        <w:rPr>
          <w:rFonts w:ascii="Arial" w:hAnsi="Arial" w:cs="Arial"/>
          <w:w w:val="105"/>
          <w:szCs w:val="22"/>
        </w:rPr>
        <w:t>regularly;</w:t>
      </w:r>
      <w:proofErr w:type="gramEnd"/>
    </w:p>
    <w:p w14:paraId="7AF433D5" w14:textId="77777777" w:rsidR="00094134" w:rsidRPr="00FE0831" w:rsidRDefault="00094134" w:rsidP="005F65D7">
      <w:pPr>
        <w:numPr>
          <w:ilvl w:val="0"/>
          <w:numId w:val="52"/>
        </w:numPr>
        <w:jc w:val="both"/>
        <w:rPr>
          <w:rFonts w:ascii="Arial" w:hAnsi="Arial" w:cs="Arial"/>
          <w:w w:val="105"/>
          <w:szCs w:val="22"/>
        </w:rPr>
      </w:pPr>
      <w:r w:rsidRPr="00FE0831">
        <w:rPr>
          <w:rFonts w:ascii="Arial" w:hAnsi="Arial" w:cs="Arial"/>
          <w:w w:val="105"/>
          <w:szCs w:val="22"/>
        </w:rPr>
        <w:t xml:space="preserve">responsibility for ensuring all policies </w:t>
      </w:r>
      <w:bookmarkStart w:id="177" w:name="_Int_b0MzLn9E"/>
      <w:proofErr w:type="gramStart"/>
      <w:r w:rsidRPr="00FE0831">
        <w:rPr>
          <w:rFonts w:ascii="Arial" w:hAnsi="Arial" w:cs="Arial"/>
          <w:w w:val="105"/>
          <w:szCs w:val="22"/>
        </w:rPr>
        <w:t>are</w:t>
      </w:r>
      <w:bookmarkEnd w:id="177"/>
      <w:proofErr w:type="gramEnd"/>
      <w:r w:rsidRPr="00FE0831">
        <w:rPr>
          <w:rFonts w:ascii="Arial" w:hAnsi="Arial" w:cs="Arial"/>
          <w:w w:val="105"/>
          <w:szCs w:val="22"/>
        </w:rPr>
        <w:t xml:space="preserve"> made available to </w:t>
      </w:r>
      <w:proofErr w:type="gramStart"/>
      <w:r w:rsidRPr="00FE0831">
        <w:rPr>
          <w:rFonts w:ascii="Arial" w:hAnsi="Arial" w:cs="Arial"/>
          <w:w w:val="105"/>
          <w:szCs w:val="22"/>
        </w:rPr>
        <w:t>parents;</w:t>
      </w:r>
      <w:proofErr w:type="gramEnd"/>
    </w:p>
    <w:p w14:paraId="05756792" w14:textId="77777777" w:rsidR="00094134" w:rsidRPr="00FE0831" w:rsidRDefault="00094134" w:rsidP="005F65D7">
      <w:pPr>
        <w:numPr>
          <w:ilvl w:val="0"/>
          <w:numId w:val="33"/>
        </w:numPr>
        <w:jc w:val="both"/>
        <w:rPr>
          <w:rFonts w:ascii="Arial" w:hAnsi="Arial" w:cs="Arial"/>
          <w:w w:val="105"/>
          <w:szCs w:val="22"/>
        </w:rPr>
      </w:pPr>
      <w:r w:rsidRPr="00FE0831">
        <w:rPr>
          <w:rFonts w:ascii="Arial" w:hAnsi="Arial" w:cs="Arial"/>
          <w:w w:val="105"/>
          <w:szCs w:val="22"/>
        </w:rPr>
        <w:t>nominated a link governor to:</w:t>
      </w:r>
    </w:p>
    <w:p w14:paraId="041302D1" w14:textId="77777777" w:rsidR="00094134" w:rsidRPr="00FE0831" w:rsidRDefault="00094134" w:rsidP="00094134">
      <w:pPr>
        <w:ind w:left="360"/>
        <w:jc w:val="both"/>
        <w:rPr>
          <w:rFonts w:ascii="Arial" w:hAnsi="Arial" w:cs="Arial"/>
          <w:w w:val="105"/>
          <w:szCs w:val="22"/>
        </w:rPr>
      </w:pPr>
    </w:p>
    <w:p w14:paraId="685FB6EF" w14:textId="77777777" w:rsidR="00094134" w:rsidRPr="00FE0831" w:rsidRDefault="00094134" w:rsidP="005F65D7">
      <w:pPr>
        <w:numPr>
          <w:ilvl w:val="0"/>
          <w:numId w:val="34"/>
        </w:numPr>
        <w:jc w:val="both"/>
        <w:rPr>
          <w:rFonts w:ascii="Arial" w:hAnsi="Arial" w:cs="Arial"/>
          <w:w w:val="105"/>
          <w:szCs w:val="22"/>
        </w:rPr>
      </w:pPr>
      <w:r w:rsidRPr="00FE0831">
        <w:rPr>
          <w:rFonts w:ascii="Arial" w:hAnsi="Arial" w:cs="Arial"/>
          <w:w w:val="105"/>
          <w:szCs w:val="22"/>
        </w:rPr>
        <w:t xml:space="preserve">visit the school </w:t>
      </w:r>
      <w:proofErr w:type="gramStart"/>
      <w:r w:rsidRPr="00FE0831">
        <w:rPr>
          <w:rFonts w:ascii="Arial" w:hAnsi="Arial" w:cs="Arial"/>
          <w:w w:val="105"/>
          <w:szCs w:val="22"/>
        </w:rPr>
        <w:t>regularly;</w:t>
      </w:r>
      <w:proofErr w:type="gramEnd"/>
      <w:r w:rsidRPr="00FE0831">
        <w:rPr>
          <w:rFonts w:ascii="Arial" w:hAnsi="Arial" w:cs="Arial"/>
          <w:w w:val="105"/>
          <w:szCs w:val="22"/>
        </w:rPr>
        <w:t xml:space="preserve"> </w:t>
      </w:r>
    </w:p>
    <w:p w14:paraId="3AF9D2B4" w14:textId="77777777" w:rsidR="00094134" w:rsidRPr="00FE0831" w:rsidRDefault="00094134" w:rsidP="005F65D7">
      <w:pPr>
        <w:numPr>
          <w:ilvl w:val="0"/>
          <w:numId w:val="34"/>
        </w:numPr>
        <w:jc w:val="both"/>
        <w:rPr>
          <w:rFonts w:ascii="Arial" w:hAnsi="Arial" w:cs="Arial"/>
          <w:w w:val="105"/>
          <w:szCs w:val="22"/>
        </w:rPr>
      </w:pPr>
      <w:r w:rsidRPr="00FE0831">
        <w:rPr>
          <w:rFonts w:ascii="Arial" w:hAnsi="Arial" w:cs="Arial"/>
          <w:w w:val="105"/>
          <w:szCs w:val="22"/>
        </w:rPr>
        <w:t xml:space="preserve">work closely with the Headteacher and the </w:t>
      </w:r>
      <w:proofErr w:type="gramStart"/>
      <w:r w:rsidRPr="00FE0831">
        <w:rPr>
          <w:rFonts w:ascii="Arial" w:hAnsi="Arial" w:cs="Arial"/>
          <w:w w:val="105"/>
          <w:szCs w:val="22"/>
        </w:rPr>
        <w:t>coordinator;</w:t>
      </w:r>
      <w:proofErr w:type="gramEnd"/>
    </w:p>
    <w:p w14:paraId="1D15221A" w14:textId="77777777" w:rsidR="00094134" w:rsidRPr="00FE0831" w:rsidRDefault="00094134" w:rsidP="005F65D7">
      <w:pPr>
        <w:numPr>
          <w:ilvl w:val="0"/>
          <w:numId w:val="34"/>
        </w:numPr>
        <w:rPr>
          <w:rFonts w:ascii="Arial" w:hAnsi="Arial" w:cs="Arial"/>
          <w:w w:val="105"/>
          <w:szCs w:val="22"/>
        </w:rPr>
      </w:pPr>
      <w:r w:rsidRPr="00FE0831">
        <w:rPr>
          <w:rFonts w:ascii="Arial" w:hAnsi="Arial" w:cs="Arial"/>
          <w:w w:val="105"/>
          <w:szCs w:val="22"/>
        </w:rPr>
        <w:t xml:space="preserve">ensure this policy and other linked policies are up to </w:t>
      </w:r>
      <w:proofErr w:type="gramStart"/>
      <w:r w:rsidRPr="00FE0831">
        <w:rPr>
          <w:rFonts w:ascii="Arial" w:hAnsi="Arial" w:cs="Arial"/>
          <w:w w:val="105"/>
          <w:szCs w:val="22"/>
        </w:rPr>
        <w:t>date;</w:t>
      </w:r>
      <w:proofErr w:type="gramEnd"/>
    </w:p>
    <w:p w14:paraId="4ECA09B3" w14:textId="77777777" w:rsidR="00094134" w:rsidRPr="00FE0831" w:rsidRDefault="00094134" w:rsidP="005F65D7">
      <w:pPr>
        <w:numPr>
          <w:ilvl w:val="0"/>
          <w:numId w:val="34"/>
        </w:numPr>
        <w:rPr>
          <w:rFonts w:ascii="Arial" w:hAnsi="Arial" w:cs="Arial"/>
          <w:w w:val="105"/>
          <w:szCs w:val="22"/>
        </w:rPr>
      </w:pPr>
      <w:r w:rsidRPr="00FE0831">
        <w:rPr>
          <w:rFonts w:ascii="Arial" w:hAnsi="Arial" w:cs="Arial"/>
          <w:w w:val="105"/>
          <w:szCs w:val="22"/>
        </w:rPr>
        <w:t xml:space="preserve">ensure that everyone connected with the school is aware of this </w:t>
      </w:r>
      <w:proofErr w:type="gramStart"/>
      <w:r w:rsidRPr="00FE0831">
        <w:rPr>
          <w:rFonts w:ascii="Arial" w:hAnsi="Arial" w:cs="Arial"/>
          <w:w w:val="105"/>
          <w:szCs w:val="22"/>
        </w:rPr>
        <w:t>policy;</w:t>
      </w:r>
      <w:proofErr w:type="gramEnd"/>
    </w:p>
    <w:p w14:paraId="37E2F218" w14:textId="77777777" w:rsidR="00094134" w:rsidRPr="00FE0831" w:rsidRDefault="00094134" w:rsidP="005F65D7">
      <w:pPr>
        <w:numPr>
          <w:ilvl w:val="0"/>
          <w:numId w:val="34"/>
        </w:numPr>
        <w:rPr>
          <w:rFonts w:ascii="Arial" w:hAnsi="Arial" w:cs="Arial"/>
          <w:w w:val="105"/>
          <w:szCs w:val="22"/>
        </w:rPr>
      </w:pPr>
      <w:r w:rsidRPr="00FE0831">
        <w:rPr>
          <w:rFonts w:ascii="Arial" w:hAnsi="Arial" w:cs="Arial"/>
          <w:w w:val="105"/>
          <w:szCs w:val="22"/>
        </w:rPr>
        <w:t xml:space="preserve">attend training related to this </w:t>
      </w:r>
      <w:proofErr w:type="gramStart"/>
      <w:r w:rsidRPr="00FE0831">
        <w:rPr>
          <w:rFonts w:ascii="Arial" w:hAnsi="Arial" w:cs="Arial"/>
          <w:w w:val="105"/>
          <w:szCs w:val="22"/>
        </w:rPr>
        <w:t>policy;</w:t>
      </w:r>
      <w:proofErr w:type="gramEnd"/>
    </w:p>
    <w:p w14:paraId="186E42EF" w14:textId="77777777" w:rsidR="00094134" w:rsidRPr="00FE0831" w:rsidRDefault="00094134" w:rsidP="005F65D7">
      <w:pPr>
        <w:numPr>
          <w:ilvl w:val="0"/>
          <w:numId w:val="34"/>
        </w:numPr>
        <w:rPr>
          <w:rFonts w:ascii="Arial" w:hAnsi="Arial" w:cs="Arial"/>
          <w:w w:val="105"/>
          <w:szCs w:val="22"/>
        </w:rPr>
      </w:pPr>
      <w:r w:rsidRPr="00FE0831">
        <w:rPr>
          <w:rFonts w:ascii="Arial" w:hAnsi="Arial" w:cs="Arial"/>
          <w:w w:val="105"/>
          <w:szCs w:val="22"/>
        </w:rPr>
        <w:t xml:space="preserve">report to the Governing Body every </w:t>
      </w:r>
      <w:proofErr w:type="gramStart"/>
      <w:r w:rsidRPr="00FE0831">
        <w:rPr>
          <w:rFonts w:ascii="Arial" w:hAnsi="Arial" w:cs="Arial"/>
          <w:w w:val="105"/>
          <w:szCs w:val="22"/>
        </w:rPr>
        <w:t>term;</w:t>
      </w:r>
      <w:proofErr w:type="gramEnd"/>
      <w:r w:rsidRPr="00FE0831">
        <w:rPr>
          <w:rFonts w:ascii="Arial" w:hAnsi="Arial" w:cs="Arial"/>
          <w:w w:val="105"/>
          <w:szCs w:val="22"/>
        </w:rPr>
        <w:t xml:space="preserve"> </w:t>
      </w:r>
    </w:p>
    <w:p w14:paraId="590A97D9" w14:textId="77777777" w:rsidR="00094134" w:rsidRPr="00FE0831" w:rsidRDefault="00094134" w:rsidP="005F65D7">
      <w:pPr>
        <w:numPr>
          <w:ilvl w:val="0"/>
          <w:numId w:val="34"/>
        </w:numPr>
        <w:rPr>
          <w:rFonts w:ascii="Arial" w:hAnsi="Arial" w:cs="Arial"/>
          <w:szCs w:val="22"/>
        </w:rPr>
      </w:pPr>
      <w:r w:rsidRPr="00FE0831">
        <w:rPr>
          <w:rFonts w:ascii="Arial" w:hAnsi="Arial" w:cs="Arial"/>
          <w:w w:val="105"/>
          <w:szCs w:val="22"/>
        </w:rPr>
        <w:lastRenderedPageBreak/>
        <w:t xml:space="preserve">annually report to the </w:t>
      </w:r>
      <w:r w:rsidRPr="00FE0831">
        <w:rPr>
          <w:rFonts w:ascii="Arial" w:hAnsi="Arial" w:cs="Arial"/>
          <w:szCs w:val="22"/>
        </w:rPr>
        <w:t>Governing Body</w:t>
      </w:r>
      <w:r w:rsidRPr="00FE0831">
        <w:rPr>
          <w:rFonts w:ascii="Arial" w:hAnsi="Arial" w:cs="Arial"/>
          <w:w w:val="105"/>
          <w:szCs w:val="22"/>
        </w:rPr>
        <w:t xml:space="preserve"> on the success and development of this policy.</w:t>
      </w:r>
    </w:p>
    <w:p w14:paraId="0670558C" w14:textId="77777777" w:rsidR="00094134" w:rsidRPr="00FE0831" w:rsidRDefault="00094134" w:rsidP="00094134">
      <w:pPr>
        <w:ind w:left="720"/>
        <w:rPr>
          <w:rFonts w:ascii="Arial" w:hAnsi="Arial" w:cs="Arial"/>
          <w:szCs w:val="22"/>
        </w:rPr>
      </w:pPr>
    </w:p>
    <w:p w14:paraId="1E8E9D0D" w14:textId="77777777" w:rsidR="00094134" w:rsidRPr="00FE0831" w:rsidRDefault="00094134" w:rsidP="005F65D7">
      <w:pPr>
        <w:numPr>
          <w:ilvl w:val="0"/>
          <w:numId w:val="52"/>
        </w:numPr>
        <w:jc w:val="both"/>
        <w:rPr>
          <w:rFonts w:ascii="Arial" w:hAnsi="Arial" w:cs="Arial"/>
          <w:w w:val="105"/>
          <w:szCs w:val="22"/>
        </w:rPr>
      </w:pPr>
      <w:r w:rsidRPr="00FE0831">
        <w:rPr>
          <w:rFonts w:ascii="Arial" w:hAnsi="Arial" w:cs="Arial"/>
          <w:w w:val="105"/>
          <w:szCs w:val="22"/>
        </w:rPr>
        <w:t xml:space="preserve">responsibility for the effective implementation, </w:t>
      </w:r>
      <w:bookmarkStart w:id="178" w:name="_Int_wFPo8sx9"/>
      <w:r w:rsidRPr="00FE0831">
        <w:rPr>
          <w:rFonts w:ascii="Arial" w:hAnsi="Arial" w:cs="Arial"/>
          <w:w w:val="105"/>
          <w:szCs w:val="22"/>
        </w:rPr>
        <w:t>monitoring,</w:t>
      </w:r>
      <w:bookmarkEnd w:id="178"/>
      <w:r w:rsidRPr="00FE0831">
        <w:rPr>
          <w:rFonts w:ascii="Arial" w:hAnsi="Arial" w:cs="Arial"/>
          <w:w w:val="105"/>
          <w:szCs w:val="22"/>
        </w:rPr>
        <w:t xml:space="preserve"> and evaluation of this policy.</w:t>
      </w:r>
    </w:p>
    <w:p w14:paraId="3302182B" w14:textId="77777777" w:rsidR="002306BE" w:rsidRDefault="002306BE" w:rsidP="00094134">
      <w:pPr>
        <w:rPr>
          <w:rFonts w:ascii="Arial" w:hAnsi="Arial" w:cs="Arial"/>
          <w:b/>
          <w:w w:val="105"/>
          <w:szCs w:val="22"/>
        </w:rPr>
      </w:pPr>
    </w:p>
    <w:p w14:paraId="56608D63" w14:textId="011C3AA2" w:rsidR="00094134" w:rsidRDefault="002306BE" w:rsidP="00094134">
      <w:pPr>
        <w:rPr>
          <w:rFonts w:ascii="Arial" w:hAnsi="Arial" w:cs="Arial"/>
          <w:b/>
          <w:w w:val="105"/>
          <w:szCs w:val="22"/>
        </w:rPr>
      </w:pPr>
      <w:r>
        <w:rPr>
          <w:rFonts w:ascii="Arial" w:hAnsi="Arial" w:cs="Arial"/>
          <w:b/>
          <w:w w:val="105"/>
          <w:szCs w:val="22"/>
        </w:rPr>
        <w:t>Role of the Headteacher</w:t>
      </w:r>
    </w:p>
    <w:p w14:paraId="3BA8E83D" w14:textId="77777777" w:rsidR="002306BE" w:rsidRPr="00FE0831" w:rsidRDefault="002306BE" w:rsidP="00094134">
      <w:pPr>
        <w:rPr>
          <w:rFonts w:ascii="Arial" w:hAnsi="Arial" w:cs="Arial"/>
          <w:b/>
          <w:w w:val="105"/>
          <w:szCs w:val="22"/>
        </w:rPr>
      </w:pPr>
    </w:p>
    <w:p w14:paraId="511CE26F" w14:textId="77777777" w:rsidR="00094134" w:rsidRPr="00FE0831" w:rsidRDefault="00094134" w:rsidP="00094134">
      <w:pPr>
        <w:rPr>
          <w:rFonts w:ascii="Arial" w:hAnsi="Arial" w:cs="Arial"/>
          <w:w w:val="105"/>
          <w:szCs w:val="22"/>
        </w:rPr>
      </w:pPr>
      <w:r w:rsidRPr="00FE0831">
        <w:rPr>
          <w:rFonts w:ascii="Arial" w:hAnsi="Arial" w:cs="Arial"/>
          <w:w w:val="105"/>
          <w:szCs w:val="22"/>
        </w:rPr>
        <w:t>The Headteacher will:</w:t>
      </w:r>
    </w:p>
    <w:p w14:paraId="5C27A380" w14:textId="77777777" w:rsidR="00094134" w:rsidRPr="00FE0831" w:rsidRDefault="00094134" w:rsidP="00094134">
      <w:pPr>
        <w:rPr>
          <w:rFonts w:ascii="Arial" w:hAnsi="Arial" w:cs="Arial"/>
          <w:w w:val="105"/>
          <w:szCs w:val="22"/>
        </w:rPr>
      </w:pPr>
    </w:p>
    <w:p w14:paraId="77B843E8"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ensure that all school personnel are aware of their responsibilities that are outlined in this </w:t>
      </w:r>
      <w:proofErr w:type="gramStart"/>
      <w:r w:rsidRPr="00FE0831">
        <w:rPr>
          <w:rFonts w:ascii="Arial" w:hAnsi="Arial" w:cs="Arial"/>
          <w:w w:val="105"/>
          <w:szCs w:val="22"/>
        </w:rPr>
        <w:t>policy;</w:t>
      </w:r>
      <w:proofErr w:type="gramEnd"/>
    </w:p>
    <w:p w14:paraId="73121663"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ensure that all school personnel are aware of Safeguarding and Child Protection policy and all other associated school </w:t>
      </w:r>
      <w:proofErr w:type="gramStart"/>
      <w:r w:rsidRPr="00FE0831">
        <w:rPr>
          <w:rFonts w:ascii="Arial" w:hAnsi="Arial" w:cs="Arial"/>
          <w:w w:val="105"/>
          <w:szCs w:val="22"/>
        </w:rPr>
        <w:t>policies;</w:t>
      </w:r>
      <w:proofErr w:type="gramEnd"/>
    </w:p>
    <w:p w14:paraId="17F1BE97" w14:textId="77777777" w:rsidR="00094134" w:rsidRPr="00FE0831" w:rsidRDefault="00094134" w:rsidP="005F65D7">
      <w:pPr>
        <w:numPr>
          <w:ilvl w:val="0"/>
          <w:numId w:val="53"/>
        </w:numPr>
        <w:ind w:left="284" w:hanging="284"/>
        <w:rPr>
          <w:rFonts w:ascii="Arial" w:hAnsi="Arial" w:cs="Arial"/>
          <w:w w:val="105"/>
          <w:szCs w:val="22"/>
        </w:rPr>
      </w:pPr>
      <w:r w:rsidRPr="00FE0831">
        <w:rPr>
          <w:rFonts w:ascii="Arial" w:hAnsi="Arial" w:cs="Arial"/>
          <w:w w:val="105"/>
          <w:szCs w:val="22"/>
        </w:rPr>
        <w:t xml:space="preserve">ensure all school personnel and volunteer helpers are aware that the Headteacher is the </w:t>
      </w:r>
      <w:r w:rsidRPr="00FE0831">
        <w:rPr>
          <w:rFonts w:ascii="Arial" w:hAnsi="Arial" w:cs="Arial"/>
          <w:szCs w:val="22"/>
        </w:rPr>
        <w:t xml:space="preserve">Designated Safeguarding </w:t>
      </w:r>
      <w:proofErr w:type="gramStart"/>
      <w:r w:rsidRPr="00FE0831">
        <w:rPr>
          <w:rFonts w:ascii="Arial" w:hAnsi="Arial" w:cs="Arial"/>
          <w:szCs w:val="22"/>
        </w:rPr>
        <w:t>Lead</w:t>
      </w:r>
      <w:r w:rsidRPr="00FE0831">
        <w:rPr>
          <w:rFonts w:ascii="Arial" w:hAnsi="Arial" w:cs="Arial"/>
          <w:w w:val="105"/>
          <w:szCs w:val="22"/>
        </w:rPr>
        <w:t>;</w:t>
      </w:r>
      <w:proofErr w:type="gramEnd"/>
    </w:p>
    <w:p w14:paraId="30296C9D" w14:textId="77777777" w:rsidR="00094134" w:rsidRPr="00FE0831" w:rsidRDefault="00094134" w:rsidP="005F65D7">
      <w:pPr>
        <w:numPr>
          <w:ilvl w:val="0"/>
          <w:numId w:val="53"/>
        </w:numPr>
        <w:ind w:left="284" w:hanging="284"/>
        <w:rPr>
          <w:rFonts w:ascii="Arial" w:hAnsi="Arial" w:cs="Arial"/>
          <w:szCs w:val="22"/>
        </w:rPr>
      </w:pPr>
      <w:r w:rsidRPr="00FE0831">
        <w:rPr>
          <w:rFonts w:ascii="Arial" w:hAnsi="Arial" w:cs="Arial"/>
          <w:w w:val="105"/>
          <w:szCs w:val="22"/>
        </w:rPr>
        <w:t xml:space="preserve">ensure the </w:t>
      </w:r>
      <w:r w:rsidRPr="00FE0831">
        <w:rPr>
          <w:rFonts w:ascii="Arial" w:hAnsi="Arial" w:cs="Arial"/>
          <w:szCs w:val="22"/>
        </w:rPr>
        <w:t xml:space="preserve">Safer Recruitment policy and procedures are in place and up to </w:t>
      </w:r>
      <w:proofErr w:type="gramStart"/>
      <w:r w:rsidRPr="00FE0831">
        <w:rPr>
          <w:rFonts w:ascii="Arial" w:hAnsi="Arial" w:cs="Arial"/>
          <w:szCs w:val="22"/>
        </w:rPr>
        <w:t>date;</w:t>
      </w:r>
      <w:proofErr w:type="gramEnd"/>
    </w:p>
    <w:p w14:paraId="4038A0FF" w14:textId="77777777" w:rsidR="00094134" w:rsidRPr="00FE0831" w:rsidRDefault="00094134" w:rsidP="005F65D7">
      <w:pPr>
        <w:numPr>
          <w:ilvl w:val="0"/>
          <w:numId w:val="53"/>
        </w:numPr>
        <w:ind w:left="284" w:hanging="284"/>
        <w:rPr>
          <w:rFonts w:ascii="Arial" w:hAnsi="Arial" w:cs="Arial"/>
          <w:szCs w:val="22"/>
        </w:rPr>
      </w:pPr>
      <w:r w:rsidRPr="00FE0831">
        <w:rPr>
          <w:rFonts w:ascii="Arial" w:hAnsi="Arial" w:cs="Arial"/>
          <w:w w:val="105"/>
          <w:szCs w:val="22"/>
        </w:rPr>
        <w:t>ensure</w:t>
      </w:r>
      <w:r w:rsidRPr="00FE0831">
        <w:rPr>
          <w:rFonts w:ascii="Arial" w:hAnsi="Arial" w:cs="Arial"/>
          <w:szCs w:val="22"/>
        </w:rPr>
        <w:t xml:space="preserve"> Disclosure and Barring Service checks are in place for all school personnel, </w:t>
      </w:r>
      <w:bookmarkStart w:id="179" w:name="_Int_V4TbcayC"/>
      <w:r w:rsidRPr="00FE0831">
        <w:rPr>
          <w:rFonts w:ascii="Arial" w:hAnsi="Arial" w:cs="Arial"/>
          <w:szCs w:val="22"/>
        </w:rPr>
        <w:t>governors,</w:t>
      </w:r>
      <w:bookmarkEnd w:id="179"/>
      <w:r w:rsidRPr="00FE0831">
        <w:rPr>
          <w:rFonts w:ascii="Arial" w:hAnsi="Arial" w:cs="Arial"/>
          <w:szCs w:val="22"/>
        </w:rPr>
        <w:t xml:space="preserve"> and volunteer </w:t>
      </w:r>
      <w:proofErr w:type="gramStart"/>
      <w:r w:rsidRPr="00FE0831">
        <w:rPr>
          <w:rFonts w:ascii="Arial" w:hAnsi="Arial" w:cs="Arial"/>
          <w:szCs w:val="22"/>
        </w:rPr>
        <w:t>helpers;</w:t>
      </w:r>
      <w:proofErr w:type="gramEnd"/>
    </w:p>
    <w:p w14:paraId="578527EF"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ensure all </w:t>
      </w:r>
      <w:r w:rsidRPr="00FE0831">
        <w:rPr>
          <w:rFonts w:ascii="Arial" w:hAnsi="Arial" w:cs="Arial"/>
          <w:szCs w:val="22"/>
        </w:rPr>
        <w:t xml:space="preserve">school personnel, governors and volunteer helpers undertake annual safeguarding </w:t>
      </w:r>
      <w:proofErr w:type="gramStart"/>
      <w:r w:rsidRPr="00FE0831">
        <w:rPr>
          <w:rFonts w:ascii="Arial" w:hAnsi="Arial" w:cs="Arial"/>
          <w:szCs w:val="22"/>
        </w:rPr>
        <w:t>training;</w:t>
      </w:r>
      <w:proofErr w:type="gramEnd"/>
    </w:p>
    <w:p w14:paraId="2A59D8BD" w14:textId="77777777" w:rsidR="00094134" w:rsidRPr="00FE0831" w:rsidRDefault="00094134" w:rsidP="00094134">
      <w:pPr>
        <w:numPr>
          <w:ilvl w:val="0"/>
          <w:numId w:val="20"/>
        </w:numPr>
        <w:tabs>
          <w:tab w:val="left" w:pos="229"/>
        </w:tabs>
        <w:ind w:hanging="720"/>
        <w:rPr>
          <w:rFonts w:ascii="Arial" w:hAnsi="Arial" w:cs="Arial"/>
          <w:w w:val="105"/>
          <w:szCs w:val="22"/>
        </w:rPr>
      </w:pPr>
      <w:r w:rsidRPr="00FE0831">
        <w:rPr>
          <w:rFonts w:ascii="Arial" w:hAnsi="Arial" w:cs="Arial"/>
          <w:w w:val="105"/>
          <w:szCs w:val="22"/>
        </w:rPr>
        <w:t xml:space="preserve"> work closely with the link </w:t>
      </w:r>
      <w:proofErr w:type="gramStart"/>
      <w:r w:rsidRPr="00FE0831">
        <w:rPr>
          <w:rFonts w:ascii="Arial" w:hAnsi="Arial" w:cs="Arial"/>
          <w:w w:val="105"/>
          <w:szCs w:val="22"/>
        </w:rPr>
        <w:t>governor;</w:t>
      </w:r>
      <w:proofErr w:type="gramEnd"/>
    </w:p>
    <w:p w14:paraId="53DC8720" w14:textId="77777777" w:rsidR="00094134" w:rsidRPr="00FE0831" w:rsidRDefault="00094134" w:rsidP="00094134">
      <w:pPr>
        <w:numPr>
          <w:ilvl w:val="0"/>
          <w:numId w:val="20"/>
        </w:numPr>
        <w:tabs>
          <w:tab w:val="left" w:pos="229"/>
        </w:tabs>
        <w:ind w:hanging="720"/>
        <w:rPr>
          <w:rFonts w:ascii="Arial" w:hAnsi="Arial" w:cs="Arial"/>
          <w:w w:val="105"/>
          <w:szCs w:val="22"/>
        </w:rPr>
      </w:pPr>
      <w:r w:rsidRPr="00FE0831">
        <w:rPr>
          <w:rFonts w:ascii="Arial" w:hAnsi="Arial" w:cs="Arial"/>
          <w:w w:val="105"/>
          <w:szCs w:val="22"/>
        </w:rPr>
        <w:t xml:space="preserve"> provide leadership and vision in respect of </w:t>
      </w:r>
      <w:proofErr w:type="gramStart"/>
      <w:r w:rsidRPr="00FE0831">
        <w:rPr>
          <w:rFonts w:ascii="Arial" w:hAnsi="Arial" w:cs="Arial"/>
          <w:w w:val="105"/>
          <w:szCs w:val="22"/>
        </w:rPr>
        <w:t>equality;</w:t>
      </w:r>
      <w:proofErr w:type="gramEnd"/>
    </w:p>
    <w:p w14:paraId="4E38C6DE"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make effective use of relevant research and information to improve this </w:t>
      </w:r>
      <w:proofErr w:type="gramStart"/>
      <w:r w:rsidRPr="00FE0831">
        <w:rPr>
          <w:rFonts w:ascii="Arial" w:hAnsi="Arial" w:cs="Arial"/>
          <w:w w:val="105"/>
          <w:szCs w:val="22"/>
        </w:rPr>
        <w:t>policy;</w:t>
      </w:r>
      <w:proofErr w:type="gramEnd"/>
    </w:p>
    <w:p w14:paraId="7332103B" w14:textId="77777777" w:rsidR="00094134" w:rsidRPr="00FE0831" w:rsidRDefault="00094134" w:rsidP="00094134">
      <w:pPr>
        <w:numPr>
          <w:ilvl w:val="0"/>
          <w:numId w:val="20"/>
        </w:numPr>
        <w:tabs>
          <w:tab w:val="left" w:pos="229"/>
        </w:tabs>
        <w:ind w:left="284" w:hanging="284"/>
        <w:rPr>
          <w:rFonts w:ascii="Arial" w:hAnsi="Arial" w:cs="Arial"/>
          <w:w w:val="105"/>
          <w:szCs w:val="22"/>
        </w:rPr>
      </w:pPr>
      <w:r w:rsidRPr="00FE0831">
        <w:rPr>
          <w:rFonts w:ascii="Arial" w:hAnsi="Arial" w:cs="Arial"/>
          <w:w w:val="105"/>
          <w:szCs w:val="22"/>
        </w:rPr>
        <w:t xml:space="preserve"> provide guidance, support and training to all </w:t>
      </w:r>
      <w:bookmarkStart w:id="180" w:name="_Int_4yCN89pq"/>
      <w:r w:rsidRPr="00FE0831">
        <w:rPr>
          <w:rFonts w:ascii="Arial" w:hAnsi="Arial" w:cs="Arial"/>
          <w:w w:val="105"/>
          <w:szCs w:val="22"/>
        </w:rPr>
        <w:t>new staff</w:t>
      </w:r>
      <w:bookmarkEnd w:id="180"/>
      <w:r w:rsidRPr="00FE0831">
        <w:rPr>
          <w:rFonts w:ascii="Arial" w:hAnsi="Arial" w:cs="Arial"/>
          <w:w w:val="105"/>
          <w:szCs w:val="22"/>
        </w:rPr>
        <w:t xml:space="preserve">, new </w:t>
      </w:r>
      <w:bookmarkStart w:id="181" w:name="_Int_iZcMLnSs"/>
      <w:r w:rsidRPr="00FE0831">
        <w:rPr>
          <w:rFonts w:ascii="Arial" w:hAnsi="Arial" w:cs="Arial"/>
          <w:w w:val="105"/>
          <w:szCs w:val="22"/>
        </w:rPr>
        <w:t>governors,</w:t>
      </w:r>
      <w:bookmarkEnd w:id="181"/>
      <w:r w:rsidRPr="00FE0831">
        <w:rPr>
          <w:rFonts w:ascii="Arial" w:hAnsi="Arial" w:cs="Arial"/>
          <w:w w:val="105"/>
          <w:szCs w:val="22"/>
        </w:rPr>
        <w:t xml:space="preserve"> and new volunteer </w:t>
      </w:r>
      <w:proofErr w:type="gramStart"/>
      <w:r w:rsidRPr="00FE0831">
        <w:rPr>
          <w:rFonts w:ascii="Arial" w:hAnsi="Arial" w:cs="Arial"/>
          <w:w w:val="105"/>
          <w:szCs w:val="22"/>
        </w:rPr>
        <w:t>helpers;</w:t>
      </w:r>
      <w:proofErr w:type="gramEnd"/>
    </w:p>
    <w:p w14:paraId="62A5A29D"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monitor the effectiveness of this policy by speaking with school personnel and </w:t>
      </w:r>
      <w:proofErr w:type="gramStart"/>
      <w:r w:rsidRPr="00FE0831">
        <w:rPr>
          <w:rFonts w:ascii="Arial" w:hAnsi="Arial" w:cs="Arial"/>
          <w:w w:val="105"/>
          <w:szCs w:val="22"/>
        </w:rPr>
        <w:t>governors;</w:t>
      </w:r>
      <w:proofErr w:type="gramEnd"/>
    </w:p>
    <w:p w14:paraId="075C528E" w14:textId="77777777" w:rsidR="00094134" w:rsidRPr="00FE0831" w:rsidRDefault="00094134" w:rsidP="00094134">
      <w:pPr>
        <w:numPr>
          <w:ilvl w:val="0"/>
          <w:numId w:val="20"/>
        </w:numPr>
        <w:ind w:left="229" w:hanging="229"/>
        <w:rPr>
          <w:rFonts w:ascii="Arial" w:hAnsi="Arial" w:cs="Arial"/>
          <w:w w:val="105"/>
          <w:szCs w:val="22"/>
        </w:rPr>
      </w:pPr>
      <w:r w:rsidRPr="00FE0831">
        <w:rPr>
          <w:rFonts w:ascii="Arial" w:hAnsi="Arial" w:cs="Arial"/>
          <w:w w:val="105"/>
          <w:szCs w:val="22"/>
        </w:rPr>
        <w:t xml:space="preserve"> annually report to the </w:t>
      </w:r>
      <w:r w:rsidRPr="00FE0831">
        <w:rPr>
          <w:rFonts w:ascii="Arial" w:hAnsi="Arial" w:cs="Arial"/>
          <w:szCs w:val="22"/>
        </w:rPr>
        <w:t>Governing Body</w:t>
      </w:r>
      <w:r w:rsidRPr="00FE0831">
        <w:rPr>
          <w:rFonts w:ascii="Arial" w:hAnsi="Arial" w:cs="Arial"/>
          <w:w w:val="105"/>
          <w:szCs w:val="22"/>
        </w:rPr>
        <w:t xml:space="preserve"> on the success and development of this policy.</w:t>
      </w:r>
    </w:p>
    <w:p w14:paraId="20CE20A1" w14:textId="77777777" w:rsidR="00D301E4" w:rsidRPr="00FE0831" w:rsidRDefault="00D301E4" w:rsidP="00D301E4">
      <w:pPr>
        <w:rPr>
          <w:rFonts w:ascii="Arial" w:hAnsi="Arial" w:cs="Arial"/>
          <w:w w:val="105"/>
          <w:szCs w:val="22"/>
        </w:rPr>
      </w:pPr>
    </w:p>
    <w:p w14:paraId="3F0814A5" w14:textId="77777777" w:rsidR="00D301E4" w:rsidRPr="00FE0831" w:rsidRDefault="00D301E4" w:rsidP="00D301E4">
      <w:pPr>
        <w:rPr>
          <w:rFonts w:ascii="Arial" w:hAnsi="Arial" w:cs="Arial"/>
          <w:w w:val="105"/>
          <w:szCs w:val="22"/>
        </w:rPr>
      </w:pPr>
    </w:p>
    <w:p w14:paraId="691E4397" w14:textId="77777777" w:rsidR="00D301E4" w:rsidRPr="00FE0831" w:rsidRDefault="00D301E4" w:rsidP="00D301E4">
      <w:pPr>
        <w:rPr>
          <w:rFonts w:ascii="Arial" w:hAnsi="Arial" w:cs="Arial"/>
          <w:w w:val="105"/>
          <w:szCs w:val="22"/>
        </w:rPr>
      </w:pPr>
    </w:p>
    <w:p w14:paraId="19186310" w14:textId="77777777" w:rsidR="00D301E4" w:rsidRPr="00FE0831" w:rsidRDefault="00D301E4" w:rsidP="00D301E4">
      <w:pPr>
        <w:rPr>
          <w:rFonts w:ascii="Arial" w:hAnsi="Arial" w:cs="Arial"/>
          <w:w w:val="105"/>
          <w:szCs w:val="22"/>
        </w:rPr>
      </w:pPr>
    </w:p>
    <w:p w14:paraId="21CC6220" w14:textId="35EDB4FF" w:rsidR="00094134" w:rsidRDefault="002306BE" w:rsidP="00094134">
      <w:pPr>
        <w:rPr>
          <w:rFonts w:ascii="Arial" w:hAnsi="Arial" w:cs="Arial"/>
          <w:b/>
          <w:bCs/>
          <w:w w:val="105"/>
          <w:szCs w:val="22"/>
        </w:rPr>
      </w:pPr>
      <w:r w:rsidRPr="002306BE">
        <w:rPr>
          <w:rFonts w:ascii="Arial" w:hAnsi="Arial" w:cs="Arial"/>
          <w:b/>
          <w:bCs/>
          <w:w w:val="105"/>
          <w:szCs w:val="22"/>
        </w:rPr>
        <w:t xml:space="preserve">Role of the Designated Safeguarding Lead </w:t>
      </w:r>
    </w:p>
    <w:p w14:paraId="197D6E9D" w14:textId="77777777" w:rsidR="002306BE" w:rsidRPr="002306BE" w:rsidRDefault="002306BE" w:rsidP="00094134">
      <w:pPr>
        <w:rPr>
          <w:rFonts w:ascii="Arial" w:hAnsi="Arial" w:cs="Arial"/>
          <w:b/>
          <w:bCs/>
          <w:w w:val="105"/>
          <w:szCs w:val="22"/>
        </w:rPr>
      </w:pPr>
    </w:p>
    <w:p w14:paraId="38DD380C" w14:textId="76A4C27E" w:rsidR="00094134" w:rsidRPr="00FE0831" w:rsidRDefault="00094134" w:rsidP="00D301E4">
      <w:pPr>
        <w:ind w:left="142" w:hanging="142"/>
        <w:rPr>
          <w:rFonts w:ascii="Arial" w:hAnsi="Arial" w:cs="Arial"/>
          <w:b/>
          <w:bCs/>
          <w:w w:val="105"/>
          <w:szCs w:val="22"/>
        </w:rPr>
      </w:pPr>
      <w:r w:rsidRPr="00FE0831">
        <w:rPr>
          <w:rFonts w:ascii="Arial" w:hAnsi="Arial" w:cs="Arial"/>
          <w:w w:val="105"/>
          <w:szCs w:val="22"/>
        </w:rPr>
        <w:t xml:space="preserve">The </w:t>
      </w:r>
      <w:r w:rsidRPr="00FE0831">
        <w:rPr>
          <w:rFonts w:ascii="Arial" w:hAnsi="Arial" w:cs="Arial"/>
          <w:szCs w:val="22"/>
        </w:rPr>
        <w:t>Designated Safeguarding Lead</w:t>
      </w:r>
      <w:r w:rsidRPr="00FE0831">
        <w:rPr>
          <w:rFonts w:ascii="Arial" w:hAnsi="Arial" w:cs="Arial"/>
          <w:w w:val="105"/>
          <w:szCs w:val="22"/>
        </w:rPr>
        <w:t xml:space="preserve"> will:</w:t>
      </w:r>
    </w:p>
    <w:p w14:paraId="19BBF6B5" w14:textId="77777777" w:rsidR="00094134" w:rsidRPr="00FE0831" w:rsidRDefault="00094134" w:rsidP="00094134">
      <w:pPr>
        <w:rPr>
          <w:rFonts w:ascii="Arial" w:hAnsi="Arial" w:cs="Arial"/>
          <w:b/>
          <w:w w:val="105"/>
          <w:szCs w:val="22"/>
        </w:rPr>
      </w:pPr>
    </w:p>
    <w:p w14:paraId="5AF44921" w14:textId="77777777" w:rsidR="00094134" w:rsidRPr="00FE0831" w:rsidRDefault="00094134" w:rsidP="00094134">
      <w:pPr>
        <w:numPr>
          <w:ilvl w:val="0"/>
          <w:numId w:val="24"/>
        </w:numPr>
        <w:ind w:left="284" w:hanging="284"/>
        <w:rPr>
          <w:rFonts w:ascii="Arial" w:hAnsi="Arial" w:cs="Arial"/>
          <w:w w:val="105"/>
          <w:szCs w:val="22"/>
        </w:rPr>
      </w:pPr>
      <w:r w:rsidRPr="00FE0831">
        <w:rPr>
          <w:rFonts w:ascii="Arial" w:hAnsi="Arial" w:cs="Arial"/>
          <w:w w:val="105"/>
          <w:szCs w:val="22"/>
        </w:rPr>
        <w:t xml:space="preserve">ensure the implementation of this </w:t>
      </w:r>
      <w:proofErr w:type="gramStart"/>
      <w:r w:rsidRPr="00FE0831">
        <w:rPr>
          <w:rFonts w:ascii="Arial" w:hAnsi="Arial" w:cs="Arial"/>
          <w:w w:val="105"/>
          <w:szCs w:val="22"/>
        </w:rPr>
        <w:t>policy;</w:t>
      </w:r>
      <w:proofErr w:type="gramEnd"/>
    </w:p>
    <w:p w14:paraId="68A66CD9" w14:textId="77777777" w:rsidR="00094134" w:rsidRPr="00FE0831" w:rsidRDefault="00094134" w:rsidP="00094134">
      <w:pPr>
        <w:numPr>
          <w:ilvl w:val="0"/>
          <w:numId w:val="24"/>
        </w:numPr>
        <w:ind w:left="284" w:hanging="284"/>
        <w:rPr>
          <w:rFonts w:ascii="Arial" w:hAnsi="Arial" w:cs="Arial"/>
          <w:w w:val="105"/>
          <w:szCs w:val="22"/>
        </w:rPr>
      </w:pPr>
      <w:r w:rsidRPr="00FE0831">
        <w:rPr>
          <w:rFonts w:ascii="Arial" w:hAnsi="Arial" w:cs="Arial"/>
          <w:w w:val="105"/>
          <w:szCs w:val="22"/>
        </w:rPr>
        <w:t xml:space="preserve">ensure everyone connected with the school is aware of this </w:t>
      </w:r>
      <w:proofErr w:type="gramStart"/>
      <w:r w:rsidRPr="00FE0831">
        <w:rPr>
          <w:rFonts w:ascii="Arial" w:hAnsi="Arial" w:cs="Arial"/>
          <w:w w:val="105"/>
          <w:szCs w:val="22"/>
        </w:rPr>
        <w:t>policy;</w:t>
      </w:r>
      <w:proofErr w:type="gramEnd"/>
    </w:p>
    <w:p w14:paraId="53AAB652"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work closely with the Headteacher and the nominated </w:t>
      </w:r>
      <w:proofErr w:type="gramStart"/>
      <w:r w:rsidRPr="00FE0831">
        <w:rPr>
          <w:rFonts w:ascii="Arial" w:hAnsi="Arial" w:cs="Arial"/>
          <w:w w:val="105"/>
          <w:szCs w:val="22"/>
        </w:rPr>
        <w:t>governor;</w:t>
      </w:r>
      <w:proofErr w:type="gramEnd"/>
    </w:p>
    <w:p w14:paraId="57213A6F"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be trained in child protection policy </w:t>
      </w:r>
      <w:proofErr w:type="gramStart"/>
      <w:r w:rsidRPr="00FE0831">
        <w:rPr>
          <w:rFonts w:ascii="Arial" w:hAnsi="Arial" w:cs="Arial"/>
          <w:w w:val="105"/>
          <w:szCs w:val="22"/>
        </w:rPr>
        <w:t>procedures;</w:t>
      </w:r>
      <w:proofErr w:type="gramEnd"/>
    </w:p>
    <w:p w14:paraId="30CB9B94"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renew training every two years </w:t>
      </w:r>
      <w:bookmarkStart w:id="182" w:name="_Int_0794fFtE"/>
      <w:r w:rsidRPr="00FE0831">
        <w:rPr>
          <w:rFonts w:ascii="Arial" w:hAnsi="Arial" w:cs="Arial"/>
          <w:w w:val="105"/>
          <w:szCs w:val="22"/>
        </w:rPr>
        <w:t xml:space="preserve">in order </w:t>
      </w:r>
      <w:proofErr w:type="gramStart"/>
      <w:r w:rsidRPr="00FE0831">
        <w:rPr>
          <w:rFonts w:ascii="Arial" w:hAnsi="Arial" w:cs="Arial"/>
          <w:w w:val="105"/>
          <w:szCs w:val="22"/>
        </w:rPr>
        <w:t>to</w:t>
      </w:r>
      <w:bookmarkEnd w:id="182"/>
      <w:r w:rsidRPr="00FE0831">
        <w:rPr>
          <w:rFonts w:ascii="Arial" w:hAnsi="Arial" w:cs="Arial"/>
          <w:szCs w:val="22"/>
        </w:rPr>
        <w:t>;</w:t>
      </w:r>
      <w:proofErr w:type="gramEnd"/>
    </w:p>
    <w:p w14:paraId="0E1C3BC9" w14:textId="77777777" w:rsidR="00094134" w:rsidRPr="00FE0831" w:rsidRDefault="00094134" w:rsidP="00094134">
      <w:pPr>
        <w:ind w:left="284"/>
        <w:jc w:val="both"/>
        <w:rPr>
          <w:rFonts w:ascii="Arial" w:hAnsi="Arial" w:cs="Arial"/>
          <w:w w:val="105"/>
          <w:szCs w:val="22"/>
        </w:rPr>
      </w:pPr>
    </w:p>
    <w:p w14:paraId="6C2E3847" w14:textId="77777777" w:rsidR="00094134" w:rsidRPr="00FE0831" w:rsidRDefault="00094134" w:rsidP="005F65D7">
      <w:pPr>
        <w:numPr>
          <w:ilvl w:val="0"/>
          <w:numId w:val="56"/>
        </w:numPr>
        <w:jc w:val="both"/>
        <w:rPr>
          <w:rFonts w:ascii="Arial" w:hAnsi="Arial" w:cs="Arial"/>
          <w:w w:val="105"/>
          <w:szCs w:val="22"/>
        </w:rPr>
      </w:pPr>
      <w:r w:rsidRPr="00FE0831">
        <w:rPr>
          <w:rFonts w:ascii="Arial" w:hAnsi="Arial" w:cs="Arial"/>
          <w:w w:val="105"/>
          <w:szCs w:val="22"/>
        </w:rPr>
        <w:t>understand the assessment process</w:t>
      </w:r>
    </w:p>
    <w:p w14:paraId="4431E6B7" w14:textId="77777777" w:rsidR="00094134" w:rsidRPr="00FE0831" w:rsidRDefault="00094134" w:rsidP="005F65D7">
      <w:pPr>
        <w:numPr>
          <w:ilvl w:val="0"/>
          <w:numId w:val="56"/>
        </w:numPr>
        <w:jc w:val="both"/>
        <w:rPr>
          <w:rFonts w:ascii="Arial" w:hAnsi="Arial" w:cs="Arial"/>
          <w:w w:val="105"/>
          <w:szCs w:val="22"/>
        </w:rPr>
      </w:pPr>
      <w:r w:rsidRPr="00FE0831">
        <w:rPr>
          <w:rFonts w:ascii="Arial" w:hAnsi="Arial" w:cs="Arial"/>
          <w:w w:val="105"/>
          <w:szCs w:val="22"/>
        </w:rPr>
        <w:t>understand the procedures of a child protection case conference and child protection review conference</w:t>
      </w:r>
    </w:p>
    <w:p w14:paraId="496CDC1D" w14:textId="77777777" w:rsidR="00094134" w:rsidRPr="00FE0831" w:rsidRDefault="00094134" w:rsidP="005F65D7">
      <w:pPr>
        <w:numPr>
          <w:ilvl w:val="0"/>
          <w:numId w:val="56"/>
        </w:numPr>
        <w:jc w:val="both"/>
        <w:rPr>
          <w:rFonts w:ascii="Arial" w:hAnsi="Arial" w:cs="Arial"/>
          <w:w w:val="105"/>
          <w:szCs w:val="22"/>
        </w:rPr>
      </w:pPr>
      <w:r w:rsidRPr="00FE0831">
        <w:rPr>
          <w:rFonts w:ascii="Arial" w:hAnsi="Arial" w:cs="Arial"/>
          <w:w w:val="105"/>
          <w:szCs w:val="22"/>
        </w:rPr>
        <w:t xml:space="preserve">understand the specific needs of children in need </w:t>
      </w:r>
    </w:p>
    <w:p w14:paraId="70451202" w14:textId="77777777" w:rsidR="00094134" w:rsidRPr="00FE0831" w:rsidRDefault="00094134" w:rsidP="005F65D7">
      <w:pPr>
        <w:numPr>
          <w:ilvl w:val="0"/>
          <w:numId w:val="56"/>
        </w:numPr>
        <w:jc w:val="both"/>
        <w:rPr>
          <w:rFonts w:ascii="Arial" w:hAnsi="Arial" w:cs="Arial"/>
          <w:w w:val="105"/>
          <w:szCs w:val="22"/>
        </w:rPr>
      </w:pPr>
      <w:r w:rsidRPr="00FE0831">
        <w:rPr>
          <w:rFonts w:ascii="Arial" w:hAnsi="Arial" w:cs="Arial"/>
          <w:w w:val="105"/>
          <w:szCs w:val="22"/>
        </w:rPr>
        <w:t xml:space="preserve">understand the specific needs of children with special educational needs and those of young carers </w:t>
      </w:r>
    </w:p>
    <w:p w14:paraId="24D0CFE3" w14:textId="77777777" w:rsidR="00094134" w:rsidRPr="00FE0831" w:rsidRDefault="00094134" w:rsidP="005F65D7">
      <w:pPr>
        <w:numPr>
          <w:ilvl w:val="0"/>
          <w:numId w:val="56"/>
        </w:numPr>
        <w:jc w:val="both"/>
        <w:rPr>
          <w:rFonts w:ascii="Arial" w:hAnsi="Arial" w:cs="Arial"/>
          <w:w w:val="105"/>
          <w:szCs w:val="22"/>
        </w:rPr>
      </w:pPr>
      <w:r w:rsidRPr="00FE0831">
        <w:rPr>
          <w:rFonts w:ascii="Arial" w:hAnsi="Arial" w:cs="Arial"/>
          <w:w w:val="105"/>
          <w:szCs w:val="22"/>
        </w:rPr>
        <w:lastRenderedPageBreak/>
        <w:t>have in place a secure and accurate record system for all concerns and referrals</w:t>
      </w:r>
    </w:p>
    <w:p w14:paraId="79C4065C" w14:textId="77777777" w:rsidR="00094134" w:rsidRPr="00FE0831" w:rsidRDefault="00094134" w:rsidP="00094134">
      <w:pPr>
        <w:ind w:left="709"/>
        <w:jc w:val="both"/>
        <w:rPr>
          <w:rFonts w:ascii="Arial" w:hAnsi="Arial" w:cs="Arial"/>
          <w:w w:val="105"/>
          <w:szCs w:val="22"/>
        </w:rPr>
      </w:pPr>
      <w:r w:rsidRPr="00FE0831">
        <w:rPr>
          <w:rFonts w:ascii="Arial" w:hAnsi="Arial" w:cs="Arial"/>
          <w:w w:val="105"/>
          <w:szCs w:val="22"/>
        </w:rPr>
        <w:t xml:space="preserve"> </w:t>
      </w:r>
    </w:p>
    <w:p w14:paraId="703501E3"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take the lead in dealing with child protection </w:t>
      </w:r>
      <w:proofErr w:type="gramStart"/>
      <w:r w:rsidRPr="00FE0831">
        <w:rPr>
          <w:rFonts w:ascii="Arial" w:hAnsi="Arial" w:cs="Arial"/>
          <w:w w:val="105"/>
          <w:szCs w:val="22"/>
        </w:rPr>
        <w:t>issues;</w:t>
      </w:r>
      <w:proofErr w:type="gramEnd"/>
    </w:p>
    <w:p w14:paraId="3C965514"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keep a confidential Child Protection Register of all those pupils known to be at risk and only if it is confirmed by social services that the child is at </w:t>
      </w:r>
      <w:proofErr w:type="gramStart"/>
      <w:r w:rsidRPr="00FE0831">
        <w:rPr>
          <w:rFonts w:ascii="Arial" w:hAnsi="Arial" w:cs="Arial"/>
          <w:w w:val="105"/>
          <w:szCs w:val="22"/>
        </w:rPr>
        <w:t>risk;</w:t>
      </w:r>
      <w:proofErr w:type="gramEnd"/>
    </w:p>
    <w:p w14:paraId="6E4AC498"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be trained in working with all </w:t>
      </w:r>
      <w:proofErr w:type="gramStart"/>
      <w:r w:rsidRPr="00FE0831">
        <w:rPr>
          <w:rFonts w:ascii="Arial" w:hAnsi="Arial" w:cs="Arial"/>
          <w:w w:val="105"/>
          <w:szCs w:val="22"/>
        </w:rPr>
        <w:t>agencies;</w:t>
      </w:r>
      <w:proofErr w:type="gramEnd"/>
    </w:p>
    <w:p w14:paraId="4564DD60"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familiarise school personnel with the policy and </w:t>
      </w:r>
      <w:proofErr w:type="gramStart"/>
      <w:r w:rsidRPr="00FE0831">
        <w:rPr>
          <w:rFonts w:ascii="Arial" w:hAnsi="Arial" w:cs="Arial"/>
          <w:w w:val="105"/>
          <w:szCs w:val="22"/>
        </w:rPr>
        <w:t>procedures;</w:t>
      </w:r>
      <w:proofErr w:type="gramEnd"/>
    </w:p>
    <w:p w14:paraId="498D83EA" w14:textId="77777777" w:rsidR="00094134" w:rsidRPr="00FE0831" w:rsidRDefault="00094134" w:rsidP="00094134">
      <w:pPr>
        <w:numPr>
          <w:ilvl w:val="0"/>
          <w:numId w:val="20"/>
        </w:numPr>
        <w:ind w:left="284" w:hanging="284"/>
        <w:rPr>
          <w:rFonts w:ascii="Arial" w:hAnsi="Arial" w:cs="Arial"/>
          <w:w w:val="105"/>
          <w:szCs w:val="22"/>
        </w:rPr>
      </w:pPr>
      <w:r w:rsidRPr="00FE0831">
        <w:rPr>
          <w:rFonts w:ascii="Arial" w:hAnsi="Arial" w:cs="Arial"/>
          <w:w w:val="105"/>
          <w:szCs w:val="22"/>
        </w:rPr>
        <w:t xml:space="preserve">investigate and deal with all cases of suspected or actual problems associated with child </w:t>
      </w:r>
      <w:proofErr w:type="gramStart"/>
      <w:r w:rsidRPr="00FE0831">
        <w:rPr>
          <w:rFonts w:ascii="Arial" w:hAnsi="Arial" w:cs="Arial"/>
          <w:w w:val="105"/>
          <w:szCs w:val="22"/>
        </w:rPr>
        <w:t>protection;</w:t>
      </w:r>
      <w:proofErr w:type="gramEnd"/>
    </w:p>
    <w:p w14:paraId="550A9241" w14:textId="77777777" w:rsidR="00094134" w:rsidRPr="00FE0831" w:rsidRDefault="00094134" w:rsidP="00094134">
      <w:pPr>
        <w:numPr>
          <w:ilvl w:val="0"/>
          <w:numId w:val="20"/>
        </w:numPr>
        <w:ind w:left="284" w:hanging="284"/>
        <w:rPr>
          <w:rFonts w:ascii="Arial" w:hAnsi="Arial" w:cs="Arial"/>
          <w:w w:val="105"/>
          <w:szCs w:val="22"/>
        </w:rPr>
      </w:pPr>
      <w:r w:rsidRPr="00FE0831">
        <w:rPr>
          <w:rFonts w:ascii="Arial" w:hAnsi="Arial" w:cs="Arial"/>
          <w:w w:val="105"/>
          <w:szCs w:val="22"/>
        </w:rPr>
        <w:t xml:space="preserve">ensure parents are aware that referrals about suspected abuse or neglect may be </w:t>
      </w:r>
      <w:proofErr w:type="gramStart"/>
      <w:r w:rsidRPr="00FE0831">
        <w:rPr>
          <w:rFonts w:ascii="Arial" w:hAnsi="Arial" w:cs="Arial"/>
          <w:w w:val="105"/>
          <w:szCs w:val="22"/>
        </w:rPr>
        <w:t>made;</w:t>
      </w:r>
      <w:proofErr w:type="gramEnd"/>
    </w:p>
    <w:p w14:paraId="1199B72F"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make child protection </w:t>
      </w:r>
      <w:proofErr w:type="gramStart"/>
      <w:r w:rsidRPr="00FE0831">
        <w:rPr>
          <w:rFonts w:ascii="Arial" w:hAnsi="Arial" w:cs="Arial"/>
          <w:w w:val="105"/>
          <w:szCs w:val="22"/>
        </w:rPr>
        <w:t>referrals;</w:t>
      </w:r>
      <w:proofErr w:type="gramEnd"/>
    </w:p>
    <w:p w14:paraId="51154B4F"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record all child protection </w:t>
      </w:r>
      <w:proofErr w:type="gramStart"/>
      <w:r w:rsidRPr="00FE0831">
        <w:rPr>
          <w:rFonts w:ascii="Arial" w:hAnsi="Arial" w:cs="Arial"/>
          <w:w w:val="105"/>
          <w:szCs w:val="22"/>
        </w:rPr>
        <w:t>referrals;</w:t>
      </w:r>
      <w:proofErr w:type="gramEnd"/>
    </w:p>
    <w:p w14:paraId="38F6E93F"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co-ordinate action within the </w:t>
      </w:r>
      <w:proofErr w:type="gramStart"/>
      <w:r w:rsidRPr="00FE0831">
        <w:rPr>
          <w:rFonts w:ascii="Arial" w:hAnsi="Arial" w:cs="Arial"/>
          <w:w w:val="105"/>
          <w:szCs w:val="22"/>
        </w:rPr>
        <w:t>school;</w:t>
      </w:r>
      <w:proofErr w:type="gramEnd"/>
    </w:p>
    <w:p w14:paraId="735EDDAA"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liaise and seek advice from the Local Authority Designated Officer when the need </w:t>
      </w:r>
      <w:proofErr w:type="gramStart"/>
      <w:r w:rsidRPr="00FE0831">
        <w:rPr>
          <w:rFonts w:ascii="Arial" w:hAnsi="Arial" w:cs="Arial"/>
          <w:w w:val="105"/>
          <w:szCs w:val="22"/>
        </w:rPr>
        <w:t>arises;</w:t>
      </w:r>
      <w:proofErr w:type="gramEnd"/>
    </w:p>
    <w:p w14:paraId="196AC36A"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liaise with social care and other </w:t>
      </w:r>
      <w:proofErr w:type="gramStart"/>
      <w:r w:rsidRPr="00FE0831">
        <w:rPr>
          <w:rFonts w:ascii="Arial" w:hAnsi="Arial" w:cs="Arial"/>
          <w:w w:val="105"/>
          <w:szCs w:val="22"/>
        </w:rPr>
        <w:t>agencies;</w:t>
      </w:r>
      <w:proofErr w:type="gramEnd"/>
    </w:p>
    <w:p w14:paraId="2FD76857"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transfer the child protection file of any pupil leaving to join another </w:t>
      </w:r>
      <w:proofErr w:type="gramStart"/>
      <w:r w:rsidRPr="00FE0831">
        <w:rPr>
          <w:rFonts w:ascii="Arial" w:hAnsi="Arial" w:cs="Arial"/>
          <w:w w:val="105"/>
          <w:szCs w:val="22"/>
        </w:rPr>
        <w:t>school;</w:t>
      </w:r>
      <w:proofErr w:type="gramEnd"/>
    </w:p>
    <w:p w14:paraId="75CA993C"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provide support for any child at </w:t>
      </w:r>
      <w:proofErr w:type="gramStart"/>
      <w:r w:rsidRPr="00FE0831">
        <w:rPr>
          <w:rFonts w:ascii="Arial" w:hAnsi="Arial" w:cs="Arial"/>
          <w:w w:val="105"/>
          <w:szCs w:val="22"/>
        </w:rPr>
        <w:t>risk;</w:t>
      </w:r>
      <w:proofErr w:type="gramEnd"/>
    </w:p>
    <w:p w14:paraId="78658582"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not promise confidentiality to any child but always act in the interests of a </w:t>
      </w:r>
      <w:proofErr w:type="gramStart"/>
      <w:r w:rsidRPr="00FE0831">
        <w:rPr>
          <w:rFonts w:ascii="Arial" w:hAnsi="Arial" w:cs="Arial"/>
          <w:w w:val="105"/>
          <w:szCs w:val="22"/>
        </w:rPr>
        <w:t>child;</w:t>
      </w:r>
      <w:proofErr w:type="gramEnd"/>
    </w:p>
    <w:p w14:paraId="69BFD006"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act as a source of advice within the </w:t>
      </w:r>
      <w:proofErr w:type="gramStart"/>
      <w:r w:rsidRPr="00FE0831">
        <w:rPr>
          <w:rFonts w:ascii="Arial" w:hAnsi="Arial" w:cs="Arial"/>
          <w:w w:val="105"/>
          <w:szCs w:val="22"/>
        </w:rPr>
        <w:t>school;</w:t>
      </w:r>
      <w:proofErr w:type="gramEnd"/>
    </w:p>
    <w:p w14:paraId="7E9C637F"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help create a culture within the school of listening to </w:t>
      </w:r>
      <w:proofErr w:type="gramStart"/>
      <w:r w:rsidRPr="00FE0831">
        <w:rPr>
          <w:rFonts w:ascii="Arial" w:hAnsi="Arial" w:cs="Arial"/>
          <w:w w:val="105"/>
          <w:szCs w:val="22"/>
        </w:rPr>
        <w:t>children;</w:t>
      </w:r>
      <w:proofErr w:type="gramEnd"/>
    </w:p>
    <w:p w14:paraId="50A1FFDD" w14:textId="77777777" w:rsidR="00094134" w:rsidRPr="00FE0831" w:rsidRDefault="00094134" w:rsidP="00094134">
      <w:pPr>
        <w:numPr>
          <w:ilvl w:val="0"/>
          <w:numId w:val="20"/>
        </w:numPr>
        <w:ind w:left="284" w:hanging="284"/>
        <w:rPr>
          <w:rFonts w:ascii="Arial" w:hAnsi="Arial" w:cs="Arial"/>
          <w:w w:val="105"/>
          <w:szCs w:val="22"/>
        </w:rPr>
      </w:pPr>
      <w:r w:rsidRPr="00FE0831">
        <w:rPr>
          <w:rFonts w:ascii="Arial" w:hAnsi="Arial" w:cs="Arial"/>
          <w:w w:val="105"/>
          <w:szCs w:val="22"/>
        </w:rPr>
        <w:t xml:space="preserve">keep up to date will all new guidance on safeguarding </w:t>
      </w:r>
      <w:proofErr w:type="gramStart"/>
      <w:r w:rsidRPr="00FE0831">
        <w:rPr>
          <w:rFonts w:ascii="Arial" w:hAnsi="Arial" w:cs="Arial"/>
          <w:w w:val="105"/>
          <w:szCs w:val="22"/>
        </w:rPr>
        <w:t>children;</w:t>
      </w:r>
      <w:proofErr w:type="gramEnd"/>
    </w:p>
    <w:p w14:paraId="71E19D85" w14:textId="77777777" w:rsidR="00094134" w:rsidRPr="00FE0831" w:rsidRDefault="00094134" w:rsidP="00094134">
      <w:pPr>
        <w:numPr>
          <w:ilvl w:val="0"/>
          <w:numId w:val="20"/>
        </w:numPr>
        <w:ind w:left="284" w:hanging="284"/>
        <w:rPr>
          <w:rFonts w:ascii="Arial" w:hAnsi="Arial" w:cs="Arial"/>
          <w:w w:val="105"/>
          <w:szCs w:val="22"/>
        </w:rPr>
      </w:pPr>
      <w:r w:rsidRPr="00FE0831">
        <w:rPr>
          <w:rFonts w:ascii="Arial" w:hAnsi="Arial" w:cs="Arial"/>
          <w:w w:val="105"/>
          <w:szCs w:val="22"/>
        </w:rPr>
        <w:t xml:space="preserve">keep all school personnel up to date with any changes to </w:t>
      </w:r>
      <w:proofErr w:type="gramStart"/>
      <w:r w:rsidRPr="00FE0831">
        <w:rPr>
          <w:rFonts w:ascii="Arial" w:hAnsi="Arial" w:cs="Arial"/>
          <w:w w:val="105"/>
          <w:szCs w:val="22"/>
        </w:rPr>
        <w:t>procedures;</w:t>
      </w:r>
      <w:proofErr w:type="gramEnd"/>
    </w:p>
    <w:p w14:paraId="7764E828" w14:textId="77777777" w:rsidR="00094134" w:rsidRPr="00FE0831" w:rsidRDefault="00094134" w:rsidP="00094134">
      <w:pPr>
        <w:numPr>
          <w:ilvl w:val="0"/>
          <w:numId w:val="20"/>
        </w:numPr>
        <w:ind w:left="284" w:hanging="284"/>
        <w:rPr>
          <w:rFonts w:ascii="Arial" w:hAnsi="Arial" w:cs="Arial"/>
          <w:w w:val="105"/>
          <w:szCs w:val="22"/>
        </w:rPr>
      </w:pPr>
      <w:r w:rsidRPr="00FE0831">
        <w:rPr>
          <w:rFonts w:ascii="Arial" w:hAnsi="Arial" w:cs="Arial"/>
          <w:w w:val="105"/>
          <w:szCs w:val="22"/>
        </w:rPr>
        <w:t xml:space="preserve">organise appropriate training for school personnel and </w:t>
      </w:r>
      <w:proofErr w:type="gramStart"/>
      <w:r w:rsidRPr="00FE0831">
        <w:rPr>
          <w:rFonts w:ascii="Arial" w:hAnsi="Arial" w:cs="Arial"/>
          <w:w w:val="105"/>
          <w:szCs w:val="22"/>
        </w:rPr>
        <w:t>governors;</w:t>
      </w:r>
      <w:proofErr w:type="gramEnd"/>
    </w:p>
    <w:p w14:paraId="752B35A6"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ensure all incidents are recorded, </w:t>
      </w:r>
      <w:bookmarkStart w:id="183" w:name="_Int_J1rIclwm"/>
      <w:r w:rsidRPr="00FE0831">
        <w:rPr>
          <w:rFonts w:ascii="Arial" w:hAnsi="Arial" w:cs="Arial"/>
          <w:w w:val="105"/>
          <w:szCs w:val="22"/>
        </w:rPr>
        <w:t>reported,</w:t>
      </w:r>
      <w:bookmarkEnd w:id="183"/>
      <w:r w:rsidRPr="00FE0831">
        <w:rPr>
          <w:rFonts w:ascii="Arial" w:hAnsi="Arial" w:cs="Arial"/>
          <w:w w:val="105"/>
          <w:szCs w:val="22"/>
        </w:rPr>
        <w:t xml:space="preserve"> and kept </w:t>
      </w:r>
      <w:proofErr w:type="gramStart"/>
      <w:r w:rsidRPr="00FE0831">
        <w:rPr>
          <w:rFonts w:ascii="Arial" w:hAnsi="Arial" w:cs="Arial"/>
          <w:w w:val="105"/>
          <w:szCs w:val="22"/>
        </w:rPr>
        <w:t>confidential;</w:t>
      </w:r>
      <w:proofErr w:type="gramEnd"/>
    </w:p>
    <w:p w14:paraId="15B60988"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 xml:space="preserve">keep all paperwork up to </w:t>
      </w:r>
      <w:proofErr w:type="gramStart"/>
      <w:r w:rsidRPr="00FE0831">
        <w:rPr>
          <w:rFonts w:ascii="Arial" w:hAnsi="Arial" w:cs="Arial"/>
          <w:w w:val="105"/>
          <w:szCs w:val="22"/>
        </w:rPr>
        <w:t>date;</w:t>
      </w:r>
      <w:proofErr w:type="gramEnd"/>
    </w:p>
    <w:p w14:paraId="0398735D" w14:textId="77777777" w:rsidR="00094134" w:rsidRPr="00FE0831" w:rsidRDefault="00094134" w:rsidP="00094134">
      <w:pPr>
        <w:numPr>
          <w:ilvl w:val="0"/>
          <w:numId w:val="20"/>
        </w:numPr>
        <w:ind w:left="284" w:hanging="284"/>
        <w:jc w:val="both"/>
        <w:rPr>
          <w:rFonts w:ascii="Arial" w:hAnsi="Arial" w:cs="Arial"/>
          <w:w w:val="105"/>
          <w:szCs w:val="22"/>
        </w:rPr>
      </w:pPr>
      <w:r w:rsidRPr="00FE0831">
        <w:rPr>
          <w:rFonts w:ascii="Arial" w:hAnsi="Arial" w:cs="Arial"/>
          <w:w w:val="105"/>
          <w:szCs w:val="22"/>
        </w:rPr>
        <w:t>report back to the appropriate school personnel when necessary</w:t>
      </w:r>
    </w:p>
    <w:p w14:paraId="0A8E58CE" w14:textId="77777777" w:rsidR="00094134" w:rsidRPr="00FE0831" w:rsidRDefault="00094134" w:rsidP="00094134">
      <w:pPr>
        <w:numPr>
          <w:ilvl w:val="0"/>
          <w:numId w:val="24"/>
        </w:numPr>
        <w:ind w:left="284" w:hanging="284"/>
        <w:rPr>
          <w:rFonts w:ascii="Arial" w:hAnsi="Arial" w:cs="Arial"/>
          <w:w w:val="105"/>
          <w:szCs w:val="22"/>
        </w:rPr>
      </w:pPr>
      <w:r w:rsidRPr="00FE0831">
        <w:rPr>
          <w:rFonts w:ascii="Arial" w:hAnsi="Arial" w:cs="Arial"/>
          <w:w w:val="105"/>
          <w:szCs w:val="22"/>
        </w:rPr>
        <w:t>annually review the policy with the Head.</w:t>
      </w:r>
    </w:p>
    <w:p w14:paraId="04C93458" w14:textId="77777777" w:rsidR="002306BE" w:rsidRDefault="002306BE" w:rsidP="00094134">
      <w:pPr>
        <w:rPr>
          <w:rFonts w:ascii="Arial" w:hAnsi="Arial" w:cs="Arial"/>
          <w:b/>
          <w:w w:val="105"/>
          <w:szCs w:val="22"/>
        </w:rPr>
      </w:pPr>
    </w:p>
    <w:p w14:paraId="06BDA7AB" w14:textId="77B20DD2" w:rsidR="00094134" w:rsidRDefault="002306BE" w:rsidP="00094134">
      <w:pPr>
        <w:rPr>
          <w:rFonts w:ascii="Arial" w:hAnsi="Arial" w:cs="Arial"/>
          <w:b/>
          <w:w w:val="105"/>
          <w:szCs w:val="22"/>
        </w:rPr>
      </w:pPr>
      <w:r>
        <w:rPr>
          <w:rFonts w:ascii="Arial" w:hAnsi="Arial" w:cs="Arial"/>
          <w:b/>
          <w:w w:val="105"/>
          <w:szCs w:val="22"/>
        </w:rPr>
        <w:t>Role of School Personnel &amp; the Code of Conduct</w:t>
      </w:r>
    </w:p>
    <w:p w14:paraId="7E609792" w14:textId="77777777" w:rsidR="002306BE" w:rsidRPr="00FE0831" w:rsidRDefault="002306BE" w:rsidP="00094134">
      <w:pPr>
        <w:rPr>
          <w:rFonts w:ascii="Arial" w:hAnsi="Arial" w:cs="Arial"/>
          <w:b/>
          <w:w w:val="105"/>
          <w:szCs w:val="22"/>
        </w:rPr>
      </w:pPr>
    </w:p>
    <w:p w14:paraId="34D5FF7F" w14:textId="77777777" w:rsidR="00094134" w:rsidRPr="00FE0831" w:rsidRDefault="00094134" w:rsidP="00094134">
      <w:pPr>
        <w:jc w:val="both"/>
        <w:rPr>
          <w:rFonts w:ascii="Arial" w:hAnsi="Arial" w:cs="Arial"/>
          <w:w w:val="105"/>
          <w:szCs w:val="22"/>
        </w:rPr>
      </w:pPr>
      <w:r w:rsidRPr="00FE0831">
        <w:rPr>
          <w:rFonts w:ascii="Arial" w:hAnsi="Arial" w:cs="Arial"/>
          <w:w w:val="105"/>
          <w:szCs w:val="22"/>
        </w:rPr>
        <w:t>School personnel must:</w:t>
      </w:r>
    </w:p>
    <w:p w14:paraId="10B783B5" w14:textId="77777777" w:rsidR="00094134" w:rsidRPr="00FE0831" w:rsidRDefault="00094134" w:rsidP="00094134">
      <w:pPr>
        <w:jc w:val="both"/>
        <w:rPr>
          <w:rFonts w:ascii="Arial" w:hAnsi="Arial" w:cs="Arial"/>
          <w:w w:val="105"/>
          <w:szCs w:val="22"/>
        </w:rPr>
      </w:pPr>
    </w:p>
    <w:p w14:paraId="6B445EB0"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behave professionally in and outside </w:t>
      </w:r>
      <w:proofErr w:type="gramStart"/>
      <w:r w:rsidRPr="00FE0831">
        <w:rPr>
          <w:rFonts w:ascii="Arial" w:hAnsi="Arial" w:cs="Arial"/>
          <w:w w:val="105"/>
          <w:szCs w:val="22"/>
        </w:rPr>
        <w:t>school;</w:t>
      </w:r>
      <w:proofErr w:type="gramEnd"/>
    </w:p>
    <w:p w14:paraId="38F17F06"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exercise </w:t>
      </w:r>
      <w:proofErr w:type="gramStart"/>
      <w:r w:rsidRPr="00FE0831">
        <w:rPr>
          <w:rFonts w:ascii="Arial" w:hAnsi="Arial" w:cs="Arial"/>
          <w:w w:val="105"/>
          <w:szCs w:val="22"/>
        </w:rPr>
        <w:t>confidentiality;</w:t>
      </w:r>
      <w:proofErr w:type="gramEnd"/>
    </w:p>
    <w:p w14:paraId="23A2D10A"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be trained in Child Protection </w:t>
      </w:r>
      <w:proofErr w:type="gramStart"/>
      <w:r w:rsidRPr="00FE0831">
        <w:rPr>
          <w:rFonts w:ascii="Arial" w:hAnsi="Arial" w:cs="Arial"/>
          <w:w w:val="105"/>
          <w:szCs w:val="22"/>
        </w:rPr>
        <w:t>procedures;</w:t>
      </w:r>
      <w:proofErr w:type="gramEnd"/>
    </w:p>
    <w:p w14:paraId="383A2787"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understand their role in child protection </w:t>
      </w:r>
      <w:proofErr w:type="gramStart"/>
      <w:r w:rsidRPr="00FE0831">
        <w:rPr>
          <w:rFonts w:ascii="Arial" w:hAnsi="Arial" w:cs="Arial"/>
          <w:w w:val="105"/>
          <w:szCs w:val="22"/>
        </w:rPr>
        <w:t>procedures;</w:t>
      </w:r>
      <w:proofErr w:type="gramEnd"/>
    </w:p>
    <w:p w14:paraId="2A0B370B"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be aware of the signs of abuse and </w:t>
      </w:r>
      <w:proofErr w:type="gramStart"/>
      <w:r w:rsidRPr="00FE0831">
        <w:rPr>
          <w:rFonts w:ascii="Arial" w:hAnsi="Arial" w:cs="Arial"/>
          <w:w w:val="105"/>
          <w:szCs w:val="22"/>
        </w:rPr>
        <w:t>neglect;</w:t>
      </w:r>
      <w:proofErr w:type="gramEnd"/>
    </w:p>
    <w:p w14:paraId="0B4B620A"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report their concerns of abuse and </w:t>
      </w:r>
      <w:proofErr w:type="gramStart"/>
      <w:r w:rsidRPr="00FE0831">
        <w:rPr>
          <w:rFonts w:ascii="Arial" w:hAnsi="Arial" w:cs="Arial"/>
          <w:w w:val="105"/>
          <w:szCs w:val="22"/>
        </w:rPr>
        <w:t>neglect;</w:t>
      </w:r>
      <w:proofErr w:type="gramEnd"/>
    </w:p>
    <w:p w14:paraId="65FCC038"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work together to create a school culture that is based on mutual and appropriate </w:t>
      </w:r>
      <w:proofErr w:type="gramStart"/>
      <w:r w:rsidRPr="00FE0831">
        <w:rPr>
          <w:rFonts w:ascii="Arial" w:hAnsi="Arial" w:cs="Arial"/>
          <w:w w:val="105"/>
          <w:szCs w:val="22"/>
        </w:rPr>
        <w:t>respect;</w:t>
      </w:r>
      <w:proofErr w:type="gramEnd"/>
    </w:p>
    <w:p w14:paraId="2C671317"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ensure pupils understand and are aware of child protection </w:t>
      </w:r>
      <w:proofErr w:type="gramStart"/>
      <w:r w:rsidRPr="00FE0831">
        <w:rPr>
          <w:rFonts w:ascii="Arial" w:hAnsi="Arial" w:cs="Arial"/>
          <w:w w:val="105"/>
          <w:szCs w:val="22"/>
        </w:rPr>
        <w:t>procedures;</w:t>
      </w:r>
      <w:proofErr w:type="gramEnd"/>
    </w:p>
    <w:p w14:paraId="09541EAB"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not initiate any physical contact or personnel relationship with a </w:t>
      </w:r>
      <w:proofErr w:type="gramStart"/>
      <w:r w:rsidRPr="00FE0831">
        <w:rPr>
          <w:rFonts w:ascii="Arial" w:hAnsi="Arial" w:cs="Arial"/>
          <w:w w:val="105"/>
          <w:szCs w:val="22"/>
        </w:rPr>
        <w:t>child;</w:t>
      </w:r>
      <w:proofErr w:type="gramEnd"/>
    </w:p>
    <w:p w14:paraId="7B293A45"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only exercise physical restraint as a last </w:t>
      </w:r>
      <w:proofErr w:type="gramStart"/>
      <w:r w:rsidRPr="00FE0831">
        <w:rPr>
          <w:rFonts w:ascii="Arial" w:hAnsi="Arial" w:cs="Arial"/>
          <w:w w:val="105"/>
          <w:szCs w:val="22"/>
        </w:rPr>
        <w:t>resort;</w:t>
      </w:r>
      <w:proofErr w:type="gramEnd"/>
    </w:p>
    <w:p w14:paraId="77AD5316"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avoid being in a room alone with a child and with the door </w:t>
      </w:r>
      <w:proofErr w:type="gramStart"/>
      <w:r w:rsidRPr="00FE0831">
        <w:rPr>
          <w:rFonts w:ascii="Arial" w:hAnsi="Arial" w:cs="Arial"/>
          <w:w w:val="105"/>
          <w:szCs w:val="22"/>
        </w:rPr>
        <w:t>shut;</w:t>
      </w:r>
      <w:proofErr w:type="gramEnd"/>
    </w:p>
    <w:p w14:paraId="4F597418"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speak with a child with the door open or with another adult </w:t>
      </w:r>
      <w:proofErr w:type="gramStart"/>
      <w:r w:rsidRPr="00FE0831">
        <w:rPr>
          <w:rFonts w:ascii="Arial" w:hAnsi="Arial" w:cs="Arial"/>
          <w:w w:val="105"/>
          <w:szCs w:val="22"/>
        </w:rPr>
        <w:t>present;</w:t>
      </w:r>
      <w:proofErr w:type="gramEnd"/>
    </w:p>
    <w:p w14:paraId="35C7955C"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treat other school personnel with </w:t>
      </w:r>
      <w:proofErr w:type="gramStart"/>
      <w:r w:rsidRPr="00FE0831">
        <w:rPr>
          <w:rFonts w:ascii="Arial" w:hAnsi="Arial" w:cs="Arial"/>
          <w:w w:val="105"/>
          <w:szCs w:val="22"/>
        </w:rPr>
        <w:t>respect;</w:t>
      </w:r>
      <w:proofErr w:type="gramEnd"/>
    </w:p>
    <w:p w14:paraId="44B9BFB1"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szCs w:val="22"/>
        </w:rPr>
        <w:lastRenderedPageBreak/>
        <w:t xml:space="preserve">use social networking sites wisely and cautiously so that they do not jeopardise themselves, </w:t>
      </w:r>
      <w:bookmarkStart w:id="184" w:name="_Int_v96ZTAuS"/>
      <w:r w:rsidRPr="00FE0831">
        <w:rPr>
          <w:rFonts w:ascii="Arial" w:hAnsi="Arial" w:cs="Arial"/>
          <w:szCs w:val="22"/>
        </w:rPr>
        <w:t>others,</w:t>
      </w:r>
      <w:bookmarkEnd w:id="184"/>
      <w:r w:rsidRPr="00FE0831">
        <w:rPr>
          <w:rFonts w:ascii="Arial" w:hAnsi="Arial" w:cs="Arial"/>
          <w:szCs w:val="22"/>
        </w:rPr>
        <w:t xml:space="preserve"> or their place of </w:t>
      </w:r>
      <w:proofErr w:type="gramStart"/>
      <w:r w:rsidRPr="00FE0831">
        <w:rPr>
          <w:rFonts w:ascii="Arial" w:hAnsi="Arial" w:cs="Arial"/>
          <w:szCs w:val="22"/>
        </w:rPr>
        <w:t>work;</w:t>
      </w:r>
      <w:proofErr w:type="gramEnd"/>
      <w:r w:rsidRPr="00FE0831">
        <w:rPr>
          <w:rFonts w:ascii="Arial" w:hAnsi="Arial" w:cs="Arial"/>
          <w:szCs w:val="22"/>
        </w:rPr>
        <w:t xml:space="preserve"> </w:t>
      </w:r>
    </w:p>
    <w:p w14:paraId="24FBB7E7" w14:textId="77777777" w:rsidR="00094134" w:rsidRPr="00FE0831" w:rsidRDefault="00094134" w:rsidP="005F65D7">
      <w:pPr>
        <w:numPr>
          <w:ilvl w:val="0"/>
          <w:numId w:val="59"/>
        </w:numPr>
        <w:ind w:left="284" w:hanging="284"/>
        <w:jc w:val="both"/>
        <w:rPr>
          <w:rFonts w:ascii="Arial" w:hAnsi="Arial" w:cs="Arial"/>
          <w:w w:val="105"/>
          <w:szCs w:val="22"/>
        </w:rPr>
      </w:pPr>
      <w:r w:rsidRPr="00FE0831">
        <w:rPr>
          <w:rFonts w:ascii="Arial" w:hAnsi="Arial" w:cs="Arial"/>
          <w:w w:val="105"/>
          <w:szCs w:val="22"/>
        </w:rPr>
        <w:t>be cautious when using social networking sites and must:</w:t>
      </w:r>
    </w:p>
    <w:p w14:paraId="67CAE126" w14:textId="77777777" w:rsidR="00094134" w:rsidRPr="00FE0831" w:rsidRDefault="00094134" w:rsidP="00094134">
      <w:pPr>
        <w:jc w:val="both"/>
        <w:rPr>
          <w:rFonts w:ascii="Arial" w:hAnsi="Arial" w:cs="Arial"/>
          <w:w w:val="105"/>
          <w:szCs w:val="22"/>
        </w:rPr>
      </w:pPr>
    </w:p>
    <w:p w14:paraId="6D2C4C8A" w14:textId="77777777" w:rsidR="00094134" w:rsidRPr="00FE0831" w:rsidRDefault="00094134" w:rsidP="005F65D7">
      <w:pPr>
        <w:numPr>
          <w:ilvl w:val="0"/>
          <w:numId w:val="60"/>
        </w:numPr>
        <w:jc w:val="both"/>
        <w:rPr>
          <w:rFonts w:ascii="Arial" w:hAnsi="Arial" w:cs="Arial"/>
          <w:w w:val="105"/>
          <w:szCs w:val="22"/>
        </w:rPr>
      </w:pPr>
      <w:r w:rsidRPr="00FE0831">
        <w:rPr>
          <w:rFonts w:ascii="Arial" w:hAnsi="Arial" w:cs="Arial"/>
          <w:w w:val="105"/>
          <w:szCs w:val="22"/>
        </w:rPr>
        <w:t xml:space="preserve">set their profile as </w:t>
      </w:r>
      <w:proofErr w:type="gramStart"/>
      <w:r w:rsidRPr="00FE0831">
        <w:rPr>
          <w:rFonts w:ascii="Arial" w:hAnsi="Arial" w:cs="Arial"/>
          <w:w w:val="105"/>
          <w:szCs w:val="22"/>
        </w:rPr>
        <w:t>private;</w:t>
      </w:r>
      <w:proofErr w:type="gramEnd"/>
    </w:p>
    <w:p w14:paraId="57812CE3" w14:textId="77777777" w:rsidR="00094134" w:rsidRPr="00FE0831" w:rsidRDefault="00094134" w:rsidP="005F65D7">
      <w:pPr>
        <w:numPr>
          <w:ilvl w:val="0"/>
          <w:numId w:val="60"/>
        </w:numPr>
        <w:jc w:val="both"/>
        <w:rPr>
          <w:rFonts w:ascii="Arial" w:hAnsi="Arial" w:cs="Arial"/>
          <w:w w:val="105"/>
          <w:szCs w:val="22"/>
        </w:rPr>
      </w:pPr>
      <w:r w:rsidRPr="00FE0831">
        <w:rPr>
          <w:rFonts w:ascii="Arial" w:hAnsi="Arial" w:cs="Arial"/>
          <w:w w:val="105"/>
          <w:szCs w:val="22"/>
        </w:rPr>
        <w:t>not allow access to pupils or parents/</w:t>
      </w:r>
      <w:proofErr w:type="gramStart"/>
      <w:r w:rsidRPr="00FE0831">
        <w:rPr>
          <w:rFonts w:ascii="Arial" w:hAnsi="Arial" w:cs="Arial"/>
          <w:w w:val="105"/>
          <w:szCs w:val="22"/>
        </w:rPr>
        <w:t>carers;</w:t>
      </w:r>
      <w:proofErr w:type="gramEnd"/>
    </w:p>
    <w:p w14:paraId="11A3E9E4" w14:textId="77777777" w:rsidR="00094134" w:rsidRPr="00FE0831" w:rsidRDefault="00094134" w:rsidP="005F65D7">
      <w:pPr>
        <w:numPr>
          <w:ilvl w:val="0"/>
          <w:numId w:val="60"/>
        </w:numPr>
        <w:jc w:val="both"/>
        <w:rPr>
          <w:rFonts w:ascii="Arial" w:hAnsi="Arial" w:cs="Arial"/>
          <w:w w:val="105"/>
          <w:szCs w:val="22"/>
        </w:rPr>
      </w:pPr>
      <w:r w:rsidRPr="00FE0831">
        <w:rPr>
          <w:rFonts w:ascii="Arial" w:hAnsi="Arial" w:cs="Arial"/>
          <w:w w:val="105"/>
          <w:szCs w:val="22"/>
        </w:rPr>
        <w:t>avoid publishing or allowing any material/comments/images to be published that could damage their professional reputation or bring the school into disrepute.</w:t>
      </w:r>
    </w:p>
    <w:p w14:paraId="5850991B" w14:textId="77777777" w:rsidR="00094134" w:rsidRPr="00FE0831" w:rsidRDefault="00094134" w:rsidP="00094134">
      <w:pPr>
        <w:ind w:left="720"/>
        <w:jc w:val="both"/>
        <w:rPr>
          <w:rFonts w:ascii="Arial" w:hAnsi="Arial" w:cs="Arial"/>
          <w:w w:val="105"/>
          <w:szCs w:val="22"/>
        </w:rPr>
      </w:pPr>
    </w:p>
    <w:p w14:paraId="270E9360" w14:textId="77777777" w:rsidR="00094134" w:rsidRPr="00FE0831" w:rsidRDefault="00094134" w:rsidP="005F65D7">
      <w:pPr>
        <w:numPr>
          <w:ilvl w:val="0"/>
          <w:numId w:val="61"/>
        </w:numPr>
        <w:ind w:left="284" w:hanging="284"/>
        <w:jc w:val="both"/>
        <w:rPr>
          <w:rFonts w:ascii="Arial" w:hAnsi="Arial" w:cs="Arial"/>
          <w:w w:val="105"/>
          <w:szCs w:val="22"/>
        </w:rPr>
      </w:pPr>
      <w:r w:rsidRPr="00FE0831">
        <w:rPr>
          <w:rFonts w:ascii="Arial" w:hAnsi="Arial" w:cs="Arial"/>
          <w:w w:val="105"/>
          <w:szCs w:val="22"/>
        </w:rPr>
        <w:t xml:space="preserve">not outside school hours </w:t>
      </w:r>
      <w:bookmarkStart w:id="185" w:name="_Int_BpfgwJlp"/>
      <w:proofErr w:type="gramStart"/>
      <w:r w:rsidRPr="00FE0831">
        <w:rPr>
          <w:rFonts w:ascii="Arial" w:hAnsi="Arial" w:cs="Arial"/>
          <w:w w:val="105"/>
          <w:szCs w:val="22"/>
        </w:rPr>
        <w:t>make contact with</w:t>
      </w:r>
      <w:bookmarkEnd w:id="185"/>
      <w:proofErr w:type="gramEnd"/>
      <w:r w:rsidRPr="00FE0831">
        <w:rPr>
          <w:rFonts w:ascii="Arial" w:hAnsi="Arial" w:cs="Arial"/>
          <w:w w:val="105"/>
          <w:szCs w:val="22"/>
        </w:rPr>
        <w:t xml:space="preserve"> pupils or parents/carers via telephone, text message, email or on social networking </w:t>
      </w:r>
      <w:proofErr w:type="gramStart"/>
      <w:r w:rsidRPr="00FE0831">
        <w:rPr>
          <w:rFonts w:ascii="Arial" w:hAnsi="Arial" w:cs="Arial"/>
          <w:w w:val="105"/>
          <w:szCs w:val="22"/>
        </w:rPr>
        <w:t>sites;</w:t>
      </w:r>
      <w:proofErr w:type="gramEnd"/>
    </w:p>
    <w:p w14:paraId="7538994C" w14:textId="77777777" w:rsidR="00094134" w:rsidRPr="00FE0831" w:rsidRDefault="00094134" w:rsidP="005F65D7">
      <w:pPr>
        <w:numPr>
          <w:ilvl w:val="0"/>
          <w:numId w:val="61"/>
        </w:numPr>
        <w:ind w:left="284" w:hanging="284"/>
        <w:jc w:val="both"/>
        <w:rPr>
          <w:rFonts w:ascii="Arial" w:hAnsi="Arial" w:cs="Arial"/>
          <w:w w:val="105"/>
          <w:szCs w:val="22"/>
        </w:rPr>
      </w:pPr>
      <w:r w:rsidRPr="00FE0831">
        <w:rPr>
          <w:rFonts w:ascii="Arial" w:hAnsi="Arial" w:cs="Arial"/>
          <w:w w:val="105"/>
          <w:szCs w:val="22"/>
        </w:rPr>
        <w:t xml:space="preserve">not give their personal details such as mobile and home telephone numbers, </w:t>
      </w:r>
      <w:bookmarkStart w:id="186" w:name="_Int_XCgtKPpG"/>
      <w:r w:rsidRPr="00FE0831">
        <w:rPr>
          <w:rFonts w:ascii="Arial" w:hAnsi="Arial" w:cs="Arial"/>
          <w:w w:val="105"/>
          <w:szCs w:val="22"/>
        </w:rPr>
        <w:t>home,</w:t>
      </w:r>
      <w:bookmarkEnd w:id="186"/>
      <w:r w:rsidRPr="00FE0831">
        <w:rPr>
          <w:rFonts w:ascii="Arial" w:hAnsi="Arial" w:cs="Arial"/>
          <w:w w:val="105"/>
          <w:szCs w:val="22"/>
        </w:rPr>
        <w:t xml:space="preserve"> or email </w:t>
      </w:r>
      <w:proofErr w:type="gramStart"/>
      <w:r w:rsidRPr="00FE0831">
        <w:rPr>
          <w:rFonts w:ascii="Arial" w:hAnsi="Arial" w:cs="Arial"/>
          <w:w w:val="105"/>
          <w:szCs w:val="22"/>
        </w:rPr>
        <w:t>address;</w:t>
      </w:r>
      <w:proofErr w:type="gramEnd"/>
    </w:p>
    <w:p w14:paraId="175DE722"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be aware of the Local Authority’s guidelines on handling </w:t>
      </w:r>
      <w:proofErr w:type="gramStart"/>
      <w:r w:rsidRPr="00FE0831">
        <w:rPr>
          <w:rFonts w:ascii="Arial" w:hAnsi="Arial" w:cs="Arial"/>
          <w:w w:val="105"/>
          <w:szCs w:val="22"/>
        </w:rPr>
        <w:t>money;</w:t>
      </w:r>
      <w:proofErr w:type="gramEnd"/>
    </w:p>
    <w:p w14:paraId="0878B3D5"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create and maintain a good and open relationship with </w:t>
      </w:r>
      <w:proofErr w:type="gramStart"/>
      <w:r w:rsidRPr="00FE0831">
        <w:rPr>
          <w:rFonts w:ascii="Arial" w:hAnsi="Arial" w:cs="Arial"/>
          <w:w w:val="105"/>
          <w:szCs w:val="22"/>
        </w:rPr>
        <w:t>parents;</w:t>
      </w:r>
      <w:proofErr w:type="gramEnd"/>
    </w:p>
    <w:p w14:paraId="1997B9DD"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create a positive classroom environment where all children are respected and </w:t>
      </w:r>
      <w:proofErr w:type="gramStart"/>
      <w:r w:rsidRPr="00FE0831">
        <w:rPr>
          <w:rFonts w:ascii="Arial" w:hAnsi="Arial" w:cs="Arial"/>
          <w:w w:val="105"/>
          <w:szCs w:val="22"/>
        </w:rPr>
        <w:t>valued;</w:t>
      </w:r>
      <w:proofErr w:type="gramEnd"/>
    </w:p>
    <w:p w14:paraId="6CC211B3"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be aware of how to record and report concerns about another member of </w:t>
      </w:r>
      <w:proofErr w:type="gramStart"/>
      <w:r w:rsidRPr="00FE0831">
        <w:rPr>
          <w:rFonts w:ascii="Arial" w:hAnsi="Arial" w:cs="Arial"/>
          <w:w w:val="105"/>
          <w:szCs w:val="22"/>
        </w:rPr>
        <w:t>staff;</w:t>
      </w:r>
      <w:proofErr w:type="gramEnd"/>
    </w:p>
    <w:p w14:paraId="6C2DE5A1"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 xml:space="preserve">take care of their physical and mental well-being by maintaining a healthy work-life </w:t>
      </w:r>
      <w:proofErr w:type="gramStart"/>
      <w:r w:rsidRPr="00FE0831">
        <w:rPr>
          <w:rFonts w:ascii="Arial" w:hAnsi="Arial" w:cs="Arial"/>
          <w:w w:val="105"/>
          <w:szCs w:val="22"/>
        </w:rPr>
        <w:t>balance;</w:t>
      </w:r>
      <w:proofErr w:type="gramEnd"/>
    </w:p>
    <w:p w14:paraId="37CF3704" w14:textId="77777777" w:rsidR="00094134" w:rsidRPr="00FE0831" w:rsidRDefault="00094134" w:rsidP="00094134">
      <w:pPr>
        <w:numPr>
          <w:ilvl w:val="0"/>
          <w:numId w:val="21"/>
        </w:numPr>
        <w:ind w:left="284" w:hanging="284"/>
        <w:jc w:val="both"/>
        <w:rPr>
          <w:rFonts w:ascii="Arial" w:hAnsi="Arial" w:cs="Arial"/>
          <w:w w:val="105"/>
          <w:szCs w:val="22"/>
        </w:rPr>
      </w:pPr>
      <w:r w:rsidRPr="00FE0831">
        <w:rPr>
          <w:rFonts w:ascii="Arial" w:hAnsi="Arial" w:cs="Arial"/>
          <w:w w:val="105"/>
          <w:szCs w:val="22"/>
        </w:rPr>
        <w:t>be aware of counselling and support systems in school and through the Local Authority.</w:t>
      </w:r>
    </w:p>
    <w:p w14:paraId="57DAECF0" w14:textId="77777777" w:rsidR="002306BE" w:rsidRDefault="002306BE" w:rsidP="00094134">
      <w:pPr>
        <w:rPr>
          <w:rFonts w:ascii="Arial" w:hAnsi="Arial" w:cs="Arial"/>
          <w:b/>
          <w:w w:val="105"/>
          <w:szCs w:val="22"/>
        </w:rPr>
      </w:pPr>
    </w:p>
    <w:p w14:paraId="5E15FDC3" w14:textId="30D433FB" w:rsidR="00094134" w:rsidRDefault="002306BE" w:rsidP="00094134">
      <w:pPr>
        <w:rPr>
          <w:rFonts w:ascii="Arial" w:hAnsi="Arial" w:cs="Arial"/>
          <w:b/>
          <w:w w:val="105"/>
          <w:szCs w:val="22"/>
        </w:rPr>
      </w:pPr>
      <w:r>
        <w:rPr>
          <w:rFonts w:ascii="Arial" w:hAnsi="Arial" w:cs="Arial"/>
          <w:b/>
          <w:w w:val="105"/>
          <w:szCs w:val="22"/>
        </w:rPr>
        <w:t xml:space="preserve">Role of Pupils </w:t>
      </w:r>
    </w:p>
    <w:p w14:paraId="22650D7E" w14:textId="77777777" w:rsidR="002306BE" w:rsidRPr="00FE0831" w:rsidRDefault="002306BE" w:rsidP="00094134">
      <w:pPr>
        <w:rPr>
          <w:rFonts w:ascii="Arial" w:hAnsi="Arial" w:cs="Arial"/>
          <w:b/>
          <w:w w:val="105"/>
          <w:szCs w:val="22"/>
        </w:rPr>
      </w:pPr>
    </w:p>
    <w:p w14:paraId="0CB5080C" w14:textId="77777777" w:rsidR="00094134" w:rsidRPr="00FE0831" w:rsidRDefault="00094134" w:rsidP="00094134">
      <w:pPr>
        <w:jc w:val="both"/>
        <w:rPr>
          <w:rFonts w:ascii="Arial" w:hAnsi="Arial" w:cs="Arial"/>
          <w:w w:val="105"/>
          <w:szCs w:val="22"/>
        </w:rPr>
      </w:pPr>
      <w:r w:rsidRPr="00FE0831">
        <w:rPr>
          <w:rFonts w:ascii="Arial" w:hAnsi="Arial" w:cs="Arial"/>
          <w:w w:val="105"/>
          <w:szCs w:val="22"/>
        </w:rPr>
        <w:t>Pupils must be made aware of:</w:t>
      </w:r>
    </w:p>
    <w:p w14:paraId="18025E8C" w14:textId="77777777" w:rsidR="00094134" w:rsidRPr="00FE0831" w:rsidRDefault="00094134" w:rsidP="00094134">
      <w:pPr>
        <w:jc w:val="both"/>
        <w:rPr>
          <w:rFonts w:ascii="Arial" w:hAnsi="Arial" w:cs="Arial"/>
          <w:w w:val="105"/>
          <w:szCs w:val="22"/>
        </w:rPr>
      </w:pPr>
    </w:p>
    <w:p w14:paraId="2DF1DE74" w14:textId="77777777" w:rsidR="00094134" w:rsidRPr="00FE0831" w:rsidRDefault="00094134" w:rsidP="005F65D7">
      <w:pPr>
        <w:numPr>
          <w:ilvl w:val="0"/>
          <w:numId w:val="54"/>
        </w:numPr>
        <w:ind w:left="284" w:hanging="284"/>
        <w:jc w:val="both"/>
        <w:rPr>
          <w:rFonts w:ascii="Arial" w:hAnsi="Arial" w:cs="Arial"/>
          <w:w w:val="105"/>
          <w:szCs w:val="22"/>
        </w:rPr>
      </w:pPr>
      <w:r w:rsidRPr="00FE0831">
        <w:rPr>
          <w:rFonts w:ascii="Arial" w:hAnsi="Arial" w:cs="Arial"/>
          <w:w w:val="105"/>
          <w:szCs w:val="22"/>
        </w:rPr>
        <w:t xml:space="preserve">basic safeguarding procedures in school such as visitors signing in and wearing visitor </w:t>
      </w:r>
      <w:proofErr w:type="gramStart"/>
      <w:r w:rsidRPr="00FE0831">
        <w:rPr>
          <w:rFonts w:ascii="Arial" w:hAnsi="Arial" w:cs="Arial"/>
          <w:w w:val="105"/>
          <w:szCs w:val="22"/>
        </w:rPr>
        <w:t>badges;</w:t>
      </w:r>
      <w:proofErr w:type="gramEnd"/>
    </w:p>
    <w:p w14:paraId="32EFC775" w14:textId="77777777" w:rsidR="00094134" w:rsidRPr="00FE0831" w:rsidRDefault="00094134" w:rsidP="005F65D7">
      <w:pPr>
        <w:numPr>
          <w:ilvl w:val="0"/>
          <w:numId w:val="54"/>
        </w:numPr>
        <w:ind w:left="284" w:hanging="284"/>
        <w:jc w:val="both"/>
        <w:rPr>
          <w:rFonts w:ascii="Arial" w:hAnsi="Arial" w:cs="Arial"/>
          <w:w w:val="105"/>
          <w:szCs w:val="22"/>
        </w:rPr>
      </w:pPr>
      <w:r w:rsidRPr="00FE0831">
        <w:rPr>
          <w:rFonts w:ascii="Arial" w:hAnsi="Arial" w:cs="Arial"/>
          <w:w w:val="105"/>
          <w:szCs w:val="22"/>
        </w:rPr>
        <w:t xml:space="preserve">how to assess risk to </w:t>
      </w:r>
      <w:proofErr w:type="gramStart"/>
      <w:r w:rsidRPr="00FE0831">
        <w:rPr>
          <w:rFonts w:ascii="Arial" w:hAnsi="Arial" w:cs="Arial"/>
          <w:w w:val="105"/>
          <w:szCs w:val="22"/>
        </w:rPr>
        <w:t>themselves;</w:t>
      </w:r>
      <w:proofErr w:type="gramEnd"/>
    </w:p>
    <w:p w14:paraId="33C399A3" w14:textId="77777777" w:rsidR="00094134" w:rsidRPr="00FE0831" w:rsidRDefault="00094134" w:rsidP="005F65D7">
      <w:pPr>
        <w:numPr>
          <w:ilvl w:val="0"/>
          <w:numId w:val="54"/>
        </w:numPr>
        <w:tabs>
          <w:tab w:val="left" w:pos="284"/>
        </w:tabs>
        <w:ind w:left="284" w:hanging="284"/>
        <w:jc w:val="both"/>
        <w:rPr>
          <w:rFonts w:ascii="Arial" w:hAnsi="Arial" w:cs="Arial"/>
          <w:w w:val="105"/>
          <w:szCs w:val="22"/>
        </w:rPr>
      </w:pPr>
      <w:r w:rsidRPr="00FE0831">
        <w:rPr>
          <w:rFonts w:ascii="Arial" w:hAnsi="Arial" w:cs="Arial"/>
          <w:w w:val="105"/>
          <w:szCs w:val="22"/>
        </w:rPr>
        <w:t>how to keep themselves safe.</w:t>
      </w:r>
    </w:p>
    <w:p w14:paraId="2B84E91B" w14:textId="77777777" w:rsidR="002306BE" w:rsidRDefault="002306BE" w:rsidP="00094134">
      <w:pPr>
        <w:rPr>
          <w:rFonts w:ascii="Arial" w:hAnsi="Arial" w:cs="Arial"/>
          <w:b/>
          <w:w w:val="105"/>
          <w:szCs w:val="22"/>
        </w:rPr>
      </w:pPr>
    </w:p>
    <w:p w14:paraId="548DF924" w14:textId="3D20B9CE" w:rsidR="00094134" w:rsidRDefault="002306BE" w:rsidP="00094134">
      <w:pPr>
        <w:rPr>
          <w:rFonts w:ascii="Arial" w:hAnsi="Arial" w:cs="Arial"/>
          <w:b/>
          <w:w w:val="105"/>
          <w:szCs w:val="22"/>
        </w:rPr>
      </w:pPr>
      <w:r>
        <w:rPr>
          <w:rFonts w:ascii="Arial" w:hAnsi="Arial" w:cs="Arial"/>
          <w:b/>
          <w:w w:val="105"/>
          <w:szCs w:val="22"/>
        </w:rPr>
        <w:t>Raising Awareness of this Policy</w:t>
      </w:r>
    </w:p>
    <w:p w14:paraId="6FDFD136" w14:textId="77777777" w:rsidR="002306BE" w:rsidRPr="00FE0831" w:rsidRDefault="002306BE" w:rsidP="00094134">
      <w:pPr>
        <w:rPr>
          <w:rFonts w:ascii="Arial" w:hAnsi="Arial" w:cs="Arial"/>
          <w:b/>
          <w:w w:val="105"/>
          <w:szCs w:val="22"/>
        </w:rPr>
      </w:pPr>
    </w:p>
    <w:p w14:paraId="659BB93C" w14:textId="77777777" w:rsidR="00094134" w:rsidRPr="00FE0831" w:rsidRDefault="00094134" w:rsidP="00094134">
      <w:pPr>
        <w:rPr>
          <w:rFonts w:ascii="Arial" w:hAnsi="Arial" w:cs="Arial"/>
          <w:w w:val="105"/>
          <w:szCs w:val="22"/>
        </w:rPr>
      </w:pPr>
      <w:r w:rsidRPr="00FE0831">
        <w:rPr>
          <w:rFonts w:ascii="Arial" w:hAnsi="Arial" w:cs="Arial"/>
          <w:w w:val="105"/>
          <w:szCs w:val="22"/>
        </w:rPr>
        <w:t>We will raise awareness of this policy via:</w:t>
      </w:r>
    </w:p>
    <w:p w14:paraId="221E26DD" w14:textId="77777777" w:rsidR="00094134" w:rsidRPr="00FE0831" w:rsidRDefault="00094134" w:rsidP="00094134">
      <w:pPr>
        <w:rPr>
          <w:rFonts w:ascii="Arial" w:hAnsi="Arial" w:cs="Arial"/>
          <w:b/>
          <w:w w:val="105"/>
          <w:szCs w:val="22"/>
        </w:rPr>
      </w:pPr>
    </w:p>
    <w:p w14:paraId="79C5AD9F" w14:textId="77777777" w:rsidR="00094134" w:rsidRPr="00FE0831" w:rsidRDefault="00094134" w:rsidP="005F65D7">
      <w:pPr>
        <w:numPr>
          <w:ilvl w:val="0"/>
          <w:numId w:val="26"/>
        </w:numPr>
        <w:ind w:left="284" w:hanging="284"/>
        <w:rPr>
          <w:rFonts w:ascii="Arial" w:hAnsi="Arial" w:cs="Arial"/>
          <w:w w:val="105"/>
          <w:szCs w:val="22"/>
        </w:rPr>
      </w:pPr>
      <w:r w:rsidRPr="00FE0831">
        <w:rPr>
          <w:rFonts w:ascii="Arial" w:hAnsi="Arial" w:cs="Arial"/>
          <w:w w:val="105"/>
          <w:szCs w:val="22"/>
        </w:rPr>
        <w:t>the School Handbook/Prospectus</w:t>
      </w:r>
    </w:p>
    <w:p w14:paraId="2FA29596" w14:textId="77777777" w:rsidR="00094134" w:rsidRPr="00FE0831" w:rsidRDefault="00094134" w:rsidP="005F65D7">
      <w:pPr>
        <w:numPr>
          <w:ilvl w:val="0"/>
          <w:numId w:val="26"/>
        </w:numPr>
        <w:ind w:left="284" w:hanging="284"/>
        <w:rPr>
          <w:rFonts w:ascii="Arial" w:hAnsi="Arial" w:cs="Arial"/>
          <w:w w:val="105"/>
          <w:szCs w:val="22"/>
        </w:rPr>
      </w:pPr>
      <w:r w:rsidRPr="00FE0831">
        <w:rPr>
          <w:rFonts w:ascii="Arial" w:hAnsi="Arial" w:cs="Arial"/>
          <w:w w:val="105"/>
          <w:szCs w:val="22"/>
        </w:rPr>
        <w:t>the school website</w:t>
      </w:r>
    </w:p>
    <w:p w14:paraId="0B5179D5" w14:textId="77777777" w:rsidR="00094134" w:rsidRPr="00FE0831" w:rsidRDefault="00094134" w:rsidP="005F65D7">
      <w:pPr>
        <w:numPr>
          <w:ilvl w:val="0"/>
          <w:numId w:val="26"/>
        </w:numPr>
        <w:ind w:left="284" w:hanging="284"/>
        <w:rPr>
          <w:rFonts w:ascii="Arial" w:hAnsi="Arial" w:cs="Arial"/>
          <w:w w:val="105"/>
          <w:szCs w:val="22"/>
        </w:rPr>
      </w:pPr>
      <w:r w:rsidRPr="00FE0831">
        <w:rPr>
          <w:rFonts w:ascii="Arial" w:hAnsi="Arial" w:cs="Arial"/>
          <w:w w:val="105"/>
          <w:szCs w:val="22"/>
        </w:rPr>
        <w:t>the Staff Handbook</w:t>
      </w:r>
    </w:p>
    <w:p w14:paraId="4FBB87CA" w14:textId="77777777" w:rsidR="00094134" w:rsidRPr="00FE0831" w:rsidRDefault="00094134" w:rsidP="005F65D7">
      <w:pPr>
        <w:numPr>
          <w:ilvl w:val="0"/>
          <w:numId w:val="26"/>
        </w:numPr>
        <w:ind w:left="284" w:hanging="284"/>
        <w:rPr>
          <w:rFonts w:ascii="Arial" w:hAnsi="Arial" w:cs="Arial"/>
          <w:w w:val="105"/>
          <w:szCs w:val="22"/>
        </w:rPr>
      </w:pPr>
      <w:r w:rsidRPr="00FE0831">
        <w:rPr>
          <w:rFonts w:ascii="Arial" w:hAnsi="Arial" w:cs="Arial"/>
          <w:w w:val="105"/>
          <w:szCs w:val="22"/>
        </w:rPr>
        <w:t xml:space="preserve">meetings with parents such as introductory, transition, parent-teacher </w:t>
      </w:r>
      <w:bookmarkStart w:id="187" w:name="_Int_LLzYDRor"/>
      <w:r w:rsidRPr="00FE0831">
        <w:rPr>
          <w:rFonts w:ascii="Arial" w:hAnsi="Arial" w:cs="Arial"/>
          <w:w w:val="105"/>
          <w:szCs w:val="22"/>
        </w:rPr>
        <w:t>consultations,</w:t>
      </w:r>
      <w:bookmarkEnd w:id="187"/>
      <w:r w:rsidRPr="00FE0831">
        <w:rPr>
          <w:rFonts w:ascii="Arial" w:hAnsi="Arial" w:cs="Arial"/>
          <w:w w:val="105"/>
          <w:szCs w:val="22"/>
        </w:rPr>
        <w:t xml:space="preserve"> and periodic curriculum workshops</w:t>
      </w:r>
    </w:p>
    <w:p w14:paraId="68553F0D" w14:textId="77777777" w:rsidR="00094134" w:rsidRPr="00FE0831" w:rsidRDefault="00094134" w:rsidP="005F65D7">
      <w:pPr>
        <w:numPr>
          <w:ilvl w:val="0"/>
          <w:numId w:val="51"/>
        </w:numPr>
        <w:ind w:left="284" w:hanging="284"/>
        <w:rPr>
          <w:rFonts w:ascii="Arial" w:hAnsi="Arial" w:cs="Arial"/>
          <w:w w:val="105"/>
          <w:szCs w:val="22"/>
        </w:rPr>
      </w:pPr>
      <w:r w:rsidRPr="00FE0831">
        <w:rPr>
          <w:rFonts w:ascii="Arial" w:hAnsi="Arial" w:cs="Arial"/>
          <w:w w:val="105"/>
          <w:szCs w:val="22"/>
        </w:rPr>
        <w:t>school events</w:t>
      </w:r>
    </w:p>
    <w:p w14:paraId="2960BA6E" w14:textId="77777777" w:rsidR="00094134" w:rsidRPr="00FE0831" w:rsidRDefault="00094134" w:rsidP="005F65D7">
      <w:pPr>
        <w:numPr>
          <w:ilvl w:val="0"/>
          <w:numId w:val="27"/>
        </w:numPr>
        <w:ind w:left="284" w:hanging="284"/>
        <w:rPr>
          <w:rFonts w:ascii="Arial" w:hAnsi="Arial" w:cs="Arial"/>
          <w:w w:val="105"/>
          <w:szCs w:val="22"/>
        </w:rPr>
      </w:pPr>
      <w:r w:rsidRPr="00FE0831">
        <w:rPr>
          <w:rFonts w:ascii="Arial" w:hAnsi="Arial" w:cs="Arial"/>
          <w:w w:val="105"/>
          <w:szCs w:val="22"/>
        </w:rPr>
        <w:t>meetings with school personnel</w:t>
      </w:r>
    </w:p>
    <w:p w14:paraId="7EDCC63B" w14:textId="77777777" w:rsidR="00094134" w:rsidRPr="00FE0831" w:rsidRDefault="00094134" w:rsidP="005F65D7">
      <w:pPr>
        <w:numPr>
          <w:ilvl w:val="0"/>
          <w:numId w:val="27"/>
        </w:numPr>
        <w:ind w:left="284" w:hanging="284"/>
        <w:rPr>
          <w:rFonts w:ascii="Arial" w:hAnsi="Arial" w:cs="Arial"/>
          <w:w w:val="105"/>
          <w:szCs w:val="22"/>
        </w:rPr>
      </w:pPr>
      <w:r w:rsidRPr="00FE0831">
        <w:rPr>
          <w:rFonts w:ascii="Arial" w:hAnsi="Arial" w:cs="Arial"/>
          <w:w w:val="105"/>
          <w:szCs w:val="22"/>
        </w:rPr>
        <w:t>communications with home such as weekly newsletters and end of half term newsletters</w:t>
      </w:r>
    </w:p>
    <w:p w14:paraId="76ADAF14" w14:textId="77777777" w:rsidR="00094134" w:rsidRPr="00FE0831" w:rsidRDefault="00094134" w:rsidP="005F65D7">
      <w:pPr>
        <w:numPr>
          <w:ilvl w:val="0"/>
          <w:numId w:val="27"/>
        </w:numPr>
        <w:ind w:left="284" w:hanging="284"/>
        <w:rPr>
          <w:rFonts w:ascii="Arial" w:hAnsi="Arial" w:cs="Arial"/>
          <w:w w:val="105"/>
          <w:szCs w:val="22"/>
        </w:rPr>
      </w:pPr>
      <w:r w:rsidRPr="00FE0831">
        <w:rPr>
          <w:rFonts w:ascii="Arial" w:hAnsi="Arial" w:cs="Arial"/>
          <w:w w:val="105"/>
          <w:szCs w:val="22"/>
        </w:rPr>
        <w:t xml:space="preserve">reports such annual </w:t>
      </w:r>
      <w:bookmarkStart w:id="188" w:name="_Int_Nd61QqcL"/>
      <w:r w:rsidRPr="00FE0831">
        <w:rPr>
          <w:rFonts w:ascii="Arial" w:hAnsi="Arial" w:cs="Arial"/>
          <w:w w:val="105"/>
          <w:szCs w:val="22"/>
        </w:rPr>
        <w:t>report</w:t>
      </w:r>
      <w:bookmarkEnd w:id="188"/>
      <w:r w:rsidRPr="00FE0831">
        <w:rPr>
          <w:rFonts w:ascii="Arial" w:hAnsi="Arial" w:cs="Arial"/>
          <w:w w:val="105"/>
          <w:szCs w:val="22"/>
        </w:rPr>
        <w:t xml:space="preserve"> to parents and Headteacher reports to the Governing Body</w:t>
      </w:r>
    </w:p>
    <w:p w14:paraId="002296F8" w14:textId="77777777" w:rsidR="00094134" w:rsidRPr="00FE0831" w:rsidRDefault="00094134" w:rsidP="005F65D7">
      <w:pPr>
        <w:numPr>
          <w:ilvl w:val="0"/>
          <w:numId w:val="50"/>
        </w:numPr>
        <w:ind w:left="284" w:hanging="284"/>
        <w:rPr>
          <w:rFonts w:ascii="Arial" w:hAnsi="Arial" w:cs="Arial"/>
          <w:w w:val="105"/>
          <w:szCs w:val="22"/>
        </w:rPr>
      </w:pPr>
      <w:r w:rsidRPr="00FE0831">
        <w:rPr>
          <w:rFonts w:ascii="Arial" w:hAnsi="Arial" w:cs="Arial"/>
          <w:w w:val="105"/>
          <w:szCs w:val="22"/>
        </w:rPr>
        <w:t xml:space="preserve">information </w:t>
      </w:r>
      <w:bookmarkStart w:id="189" w:name="_Int_yrmSggZp"/>
      <w:r w:rsidRPr="00FE0831">
        <w:rPr>
          <w:rFonts w:ascii="Arial" w:hAnsi="Arial" w:cs="Arial"/>
          <w:w w:val="105"/>
          <w:szCs w:val="22"/>
        </w:rPr>
        <w:t>displays</w:t>
      </w:r>
      <w:bookmarkEnd w:id="189"/>
      <w:r w:rsidRPr="00FE0831">
        <w:rPr>
          <w:rFonts w:ascii="Arial" w:hAnsi="Arial" w:cs="Arial"/>
          <w:w w:val="105"/>
          <w:szCs w:val="22"/>
        </w:rPr>
        <w:t xml:space="preserve"> in the main school entrance</w:t>
      </w:r>
    </w:p>
    <w:p w14:paraId="4A064F95" w14:textId="77777777" w:rsidR="00094134" w:rsidRPr="00FE0831" w:rsidRDefault="00094134" w:rsidP="00094134">
      <w:pPr>
        <w:rPr>
          <w:rFonts w:ascii="Arial" w:hAnsi="Arial" w:cs="Arial"/>
          <w:w w:val="105"/>
          <w:szCs w:val="22"/>
        </w:rPr>
      </w:pPr>
    </w:p>
    <w:p w14:paraId="66591C62" w14:textId="34AD6132" w:rsidR="00094134" w:rsidRPr="002306BE" w:rsidRDefault="002306BE" w:rsidP="00094134">
      <w:pPr>
        <w:rPr>
          <w:rFonts w:ascii="Arial" w:hAnsi="Arial" w:cs="Arial"/>
          <w:b/>
          <w:bCs/>
          <w:w w:val="105"/>
          <w:szCs w:val="22"/>
        </w:rPr>
      </w:pPr>
      <w:r w:rsidRPr="002306BE">
        <w:rPr>
          <w:rFonts w:ascii="Arial" w:hAnsi="Arial" w:cs="Arial"/>
          <w:b/>
          <w:bCs/>
          <w:w w:val="105"/>
          <w:szCs w:val="22"/>
        </w:rPr>
        <w:lastRenderedPageBreak/>
        <w:t xml:space="preserve">Training </w:t>
      </w:r>
    </w:p>
    <w:p w14:paraId="03A2DC42" w14:textId="77777777" w:rsidR="00094134" w:rsidRPr="00FE0831" w:rsidRDefault="00094134" w:rsidP="002306BE">
      <w:pPr>
        <w:jc w:val="both"/>
        <w:rPr>
          <w:rFonts w:ascii="Arial" w:hAnsi="Arial" w:cs="Arial"/>
          <w:w w:val="105"/>
          <w:szCs w:val="22"/>
        </w:rPr>
      </w:pPr>
      <w:r w:rsidRPr="00FE0831">
        <w:rPr>
          <w:rFonts w:ascii="Arial" w:hAnsi="Arial" w:cs="Arial"/>
          <w:w w:val="105"/>
          <w:szCs w:val="22"/>
        </w:rPr>
        <w:t>All school personnel:</w:t>
      </w:r>
    </w:p>
    <w:p w14:paraId="19E87EBC" w14:textId="77777777" w:rsidR="00094134" w:rsidRPr="00FE0831" w:rsidRDefault="00094134" w:rsidP="00094134">
      <w:pPr>
        <w:jc w:val="both"/>
        <w:rPr>
          <w:rFonts w:ascii="Arial" w:hAnsi="Arial" w:cs="Arial"/>
          <w:w w:val="105"/>
          <w:szCs w:val="22"/>
        </w:rPr>
      </w:pPr>
    </w:p>
    <w:p w14:paraId="0752B2F7" w14:textId="77777777" w:rsidR="00094134" w:rsidRPr="00FE0831" w:rsidRDefault="00094134" w:rsidP="005F65D7">
      <w:pPr>
        <w:numPr>
          <w:ilvl w:val="0"/>
          <w:numId w:val="31"/>
        </w:numPr>
        <w:ind w:left="284" w:hanging="284"/>
        <w:jc w:val="both"/>
        <w:rPr>
          <w:rFonts w:ascii="Arial" w:hAnsi="Arial" w:cs="Arial"/>
          <w:w w:val="105"/>
          <w:szCs w:val="22"/>
        </w:rPr>
      </w:pPr>
      <w:r w:rsidRPr="00FE0831">
        <w:rPr>
          <w:rFonts w:ascii="Arial" w:hAnsi="Arial" w:cs="Arial"/>
          <w:w w:val="105"/>
          <w:szCs w:val="22"/>
        </w:rPr>
        <w:t>have equal chances of training, career development and promotion</w:t>
      </w:r>
    </w:p>
    <w:p w14:paraId="0AA857D8" w14:textId="77777777" w:rsidR="00094134" w:rsidRPr="00FE0831" w:rsidRDefault="00094134" w:rsidP="005F65D7">
      <w:pPr>
        <w:numPr>
          <w:ilvl w:val="0"/>
          <w:numId w:val="31"/>
        </w:numPr>
        <w:ind w:left="284" w:hanging="284"/>
        <w:jc w:val="both"/>
        <w:rPr>
          <w:rFonts w:ascii="Arial" w:hAnsi="Arial" w:cs="Arial"/>
          <w:w w:val="105"/>
          <w:szCs w:val="22"/>
        </w:rPr>
      </w:pPr>
      <w:r w:rsidRPr="00FE0831">
        <w:rPr>
          <w:rFonts w:ascii="Arial" w:hAnsi="Arial" w:cs="Arial"/>
          <w:w w:val="105"/>
          <w:szCs w:val="22"/>
        </w:rPr>
        <w:t>receive training on induction which specifically covers:</w:t>
      </w:r>
    </w:p>
    <w:p w14:paraId="773EB017" w14:textId="77777777" w:rsidR="00094134" w:rsidRPr="00FE0831" w:rsidRDefault="00094134" w:rsidP="00094134">
      <w:pPr>
        <w:ind w:left="284"/>
        <w:jc w:val="both"/>
        <w:rPr>
          <w:rFonts w:ascii="Arial" w:hAnsi="Arial" w:cs="Arial"/>
          <w:w w:val="105"/>
          <w:szCs w:val="22"/>
        </w:rPr>
      </w:pPr>
    </w:p>
    <w:p w14:paraId="3AF64C28" w14:textId="77777777" w:rsidR="00094134" w:rsidRPr="00FE0831" w:rsidRDefault="00094134" w:rsidP="005F65D7">
      <w:pPr>
        <w:numPr>
          <w:ilvl w:val="0"/>
          <w:numId w:val="57"/>
        </w:numPr>
        <w:jc w:val="both"/>
        <w:rPr>
          <w:rFonts w:ascii="Arial" w:hAnsi="Arial" w:cs="Arial"/>
          <w:w w:val="105"/>
          <w:szCs w:val="22"/>
        </w:rPr>
      </w:pPr>
      <w:r w:rsidRPr="00FE0831">
        <w:rPr>
          <w:rFonts w:ascii="Arial" w:hAnsi="Arial" w:cs="Arial"/>
          <w:w w:val="105"/>
          <w:szCs w:val="22"/>
        </w:rPr>
        <w:t>All aspects of this policy</w:t>
      </w:r>
    </w:p>
    <w:p w14:paraId="15D4604B" w14:textId="77777777" w:rsidR="00094134" w:rsidRPr="00FE0831" w:rsidRDefault="00094134" w:rsidP="005F65D7">
      <w:pPr>
        <w:numPr>
          <w:ilvl w:val="0"/>
          <w:numId w:val="57"/>
        </w:numPr>
        <w:rPr>
          <w:rFonts w:ascii="Arial" w:hAnsi="Arial" w:cs="Arial"/>
          <w:w w:val="105"/>
          <w:szCs w:val="22"/>
        </w:rPr>
      </w:pPr>
      <w:r w:rsidRPr="00FE0831">
        <w:rPr>
          <w:rFonts w:ascii="Arial" w:hAnsi="Arial" w:cs="Arial"/>
          <w:w w:val="105"/>
          <w:szCs w:val="22"/>
        </w:rPr>
        <w:t>Safeguarding and Child Protection</w:t>
      </w:r>
    </w:p>
    <w:p w14:paraId="0F7ED4D9" w14:textId="77777777" w:rsidR="00094134" w:rsidRPr="00FE0831" w:rsidRDefault="00094134" w:rsidP="005F65D7">
      <w:pPr>
        <w:numPr>
          <w:ilvl w:val="0"/>
          <w:numId w:val="57"/>
        </w:numPr>
        <w:rPr>
          <w:rFonts w:ascii="Arial" w:hAnsi="Arial" w:cs="Arial"/>
          <w:w w:val="105"/>
          <w:szCs w:val="22"/>
        </w:rPr>
      </w:pPr>
      <w:r w:rsidRPr="00FE0831">
        <w:rPr>
          <w:rFonts w:ascii="Arial" w:hAnsi="Arial" w:cs="Arial"/>
          <w:szCs w:val="22"/>
        </w:rPr>
        <w:t>Safe use of Internet Social Networking Websites</w:t>
      </w:r>
    </w:p>
    <w:p w14:paraId="0FB833C5" w14:textId="77777777" w:rsidR="00094134" w:rsidRPr="00FE0831" w:rsidRDefault="00094134" w:rsidP="005F65D7">
      <w:pPr>
        <w:numPr>
          <w:ilvl w:val="0"/>
          <w:numId w:val="57"/>
        </w:numPr>
        <w:rPr>
          <w:rFonts w:ascii="Arial" w:hAnsi="Arial" w:cs="Arial"/>
          <w:w w:val="105"/>
          <w:szCs w:val="22"/>
        </w:rPr>
      </w:pPr>
      <w:r w:rsidRPr="00FE0831">
        <w:rPr>
          <w:rFonts w:ascii="Arial" w:hAnsi="Arial" w:cs="Arial"/>
          <w:w w:val="105"/>
          <w:szCs w:val="22"/>
        </w:rPr>
        <w:t>Disciplinary Procedure</w:t>
      </w:r>
    </w:p>
    <w:p w14:paraId="28A6C31E" w14:textId="77777777" w:rsidR="00094134" w:rsidRPr="00FE0831" w:rsidRDefault="00094134" w:rsidP="005F65D7">
      <w:pPr>
        <w:numPr>
          <w:ilvl w:val="0"/>
          <w:numId w:val="57"/>
        </w:numPr>
        <w:jc w:val="both"/>
        <w:rPr>
          <w:rFonts w:ascii="Arial" w:hAnsi="Arial" w:cs="Arial"/>
          <w:w w:val="105"/>
          <w:szCs w:val="22"/>
        </w:rPr>
      </w:pPr>
      <w:r w:rsidRPr="00FE0831">
        <w:rPr>
          <w:rFonts w:ascii="Arial" w:hAnsi="Arial" w:cs="Arial"/>
          <w:w w:val="105"/>
          <w:szCs w:val="22"/>
        </w:rPr>
        <w:t>Grievance Procedure</w:t>
      </w:r>
    </w:p>
    <w:p w14:paraId="2098125E" w14:textId="77777777" w:rsidR="00094134" w:rsidRPr="00FE0831" w:rsidRDefault="00094134" w:rsidP="005F65D7">
      <w:pPr>
        <w:numPr>
          <w:ilvl w:val="0"/>
          <w:numId w:val="57"/>
        </w:numPr>
        <w:jc w:val="both"/>
        <w:rPr>
          <w:rFonts w:ascii="Arial" w:hAnsi="Arial" w:cs="Arial"/>
          <w:w w:val="105"/>
          <w:szCs w:val="22"/>
        </w:rPr>
      </w:pPr>
      <w:r w:rsidRPr="00FE0831">
        <w:rPr>
          <w:rFonts w:ascii="Arial" w:hAnsi="Arial" w:cs="Arial"/>
          <w:w w:val="105"/>
          <w:szCs w:val="22"/>
        </w:rPr>
        <w:t>Equal opportunities</w:t>
      </w:r>
    </w:p>
    <w:p w14:paraId="05056A08" w14:textId="77777777" w:rsidR="00094134" w:rsidRPr="00FE0831" w:rsidRDefault="00094134" w:rsidP="005F65D7">
      <w:pPr>
        <w:numPr>
          <w:ilvl w:val="0"/>
          <w:numId w:val="57"/>
        </w:numPr>
        <w:jc w:val="both"/>
        <w:rPr>
          <w:rFonts w:ascii="Arial" w:hAnsi="Arial" w:cs="Arial"/>
          <w:w w:val="105"/>
          <w:szCs w:val="22"/>
        </w:rPr>
      </w:pPr>
      <w:r w:rsidRPr="00FE0831">
        <w:rPr>
          <w:rFonts w:ascii="Arial" w:hAnsi="Arial" w:cs="Arial"/>
          <w:w w:val="105"/>
          <w:szCs w:val="22"/>
        </w:rPr>
        <w:t>Inclusion</w:t>
      </w:r>
    </w:p>
    <w:p w14:paraId="3BC16C21" w14:textId="77777777" w:rsidR="00094134" w:rsidRPr="00FE0831" w:rsidRDefault="00094134" w:rsidP="00094134">
      <w:pPr>
        <w:ind w:left="1004"/>
        <w:jc w:val="both"/>
        <w:rPr>
          <w:rFonts w:ascii="Arial" w:hAnsi="Arial" w:cs="Arial"/>
          <w:w w:val="105"/>
          <w:szCs w:val="22"/>
        </w:rPr>
      </w:pPr>
    </w:p>
    <w:p w14:paraId="065E02D0" w14:textId="77777777" w:rsidR="00094134" w:rsidRPr="00FE0831" w:rsidRDefault="00094134" w:rsidP="005F65D7">
      <w:pPr>
        <w:numPr>
          <w:ilvl w:val="0"/>
          <w:numId w:val="31"/>
        </w:numPr>
        <w:ind w:left="284" w:hanging="284"/>
        <w:jc w:val="both"/>
        <w:rPr>
          <w:rFonts w:ascii="Arial" w:hAnsi="Arial" w:cs="Arial"/>
          <w:w w:val="105"/>
          <w:szCs w:val="22"/>
        </w:rPr>
      </w:pPr>
      <w:r w:rsidRPr="00FE0831">
        <w:rPr>
          <w:rFonts w:ascii="Arial" w:hAnsi="Arial" w:cs="Arial"/>
          <w:w w:val="105"/>
          <w:szCs w:val="22"/>
        </w:rPr>
        <w:t xml:space="preserve">receive periodic training so that they are kept up to date with </w:t>
      </w:r>
      <w:bookmarkStart w:id="190" w:name="_Int_Qx6aX0Vj"/>
      <w:r w:rsidRPr="00FE0831">
        <w:rPr>
          <w:rFonts w:ascii="Arial" w:hAnsi="Arial" w:cs="Arial"/>
          <w:w w:val="105"/>
          <w:szCs w:val="22"/>
        </w:rPr>
        <w:t>new information</w:t>
      </w:r>
      <w:bookmarkEnd w:id="190"/>
    </w:p>
    <w:p w14:paraId="5F9E8A5A" w14:textId="77777777" w:rsidR="00094134" w:rsidRPr="00FE0831" w:rsidRDefault="00094134" w:rsidP="005F65D7">
      <w:pPr>
        <w:numPr>
          <w:ilvl w:val="0"/>
          <w:numId w:val="31"/>
        </w:numPr>
        <w:ind w:left="284" w:hanging="284"/>
        <w:jc w:val="both"/>
        <w:rPr>
          <w:rFonts w:ascii="Arial" w:hAnsi="Arial" w:cs="Arial"/>
          <w:w w:val="105"/>
          <w:szCs w:val="22"/>
        </w:rPr>
      </w:pPr>
      <w:r w:rsidRPr="00FE0831">
        <w:rPr>
          <w:rFonts w:ascii="Arial" w:hAnsi="Arial" w:cs="Arial"/>
          <w:w w:val="105"/>
          <w:szCs w:val="22"/>
        </w:rPr>
        <w:t xml:space="preserve">receive equal opportunities training on induction </w:t>
      </w:r>
      <w:bookmarkStart w:id="191" w:name="_Int_Rggvb56s"/>
      <w:proofErr w:type="gramStart"/>
      <w:r w:rsidRPr="00FE0831">
        <w:rPr>
          <w:rFonts w:ascii="Arial" w:hAnsi="Arial" w:cs="Arial"/>
          <w:w w:val="105"/>
          <w:szCs w:val="22"/>
        </w:rPr>
        <w:t>in order to</w:t>
      </w:r>
      <w:bookmarkEnd w:id="191"/>
      <w:proofErr w:type="gramEnd"/>
      <w:r w:rsidRPr="00FE0831">
        <w:rPr>
          <w:rFonts w:ascii="Arial" w:hAnsi="Arial" w:cs="Arial"/>
          <w:w w:val="105"/>
          <w:szCs w:val="22"/>
        </w:rPr>
        <w:t xml:space="preserve"> improve their understanding of the Equality Act 2010 and its implications</w:t>
      </w:r>
    </w:p>
    <w:p w14:paraId="602E7FA7" w14:textId="77777777" w:rsidR="00094134" w:rsidRPr="00FE0831" w:rsidRDefault="00094134" w:rsidP="00094134">
      <w:pPr>
        <w:rPr>
          <w:rFonts w:ascii="Arial" w:hAnsi="Arial" w:cs="Arial"/>
          <w:w w:val="105"/>
          <w:szCs w:val="22"/>
        </w:rPr>
      </w:pPr>
    </w:p>
    <w:p w14:paraId="30A6A10E" w14:textId="46F39502" w:rsidR="00094134" w:rsidRDefault="00605AA4" w:rsidP="00D301E4">
      <w:pPr>
        <w:rPr>
          <w:rFonts w:ascii="Arial" w:hAnsi="Arial" w:cs="Arial"/>
          <w:b/>
          <w:w w:val="105"/>
          <w:szCs w:val="22"/>
        </w:rPr>
      </w:pPr>
      <w:r>
        <w:rPr>
          <w:rFonts w:ascii="Arial" w:hAnsi="Arial" w:cs="Arial"/>
          <w:b/>
          <w:w w:val="105"/>
          <w:szCs w:val="22"/>
        </w:rPr>
        <w:t>Equality Impact Assessment</w:t>
      </w:r>
    </w:p>
    <w:p w14:paraId="099514B3" w14:textId="77777777" w:rsidR="00E3794E" w:rsidRPr="00FE0831" w:rsidRDefault="00E3794E" w:rsidP="00D301E4">
      <w:pPr>
        <w:rPr>
          <w:rFonts w:ascii="Arial" w:hAnsi="Arial" w:cs="Arial"/>
          <w:b/>
          <w:w w:val="105"/>
          <w:szCs w:val="22"/>
        </w:rPr>
      </w:pPr>
    </w:p>
    <w:p w14:paraId="037D618B" w14:textId="77777777" w:rsidR="00094134" w:rsidRPr="00FE0831" w:rsidRDefault="00094134" w:rsidP="00D301E4">
      <w:pPr>
        <w:jc w:val="both"/>
        <w:rPr>
          <w:rFonts w:ascii="Arial" w:hAnsi="Arial" w:cs="Arial"/>
          <w:w w:val="105"/>
          <w:szCs w:val="22"/>
        </w:rPr>
      </w:pPr>
      <w:r w:rsidRPr="00FE0831">
        <w:rPr>
          <w:rFonts w:ascii="Arial" w:hAnsi="Arial" w:cs="Arial"/>
          <w:w w:val="105"/>
          <w:szCs w:val="22"/>
        </w:rPr>
        <w:t xml:space="preserve">Under the Equality Act 2010 we have a duty not to discriminate against people </w:t>
      </w:r>
      <w:bookmarkStart w:id="192" w:name="_Int_b7VxPhG1"/>
      <w:proofErr w:type="gramStart"/>
      <w:r w:rsidRPr="00FE0831">
        <w:rPr>
          <w:rFonts w:ascii="Arial" w:hAnsi="Arial" w:cs="Arial"/>
          <w:w w:val="105"/>
          <w:szCs w:val="22"/>
        </w:rPr>
        <w:t>on the basis of</w:t>
      </w:r>
      <w:bookmarkEnd w:id="192"/>
      <w:proofErr w:type="gramEnd"/>
      <w:r w:rsidRPr="00FE0831">
        <w:rPr>
          <w:rFonts w:ascii="Arial" w:hAnsi="Arial" w:cs="Arial"/>
          <w:w w:val="105"/>
          <w:szCs w:val="22"/>
        </w:rPr>
        <w:t xml:space="preserve"> their age, disability, gender, gender identity, pregnancy or maternity, race, religion or belief and sexual orientation.</w:t>
      </w:r>
    </w:p>
    <w:p w14:paraId="7C13C199" w14:textId="77777777" w:rsidR="00094134" w:rsidRPr="00FE0831" w:rsidRDefault="00094134" w:rsidP="00D301E4">
      <w:pPr>
        <w:jc w:val="both"/>
        <w:rPr>
          <w:rFonts w:ascii="Arial" w:hAnsi="Arial" w:cs="Arial"/>
          <w:w w:val="105"/>
          <w:szCs w:val="22"/>
        </w:rPr>
      </w:pPr>
    </w:p>
    <w:p w14:paraId="1CF6FBF3" w14:textId="77777777" w:rsidR="00094134" w:rsidRPr="00FE0831" w:rsidRDefault="00094134" w:rsidP="00D301E4">
      <w:pPr>
        <w:jc w:val="both"/>
        <w:rPr>
          <w:rFonts w:ascii="Arial" w:hAnsi="Arial" w:cs="Arial"/>
          <w:w w:val="105"/>
          <w:szCs w:val="22"/>
        </w:rPr>
      </w:pPr>
      <w:r w:rsidRPr="00FE0831">
        <w:rPr>
          <w:rFonts w:ascii="Arial" w:hAnsi="Arial" w:cs="Arial"/>
          <w:w w:val="105"/>
          <w:szCs w:val="22"/>
        </w:rPr>
        <w:t xml:space="preserve">This policy has been equality impact assessed and we believe that it is in line with the Equality Act 2010 as it is fair, it does not prioritise or disadvantage any </w:t>
      </w:r>
      <w:proofErr w:type="gramStart"/>
      <w:r w:rsidRPr="00FE0831">
        <w:rPr>
          <w:rFonts w:ascii="Arial" w:hAnsi="Arial" w:cs="Arial"/>
          <w:w w:val="105"/>
          <w:szCs w:val="22"/>
        </w:rPr>
        <w:t>pupil</w:t>
      </w:r>
      <w:proofErr w:type="gramEnd"/>
      <w:r w:rsidRPr="00FE0831">
        <w:rPr>
          <w:rFonts w:ascii="Arial" w:hAnsi="Arial" w:cs="Arial"/>
          <w:w w:val="105"/>
          <w:szCs w:val="22"/>
        </w:rPr>
        <w:t xml:space="preserve"> and it helps to promote equality at this school.</w:t>
      </w:r>
    </w:p>
    <w:p w14:paraId="3825480B" w14:textId="77777777" w:rsidR="00E815F9" w:rsidRDefault="00E815F9" w:rsidP="00D301E4">
      <w:pPr>
        <w:rPr>
          <w:rFonts w:ascii="Arial" w:hAnsi="Arial" w:cs="Arial"/>
          <w:b/>
          <w:w w:val="105"/>
          <w:szCs w:val="22"/>
        </w:rPr>
      </w:pPr>
    </w:p>
    <w:p w14:paraId="1858DB46" w14:textId="41B42CBE" w:rsidR="00094134" w:rsidRDefault="00E815F9" w:rsidP="00D301E4">
      <w:pPr>
        <w:rPr>
          <w:rFonts w:ascii="Arial" w:hAnsi="Arial" w:cs="Arial"/>
          <w:b/>
          <w:w w:val="105"/>
          <w:szCs w:val="22"/>
        </w:rPr>
      </w:pPr>
      <w:r>
        <w:rPr>
          <w:rFonts w:ascii="Arial" w:hAnsi="Arial" w:cs="Arial"/>
          <w:b/>
          <w:w w:val="105"/>
          <w:szCs w:val="22"/>
        </w:rPr>
        <w:t>Monitoring the implementation and effectiveness of the Policy</w:t>
      </w:r>
    </w:p>
    <w:p w14:paraId="79BC6DED" w14:textId="77777777" w:rsidR="00E815F9" w:rsidRPr="00FE0831" w:rsidRDefault="00E815F9" w:rsidP="00D301E4">
      <w:pPr>
        <w:rPr>
          <w:rFonts w:ascii="Arial" w:hAnsi="Arial" w:cs="Arial"/>
          <w:b/>
          <w:w w:val="105"/>
          <w:szCs w:val="22"/>
        </w:rPr>
      </w:pPr>
    </w:p>
    <w:p w14:paraId="23E0B8F0" w14:textId="77777777" w:rsidR="00094134" w:rsidRPr="00FE0831" w:rsidRDefault="00094134" w:rsidP="00D301E4">
      <w:pPr>
        <w:jc w:val="both"/>
        <w:rPr>
          <w:rFonts w:ascii="Arial" w:hAnsi="Arial" w:cs="Arial"/>
          <w:w w:val="105"/>
          <w:szCs w:val="22"/>
        </w:rPr>
      </w:pPr>
      <w:r w:rsidRPr="00FE0831">
        <w:rPr>
          <w:rFonts w:ascii="Arial" w:hAnsi="Arial" w:cs="Arial"/>
          <w:w w:val="105"/>
          <w:szCs w:val="22"/>
        </w:rPr>
        <w:t>The practical application of this policy will be reviewed annually or when the need arises by the coordinator, the Headteacher and the nominated governor.</w:t>
      </w:r>
    </w:p>
    <w:p w14:paraId="7F23A4FA" w14:textId="77777777" w:rsidR="00094134" w:rsidRPr="00FE0831" w:rsidRDefault="00094134" w:rsidP="00D301E4">
      <w:pPr>
        <w:jc w:val="both"/>
        <w:rPr>
          <w:rFonts w:ascii="Arial" w:hAnsi="Arial" w:cs="Arial"/>
          <w:w w:val="105"/>
          <w:szCs w:val="22"/>
        </w:rPr>
      </w:pPr>
    </w:p>
    <w:p w14:paraId="157D0A34" w14:textId="77777777" w:rsidR="00094134" w:rsidRPr="00FE0831" w:rsidRDefault="00094134" w:rsidP="00D301E4">
      <w:pPr>
        <w:jc w:val="both"/>
        <w:rPr>
          <w:rFonts w:ascii="Arial" w:hAnsi="Arial" w:cs="Arial"/>
          <w:w w:val="105"/>
          <w:szCs w:val="22"/>
        </w:rPr>
      </w:pPr>
      <w:r w:rsidRPr="00FE0831">
        <w:rPr>
          <w:rFonts w:ascii="Arial" w:hAnsi="Arial" w:cs="Arial"/>
          <w:w w:val="105"/>
          <w:szCs w:val="22"/>
        </w:rPr>
        <w:t xml:space="preserve">A statement of the policy's effectiveness and the necessary recommendations for improvement will be presented to the Governing Body for further discussion and endorsement. </w:t>
      </w:r>
    </w:p>
    <w:p w14:paraId="6051AA0C" w14:textId="77777777" w:rsidR="00E815F9" w:rsidRDefault="00E815F9" w:rsidP="00094134">
      <w:pPr>
        <w:rPr>
          <w:rFonts w:ascii="Arial" w:hAnsi="Arial" w:cs="Arial"/>
          <w:b/>
          <w:w w:val="105"/>
          <w:szCs w:val="22"/>
        </w:rPr>
      </w:pPr>
    </w:p>
    <w:p w14:paraId="2BE5B0A3" w14:textId="70B8102E" w:rsidR="00094134" w:rsidRDefault="00E815F9" w:rsidP="00094134">
      <w:pPr>
        <w:rPr>
          <w:rFonts w:ascii="Arial" w:hAnsi="Arial" w:cs="Arial"/>
          <w:b/>
          <w:bCs/>
          <w:w w:val="105"/>
          <w:szCs w:val="22"/>
        </w:rPr>
      </w:pPr>
      <w:r w:rsidRPr="00E815F9">
        <w:rPr>
          <w:rFonts w:ascii="Arial" w:hAnsi="Arial" w:cs="Arial"/>
          <w:b/>
          <w:bCs/>
          <w:w w:val="105"/>
          <w:szCs w:val="22"/>
        </w:rPr>
        <w:t>Linked Policies</w:t>
      </w:r>
    </w:p>
    <w:p w14:paraId="06ACA23C" w14:textId="77777777" w:rsidR="00E815F9" w:rsidRPr="00E815F9" w:rsidRDefault="00E815F9" w:rsidP="00094134">
      <w:pPr>
        <w:rPr>
          <w:rFonts w:ascii="Arial" w:hAnsi="Arial" w:cs="Arial"/>
          <w:b/>
          <w:bCs/>
          <w:w w:val="105"/>
          <w:szCs w:val="22"/>
        </w:rPr>
      </w:pPr>
    </w:p>
    <w:p w14:paraId="25B63748" w14:textId="77777777" w:rsidR="00094134" w:rsidRPr="00FE0831" w:rsidRDefault="00094134" w:rsidP="005F65D7">
      <w:pPr>
        <w:pStyle w:val="ListParagraph"/>
        <w:numPr>
          <w:ilvl w:val="0"/>
          <w:numId w:val="63"/>
        </w:numPr>
        <w:rPr>
          <w:rFonts w:ascii="Arial" w:hAnsi="Arial" w:cs="Arial"/>
          <w:w w:val="105"/>
          <w:szCs w:val="22"/>
        </w:rPr>
      </w:pPr>
      <w:r w:rsidRPr="00FE0831">
        <w:rPr>
          <w:rFonts w:ascii="Arial" w:hAnsi="Arial" w:cs="Arial"/>
          <w:w w:val="105"/>
          <w:szCs w:val="22"/>
        </w:rPr>
        <w:t>Anti-bullying</w:t>
      </w:r>
      <w:r w:rsidRPr="00FE0831">
        <w:rPr>
          <w:rFonts w:ascii="Arial" w:hAnsi="Arial" w:cs="Arial"/>
          <w:w w:val="105"/>
          <w:szCs w:val="22"/>
        </w:rPr>
        <w:tab/>
      </w:r>
    </w:p>
    <w:p w14:paraId="5A73855E" w14:textId="77777777" w:rsidR="00094134" w:rsidRPr="00FE0831" w:rsidRDefault="00094134" w:rsidP="005F65D7">
      <w:pPr>
        <w:pStyle w:val="ListParagraph"/>
        <w:numPr>
          <w:ilvl w:val="0"/>
          <w:numId w:val="63"/>
        </w:numPr>
        <w:rPr>
          <w:rFonts w:ascii="Arial" w:hAnsi="Arial" w:cs="Arial"/>
          <w:w w:val="105"/>
          <w:szCs w:val="22"/>
        </w:rPr>
      </w:pPr>
      <w:r w:rsidRPr="00FE0831">
        <w:rPr>
          <w:rFonts w:ascii="Arial" w:hAnsi="Arial" w:cs="Arial"/>
          <w:w w:val="105"/>
          <w:szCs w:val="22"/>
        </w:rPr>
        <w:t>Conditions of Service</w:t>
      </w:r>
    </w:p>
    <w:p w14:paraId="1CD05A8A" w14:textId="77777777" w:rsidR="00094134" w:rsidRPr="00FE0831" w:rsidRDefault="00094134" w:rsidP="005F65D7">
      <w:pPr>
        <w:pStyle w:val="ListParagraph"/>
        <w:numPr>
          <w:ilvl w:val="0"/>
          <w:numId w:val="63"/>
        </w:numPr>
        <w:rPr>
          <w:rFonts w:ascii="Arial" w:hAnsi="Arial" w:cs="Arial"/>
          <w:w w:val="105"/>
          <w:szCs w:val="22"/>
        </w:rPr>
      </w:pPr>
      <w:r w:rsidRPr="00FE0831">
        <w:rPr>
          <w:rFonts w:ascii="Arial" w:hAnsi="Arial" w:cs="Arial"/>
          <w:w w:val="105"/>
          <w:szCs w:val="22"/>
        </w:rPr>
        <w:t>Contract of Employment</w:t>
      </w:r>
      <w:r w:rsidRPr="00FE0831">
        <w:rPr>
          <w:rFonts w:ascii="Arial" w:hAnsi="Arial" w:cs="Arial"/>
          <w:w w:val="105"/>
          <w:szCs w:val="22"/>
        </w:rPr>
        <w:tab/>
      </w:r>
    </w:p>
    <w:p w14:paraId="002E2F7C" w14:textId="77777777" w:rsidR="00094134" w:rsidRPr="00FE0831" w:rsidRDefault="00094134" w:rsidP="005F65D7">
      <w:pPr>
        <w:pStyle w:val="ListParagraph"/>
        <w:numPr>
          <w:ilvl w:val="0"/>
          <w:numId w:val="63"/>
        </w:numPr>
        <w:rPr>
          <w:rFonts w:ascii="Arial" w:hAnsi="Arial" w:cs="Arial"/>
          <w:w w:val="105"/>
          <w:szCs w:val="22"/>
        </w:rPr>
      </w:pPr>
      <w:r w:rsidRPr="00FE0831">
        <w:rPr>
          <w:rFonts w:ascii="Arial" w:hAnsi="Arial" w:cs="Arial"/>
          <w:w w:val="105"/>
          <w:szCs w:val="22"/>
        </w:rPr>
        <w:t>Disciplinary Procedure</w:t>
      </w:r>
    </w:p>
    <w:p w14:paraId="06E0693D" w14:textId="77777777" w:rsidR="00094134" w:rsidRPr="00FE0831" w:rsidRDefault="00094134" w:rsidP="005F65D7">
      <w:pPr>
        <w:pStyle w:val="ListParagraph"/>
        <w:numPr>
          <w:ilvl w:val="0"/>
          <w:numId w:val="63"/>
        </w:numPr>
        <w:rPr>
          <w:rFonts w:ascii="Arial" w:hAnsi="Arial" w:cs="Arial"/>
          <w:w w:val="105"/>
          <w:szCs w:val="22"/>
        </w:rPr>
      </w:pPr>
      <w:r w:rsidRPr="00FE0831">
        <w:rPr>
          <w:rFonts w:ascii="Arial" w:hAnsi="Arial" w:cs="Arial"/>
          <w:w w:val="105"/>
          <w:szCs w:val="22"/>
        </w:rPr>
        <w:t>Disclosure and Barring Service Checks</w:t>
      </w:r>
      <w:r w:rsidRPr="00FE0831">
        <w:rPr>
          <w:rFonts w:ascii="Arial" w:hAnsi="Arial" w:cs="Arial"/>
          <w:w w:val="105"/>
          <w:szCs w:val="22"/>
        </w:rPr>
        <w:tab/>
      </w:r>
    </w:p>
    <w:p w14:paraId="6A31FDAF" w14:textId="77777777" w:rsidR="00094134" w:rsidRPr="00FE0831" w:rsidRDefault="00094134" w:rsidP="005F65D7">
      <w:pPr>
        <w:pStyle w:val="ListParagraph"/>
        <w:numPr>
          <w:ilvl w:val="0"/>
          <w:numId w:val="63"/>
        </w:numPr>
        <w:rPr>
          <w:rFonts w:ascii="Arial" w:hAnsi="Arial" w:cs="Arial"/>
          <w:w w:val="105"/>
          <w:szCs w:val="22"/>
        </w:rPr>
      </w:pPr>
      <w:r w:rsidRPr="00FE0831">
        <w:rPr>
          <w:rFonts w:ascii="Arial" w:hAnsi="Arial" w:cs="Arial"/>
          <w:w w:val="105"/>
          <w:szCs w:val="22"/>
        </w:rPr>
        <w:t>Grievance Procedure</w:t>
      </w:r>
    </w:p>
    <w:p w14:paraId="1ADE1775" w14:textId="77777777" w:rsidR="00094134" w:rsidRPr="00FE0831" w:rsidRDefault="00094134" w:rsidP="005F65D7">
      <w:pPr>
        <w:pStyle w:val="ListParagraph"/>
        <w:numPr>
          <w:ilvl w:val="0"/>
          <w:numId w:val="63"/>
        </w:numPr>
        <w:rPr>
          <w:rFonts w:ascii="Arial" w:hAnsi="Arial" w:cs="Arial"/>
          <w:w w:val="105"/>
          <w:szCs w:val="22"/>
        </w:rPr>
      </w:pPr>
      <w:r w:rsidRPr="00FE0831">
        <w:rPr>
          <w:rFonts w:ascii="Arial" w:hAnsi="Arial" w:cs="Arial"/>
          <w:w w:val="105"/>
          <w:szCs w:val="22"/>
        </w:rPr>
        <w:t>Induction of New Staff</w:t>
      </w:r>
      <w:r w:rsidRPr="00FE0831">
        <w:rPr>
          <w:rFonts w:ascii="Arial" w:hAnsi="Arial" w:cs="Arial"/>
          <w:w w:val="105"/>
          <w:szCs w:val="22"/>
        </w:rPr>
        <w:tab/>
      </w:r>
    </w:p>
    <w:p w14:paraId="5536957B" w14:textId="77777777" w:rsidR="00094134" w:rsidRPr="00FE0831" w:rsidRDefault="00094134" w:rsidP="005F65D7">
      <w:pPr>
        <w:pStyle w:val="ListParagraph"/>
        <w:numPr>
          <w:ilvl w:val="0"/>
          <w:numId w:val="63"/>
        </w:numPr>
        <w:rPr>
          <w:rFonts w:ascii="Arial" w:hAnsi="Arial" w:cs="Arial"/>
          <w:w w:val="105"/>
          <w:szCs w:val="22"/>
        </w:rPr>
      </w:pPr>
      <w:r w:rsidRPr="00FE0831">
        <w:rPr>
          <w:rFonts w:ascii="Arial" w:hAnsi="Arial" w:cs="Arial"/>
          <w:w w:val="105"/>
          <w:szCs w:val="22"/>
        </w:rPr>
        <w:t>Internet Social Networking Websites</w:t>
      </w:r>
    </w:p>
    <w:p w14:paraId="2A116F72" w14:textId="77777777" w:rsidR="00094134" w:rsidRPr="00FE0831" w:rsidRDefault="00094134" w:rsidP="005F65D7">
      <w:pPr>
        <w:pStyle w:val="ListParagraph"/>
        <w:numPr>
          <w:ilvl w:val="0"/>
          <w:numId w:val="63"/>
        </w:numPr>
        <w:rPr>
          <w:rFonts w:ascii="Arial" w:hAnsi="Arial" w:cs="Arial"/>
          <w:w w:val="105"/>
          <w:szCs w:val="22"/>
        </w:rPr>
      </w:pPr>
      <w:r w:rsidRPr="00FE0831">
        <w:rPr>
          <w:rFonts w:ascii="Arial" w:hAnsi="Arial" w:cs="Arial"/>
          <w:w w:val="105"/>
          <w:szCs w:val="22"/>
        </w:rPr>
        <w:t>Safeguarding and Child Protection</w:t>
      </w:r>
      <w:r w:rsidRPr="00FE0831">
        <w:rPr>
          <w:rFonts w:ascii="Arial" w:hAnsi="Arial" w:cs="Arial"/>
          <w:w w:val="105"/>
          <w:szCs w:val="22"/>
        </w:rPr>
        <w:tab/>
      </w:r>
    </w:p>
    <w:p w14:paraId="79ED2122" w14:textId="77777777" w:rsidR="00094134" w:rsidRPr="00FE0831" w:rsidRDefault="00094134" w:rsidP="005F65D7">
      <w:pPr>
        <w:pStyle w:val="ListParagraph"/>
        <w:numPr>
          <w:ilvl w:val="0"/>
          <w:numId w:val="63"/>
        </w:numPr>
        <w:rPr>
          <w:rFonts w:ascii="Arial" w:hAnsi="Arial" w:cs="Arial"/>
          <w:w w:val="105"/>
          <w:szCs w:val="22"/>
        </w:rPr>
      </w:pPr>
      <w:r w:rsidRPr="00FE0831">
        <w:rPr>
          <w:rFonts w:ascii="Arial" w:hAnsi="Arial" w:cs="Arial"/>
          <w:w w:val="105"/>
          <w:szCs w:val="22"/>
        </w:rPr>
        <w:t>Safer Recruitment</w:t>
      </w:r>
      <w:r w:rsidRPr="00FE0831">
        <w:rPr>
          <w:rFonts w:ascii="Arial" w:hAnsi="Arial" w:cs="Arial"/>
          <w:w w:val="105"/>
          <w:szCs w:val="22"/>
        </w:rPr>
        <w:tab/>
      </w:r>
    </w:p>
    <w:p w14:paraId="191D0273" w14:textId="77777777" w:rsidR="00094134" w:rsidRPr="00FE0831" w:rsidRDefault="00094134" w:rsidP="005F65D7">
      <w:pPr>
        <w:pStyle w:val="ListParagraph"/>
        <w:numPr>
          <w:ilvl w:val="0"/>
          <w:numId w:val="63"/>
        </w:numPr>
        <w:rPr>
          <w:rFonts w:ascii="Arial" w:hAnsi="Arial" w:cs="Arial"/>
          <w:w w:val="105"/>
          <w:szCs w:val="22"/>
        </w:rPr>
      </w:pPr>
      <w:r w:rsidRPr="00FE0831">
        <w:rPr>
          <w:rFonts w:ascii="Arial" w:hAnsi="Arial" w:cs="Arial"/>
          <w:w w:val="105"/>
          <w:szCs w:val="22"/>
        </w:rPr>
        <w:t>Volunteer Helpers</w:t>
      </w:r>
    </w:p>
    <w:p w14:paraId="66BB744A" w14:textId="0BD949D8" w:rsidR="00941F86" w:rsidRPr="00FE0831" w:rsidRDefault="00941F86">
      <w:pPr>
        <w:spacing w:after="160" w:line="278" w:lineRule="auto"/>
        <w:rPr>
          <w:rFonts w:ascii="Arial" w:hAnsi="Arial" w:cs="Arial"/>
          <w:szCs w:val="22"/>
        </w:rPr>
      </w:pPr>
      <w:r w:rsidRPr="00FE0831">
        <w:rPr>
          <w:rFonts w:ascii="Arial" w:hAnsi="Arial" w:cs="Arial"/>
          <w:szCs w:val="22"/>
        </w:rPr>
        <w:lastRenderedPageBreak/>
        <w:br w:type="page"/>
      </w:r>
    </w:p>
    <w:p w14:paraId="444AF848" w14:textId="77777777" w:rsidR="002B47AD" w:rsidRPr="00FE0831" w:rsidRDefault="002B47AD" w:rsidP="00387FDC">
      <w:pPr>
        <w:rPr>
          <w:rFonts w:ascii="Arial" w:hAnsi="Arial" w:cs="Arial"/>
          <w:szCs w:val="22"/>
        </w:rPr>
      </w:pPr>
    </w:p>
    <w:p w14:paraId="1C7059A0" w14:textId="6F00EAE4" w:rsidR="00B44E81" w:rsidRPr="00FE0831" w:rsidRDefault="007F12CF" w:rsidP="008F001F">
      <w:pPr>
        <w:pStyle w:val="Heading1"/>
        <w:rPr>
          <w:rFonts w:ascii="Arial" w:hAnsi="Arial" w:cs="Arial"/>
          <w:sz w:val="22"/>
          <w:szCs w:val="22"/>
        </w:rPr>
      </w:pPr>
      <w:bookmarkStart w:id="193" w:name="_Toc58622119"/>
      <w:bookmarkStart w:id="194" w:name="_Toc211101355"/>
      <w:r w:rsidRPr="00FE0831">
        <w:rPr>
          <w:rFonts w:ascii="Arial" w:hAnsi="Arial" w:cs="Arial"/>
          <w:sz w:val="22"/>
          <w:szCs w:val="22"/>
        </w:rPr>
        <w:t>Revision history</w:t>
      </w:r>
      <w:bookmarkEnd w:id="193"/>
      <w:bookmarkEnd w:id="194"/>
      <w:r w:rsidRPr="00FE0831">
        <w:rPr>
          <w:rFonts w:ascii="Arial" w:hAnsi="Arial" w:cs="Arial"/>
          <w:sz w:val="22"/>
          <w:szCs w:val="22"/>
        </w:rPr>
        <w:t xml:space="preserve">  </w:t>
      </w:r>
    </w:p>
    <w:tbl>
      <w:tblPr>
        <w:tblStyle w:val="TableGrid"/>
        <w:tblW w:w="9009" w:type="dxa"/>
        <w:tblInd w:w="790" w:type="dxa"/>
        <w:tblCellMar>
          <w:left w:w="10" w:type="dxa"/>
          <w:right w:w="115" w:type="dxa"/>
        </w:tblCellMar>
        <w:tblLook w:val="04A0" w:firstRow="1" w:lastRow="0" w:firstColumn="1" w:lastColumn="0" w:noHBand="0" w:noVBand="1"/>
      </w:tblPr>
      <w:tblGrid>
        <w:gridCol w:w="2343"/>
        <w:gridCol w:w="4544"/>
        <w:gridCol w:w="2122"/>
      </w:tblGrid>
      <w:tr w:rsidR="00B44E81" w:rsidRPr="00FE0831" w14:paraId="1D04548E" w14:textId="77777777">
        <w:trPr>
          <w:trHeight w:val="550"/>
        </w:trPr>
        <w:tc>
          <w:tcPr>
            <w:tcW w:w="2343" w:type="dxa"/>
            <w:tcBorders>
              <w:top w:val="single" w:sz="8" w:space="0" w:color="000000"/>
              <w:left w:val="single" w:sz="8" w:space="0" w:color="000000"/>
              <w:bottom w:val="single" w:sz="8" w:space="0" w:color="000000"/>
              <w:right w:val="single" w:sz="8" w:space="0" w:color="000000"/>
            </w:tcBorders>
            <w:vAlign w:val="center"/>
          </w:tcPr>
          <w:p w14:paraId="1D2B011B" w14:textId="77777777" w:rsidR="00B44E81" w:rsidRPr="00FE0831" w:rsidRDefault="007F12CF">
            <w:pPr>
              <w:spacing w:line="259" w:lineRule="auto"/>
              <w:ind w:left="538"/>
              <w:rPr>
                <w:rFonts w:ascii="Arial" w:hAnsi="Arial" w:cs="Arial"/>
                <w:szCs w:val="22"/>
              </w:rPr>
            </w:pPr>
            <w:r w:rsidRPr="00FE0831">
              <w:rPr>
                <w:rFonts w:ascii="Arial" w:hAnsi="Arial" w:cs="Arial"/>
                <w:szCs w:val="22"/>
              </w:rPr>
              <w:t xml:space="preserve">Date  </w:t>
            </w:r>
          </w:p>
        </w:tc>
        <w:tc>
          <w:tcPr>
            <w:tcW w:w="4544" w:type="dxa"/>
            <w:tcBorders>
              <w:top w:val="single" w:sz="8" w:space="0" w:color="000000"/>
              <w:left w:val="single" w:sz="8" w:space="0" w:color="000000"/>
              <w:bottom w:val="single" w:sz="8" w:space="0" w:color="000000"/>
              <w:right w:val="single" w:sz="8" w:space="0" w:color="000000"/>
            </w:tcBorders>
            <w:vAlign w:val="center"/>
          </w:tcPr>
          <w:p w14:paraId="15D62235" w14:textId="77777777" w:rsidR="00B44E81" w:rsidRPr="00FE0831" w:rsidRDefault="007F12CF">
            <w:pPr>
              <w:spacing w:line="259" w:lineRule="auto"/>
              <w:ind w:left="158"/>
              <w:rPr>
                <w:rFonts w:ascii="Arial" w:hAnsi="Arial" w:cs="Arial"/>
                <w:szCs w:val="22"/>
              </w:rPr>
            </w:pPr>
            <w:r w:rsidRPr="00FE0831">
              <w:rPr>
                <w:rFonts w:ascii="Arial" w:hAnsi="Arial" w:cs="Arial"/>
                <w:szCs w:val="22"/>
              </w:rPr>
              <w:t xml:space="preserve">Details  </w:t>
            </w:r>
          </w:p>
        </w:tc>
        <w:tc>
          <w:tcPr>
            <w:tcW w:w="2122" w:type="dxa"/>
            <w:tcBorders>
              <w:top w:val="single" w:sz="8" w:space="0" w:color="000000"/>
              <w:left w:val="single" w:sz="8" w:space="0" w:color="000000"/>
              <w:bottom w:val="single" w:sz="8" w:space="0" w:color="000000"/>
              <w:right w:val="single" w:sz="8" w:space="0" w:color="000000"/>
            </w:tcBorders>
            <w:vAlign w:val="center"/>
          </w:tcPr>
          <w:p w14:paraId="52EB03F9" w14:textId="77777777" w:rsidR="00B44E81" w:rsidRPr="00FE0831" w:rsidRDefault="007F12CF">
            <w:pPr>
              <w:spacing w:line="259" w:lineRule="auto"/>
              <w:ind w:left="77"/>
              <w:rPr>
                <w:rFonts w:ascii="Arial" w:hAnsi="Arial" w:cs="Arial"/>
                <w:szCs w:val="22"/>
              </w:rPr>
            </w:pPr>
            <w:r w:rsidRPr="00FE0831">
              <w:rPr>
                <w:rFonts w:ascii="Arial" w:hAnsi="Arial" w:cs="Arial"/>
                <w:szCs w:val="22"/>
              </w:rPr>
              <w:t xml:space="preserve">Author  </w:t>
            </w:r>
          </w:p>
        </w:tc>
      </w:tr>
      <w:tr w:rsidR="00B44E81" w:rsidRPr="00FE0831" w14:paraId="1E0B6794" w14:textId="77777777">
        <w:trPr>
          <w:trHeight w:val="552"/>
        </w:trPr>
        <w:tc>
          <w:tcPr>
            <w:tcW w:w="2343" w:type="dxa"/>
            <w:tcBorders>
              <w:top w:val="single" w:sz="8" w:space="0" w:color="000000"/>
              <w:left w:val="single" w:sz="8" w:space="0" w:color="000000"/>
              <w:bottom w:val="single" w:sz="8" w:space="0" w:color="000000"/>
              <w:right w:val="single" w:sz="8" w:space="0" w:color="000000"/>
            </w:tcBorders>
            <w:vAlign w:val="center"/>
          </w:tcPr>
          <w:p w14:paraId="4A2C910B" w14:textId="77777777" w:rsidR="00B44E81" w:rsidRPr="00FE0831" w:rsidRDefault="007F12CF">
            <w:pPr>
              <w:spacing w:line="259" w:lineRule="auto"/>
              <w:rPr>
                <w:rFonts w:ascii="Arial" w:hAnsi="Arial" w:cs="Arial"/>
                <w:szCs w:val="22"/>
              </w:rPr>
            </w:pPr>
            <w:r w:rsidRPr="00FE0831">
              <w:rPr>
                <w:rFonts w:ascii="Arial" w:hAnsi="Arial" w:cs="Arial"/>
                <w:szCs w:val="22"/>
              </w:rPr>
              <w:t xml:space="preserve">     September 2024  </w:t>
            </w:r>
          </w:p>
        </w:tc>
        <w:tc>
          <w:tcPr>
            <w:tcW w:w="4544" w:type="dxa"/>
            <w:tcBorders>
              <w:top w:val="single" w:sz="8" w:space="0" w:color="000000"/>
              <w:left w:val="single" w:sz="8" w:space="0" w:color="000000"/>
              <w:bottom w:val="single" w:sz="8" w:space="0" w:color="000000"/>
              <w:right w:val="single" w:sz="8" w:space="0" w:color="000000"/>
            </w:tcBorders>
            <w:vAlign w:val="center"/>
          </w:tcPr>
          <w:p w14:paraId="2AC53B73" w14:textId="77777777" w:rsidR="00B44E81" w:rsidRPr="00FE0831" w:rsidRDefault="007F12CF">
            <w:pPr>
              <w:spacing w:line="259" w:lineRule="auto"/>
              <w:ind w:left="60"/>
              <w:rPr>
                <w:rFonts w:ascii="Arial" w:hAnsi="Arial" w:cs="Arial"/>
                <w:szCs w:val="22"/>
              </w:rPr>
            </w:pPr>
            <w:r w:rsidRPr="00FE0831">
              <w:rPr>
                <w:rFonts w:ascii="Arial" w:hAnsi="Arial" w:cs="Arial"/>
                <w:szCs w:val="22"/>
              </w:rPr>
              <w:t xml:space="preserve">Revised  </w:t>
            </w:r>
          </w:p>
        </w:tc>
        <w:tc>
          <w:tcPr>
            <w:tcW w:w="2122" w:type="dxa"/>
            <w:tcBorders>
              <w:top w:val="single" w:sz="8" w:space="0" w:color="000000"/>
              <w:left w:val="single" w:sz="8" w:space="0" w:color="000000"/>
              <w:bottom w:val="single" w:sz="8" w:space="0" w:color="000000"/>
              <w:right w:val="single" w:sz="8" w:space="0" w:color="000000"/>
            </w:tcBorders>
            <w:vAlign w:val="center"/>
          </w:tcPr>
          <w:p w14:paraId="70CA0005" w14:textId="77777777" w:rsidR="00B44E81" w:rsidRPr="00FE0831" w:rsidRDefault="007F12CF">
            <w:pPr>
              <w:spacing w:line="259" w:lineRule="auto"/>
              <w:ind w:left="133"/>
              <w:rPr>
                <w:rFonts w:ascii="Arial" w:hAnsi="Arial" w:cs="Arial"/>
                <w:szCs w:val="22"/>
              </w:rPr>
            </w:pPr>
            <w:r w:rsidRPr="00FE0831">
              <w:rPr>
                <w:rFonts w:ascii="Arial" w:hAnsi="Arial" w:cs="Arial"/>
                <w:szCs w:val="22"/>
              </w:rPr>
              <w:t xml:space="preserve">Connery Wiltshire  </w:t>
            </w:r>
          </w:p>
          <w:p w14:paraId="6B866631" w14:textId="77777777" w:rsidR="00E80DEA" w:rsidRPr="00FE0831" w:rsidRDefault="00E80DEA">
            <w:pPr>
              <w:spacing w:line="259" w:lineRule="auto"/>
              <w:ind w:left="133"/>
              <w:rPr>
                <w:rFonts w:ascii="Arial" w:hAnsi="Arial" w:cs="Arial"/>
                <w:szCs w:val="22"/>
              </w:rPr>
            </w:pPr>
          </w:p>
        </w:tc>
      </w:tr>
      <w:tr w:rsidR="00E80DEA" w:rsidRPr="00FE0831" w14:paraId="4A94F25F" w14:textId="77777777">
        <w:trPr>
          <w:trHeight w:val="552"/>
        </w:trPr>
        <w:tc>
          <w:tcPr>
            <w:tcW w:w="2343" w:type="dxa"/>
            <w:tcBorders>
              <w:top w:val="single" w:sz="8" w:space="0" w:color="000000"/>
              <w:left w:val="single" w:sz="8" w:space="0" w:color="000000"/>
              <w:bottom w:val="single" w:sz="8" w:space="0" w:color="000000"/>
              <w:right w:val="single" w:sz="8" w:space="0" w:color="000000"/>
            </w:tcBorders>
            <w:vAlign w:val="center"/>
          </w:tcPr>
          <w:p w14:paraId="7A1A5DE2" w14:textId="35DB225F" w:rsidR="00E80DEA" w:rsidRPr="00FE0831" w:rsidRDefault="00E80DEA">
            <w:pPr>
              <w:spacing w:line="259" w:lineRule="auto"/>
              <w:rPr>
                <w:rFonts w:ascii="Arial" w:hAnsi="Arial" w:cs="Arial"/>
                <w:szCs w:val="22"/>
              </w:rPr>
            </w:pPr>
            <w:r w:rsidRPr="00FE0831">
              <w:rPr>
                <w:rFonts w:ascii="Arial" w:hAnsi="Arial" w:cs="Arial"/>
                <w:szCs w:val="22"/>
              </w:rPr>
              <w:t xml:space="preserve">  </w:t>
            </w:r>
            <w:r w:rsidR="00654544" w:rsidRPr="00FE0831">
              <w:rPr>
                <w:rFonts w:ascii="Arial" w:hAnsi="Arial" w:cs="Arial"/>
                <w:szCs w:val="22"/>
              </w:rPr>
              <w:t xml:space="preserve">1 </w:t>
            </w:r>
            <w:r w:rsidRPr="00FE0831">
              <w:rPr>
                <w:rFonts w:ascii="Arial" w:hAnsi="Arial" w:cs="Arial"/>
                <w:szCs w:val="22"/>
              </w:rPr>
              <w:t xml:space="preserve">September </w:t>
            </w:r>
            <w:r w:rsidR="00C46488" w:rsidRPr="00FE0831">
              <w:rPr>
                <w:rFonts w:ascii="Arial" w:hAnsi="Arial" w:cs="Arial"/>
                <w:szCs w:val="22"/>
              </w:rPr>
              <w:t>2025</w:t>
            </w:r>
          </w:p>
        </w:tc>
        <w:tc>
          <w:tcPr>
            <w:tcW w:w="4544" w:type="dxa"/>
            <w:tcBorders>
              <w:top w:val="single" w:sz="8" w:space="0" w:color="000000"/>
              <w:left w:val="single" w:sz="8" w:space="0" w:color="000000"/>
              <w:bottom w:val="single" w:sz="8" w:space="0" w:color="000000"/>
              <w:right w:val="single" w:sz="8" w:space="0" w:color="000000"/>
            </w:tcBorders>
            <w:vAlign w:val="center"/>
          </w:tcPr>
          <w:p w14:paraId="609095FE" w14:textId="46BAA5B8" w:rsidR="00E80DEA" w:rsidRPr="00FE0831" w:rsidRDefault="00C46488">
            <w:pPr>
              <w:spacing w:line="259" w:lineRule="auto"/>
              <w:ind w:left="60"/>
              <w:rPr>
                <w:rFonts w:ascii="Arial" w:hAnsi="Arial" w:cs="Arial"/>
                <w:szCs w:val="22"/>
              </w:rPr>
            </w:pPr>
            <w:r w:rsidRPr="00FE0831">
              <w:rPr>
                <w:rFonts w:ascii="Arial" w:hAnsi="Arial" w:cs="Arial"/>
                <w:szCs w:val="22"/>
              </w:rPr>
              <w:t xml:space="preserve">Revised and amended </w:t>
            </w:r>
            <w:r w:rsidR="004242EA" w:rsidRPr="00FE0831">
              <w:rPr>
                <w:rFonts w:ascii="Arial" w:hAnsi="Arial" w:cs="Arial"/>
                <w:szCs w:val="22"/>
              </w:rPr>
              <w:t>in line with KCSIE 2025</w:t>
            </w:r>
          </w:p>
        </w:tc>
        <w:tc>
          <w:tcPr>
            <w:tcW w:w="2122" w:type="dxa"/>
            <w:tcBorders>
              <w:top w:val="single" w:sz="8" w:space="0" w:color="000000"/>
              <w:left w:val="single" w:sz="8" w:space="0" w:color="000000"/>
              <w:bottom w:val="single" w:sz="8" w:space="0" w:color="000000"/>
              <w:right w:val="single" w:sz="8" w:space="0" w:color="000000"/>
            </w:tcBorders>
            <w:vAlign w:val="center"/>
          </w:tcPr>
          <w:p w14:paraId="25D72AE2" w14:textId="1AA1A81A" w:rsidR="00E80DEA" w:rsidRPr="00FE0831" w:rsidRDefault="004242EA">
            <w:pPr>
              <w:spacing w:line="259" w:lineRule="auto"/>
              <w:ind w:left="133"/>
              <w:rPr>
                <w:rFonts w:ascii="Arial" w:hAnsi="Arial" w:cs="Arial"/>
                <w:szCs w:val="22"/>
              </w:rPr>
            </w:pPr>
            <w:r w:rsidRPr="00FE0831">
              <w:rPr>
                <w:rFonts w:ascii="Arial" w:hAnsi="Arial" w:cs="Arial"/>
                <w:szCs w:val="22"/>
              </w:rPr>
              <w:t>Linda Johnson</w:t>
            </w:r>
          </w:p>
        </w:tc>
      </w:tr>
      <w:tr w:rsidR="000024DA" w:rsidRPr="00FE0831" w14:paraId="6FCD6056" w14:textId="77777777">
        <w:trPr>
          <w:trHeight w:val="552"/>
        </w:trPr>
        <w:tc>
          <w:tcPr>
            <w:tcW w:w="2343" w:type="dxa"/>
            <w:tcBorders>
              <w:top w:val="single" w:sz="8" w:space="0" w:color="000000"/>
              <w:left w:val="single" w:sz="8" w:space="0" w:color="000000"/>
              <w:bottom w:val="single" w:sz="8" w:space="0" w:color="000000"/>
              <w:right w:val="single" w:sz="8" w:space="0" w:color="000000"/>
            </w:tcBorders>
            <w:vAlign w:val="center"/>
          </w:tcPr>
          <w:p w14:paraId="21311AC4" w14:textId="4F772C0B" w:rsidR="000024DA" w:rsidRPr="00FE0831" w:rsidRDefault="00B9021F">
            <w:pPr>
              <w:spacing w:line="259" w:lineRule="auto"/>
              <w:rPr>
                <w:rFonts w:ascii="Arial" w:hAnsi="Arial" w:cs="Arial"/>
                <w:szCs w:val="22"/>
              </w:rPr>
            </w:pPr>
            <w:r>
              <w:rPr>
                <w:rFonts w:ascii="Arial" w:hAnsi="Arial" w:cs="Arial"/>
                <w:szCs w:val="22"/>
              </w:rPr>
              <w:t xml:space="preserve">  November 2025</w:t>
            </w:r>
          </w:p>
        </w:tc>
        <w:tc>
          <w:tcPr>
            <w:tcW w:w="4544" w:type="dxa"/>
            <w:tcBorders>
              <w:top w:val="single" w:sz="8" w:space="0" w:color="000000"/>
              <w:left w:val="single" w:sz="8" w:space="0" w:color="000000"/>
              <w:bottom w:val="single" w:sz="8" w:space="0" w:color="000000"/>
              <w:right w:val="single" w:sz="8" w:space="0" w:color="000000"/>
            </w:tcBorders>
            <w:vAlign w:val="center"/>
          </w:tcPr>
          <w:p w14:paraId="73DC8C52" w14:textId="1F622350" w:rsidR="000024DA" w:rsidRPr="00FE0831" w:rsidRDefault="00B9021F">
            <w:pPr>
              <w:spacing w:line="259" w:lineRule="auto"/>
              <w:ind w:left="60"/>
              <w:rPr>
                <w:rFonts w:ascii="Arial" w:hAnsi="Arial" w:cs="Arial"/>
                <w:szCs w:val="22"/>
              </w:rPr>
            </w:pPr>
            <w:r>
              <w:rPr>
                <w:rFonts w:ascii="Arial" w:hAnsi="Arial" w:cs="Arial"/>
                <w:szCs w:val="22"/>
              </w:rPr>
              <w:t>Revised and added in managing allegations</w:t>
            </w:r>
          </w:p>
        </w:tc>
        <w:tc>
          <w:tcPr>
            <w:tcW w:w="2122" w:type="dxa"/>
            <w:tcBorders>
              <w:top w:val="single" w:sz="8" w:space="0" w:color="000000"/>
              <w:left w:val="single" w:sz="8" w:space="0" w:color="000000"/>
              <w:bottom w:val="single" w:sz="8" w:space="0" w:color="000000"/>
              <w:right w:val="single" w:sz="8" w:space="0" w:color="000000"/>
            </w:tcBorders>
            <w:vAlign w:val="center"/>
          </w:tcPr>
          <w:p w14:paraId="6F000BB0" w14:textId="40C49666" w:rsidR="000024DA" w:rsidRPr="00FE0831" w:rsidRDefault="00B9021F">
            <w:pPr>
              <w:spacing w:line="259" w:lineRule="auto"/>
              <w:ind w:left="133"/>
              <w:rPr>
                <w:rFonts w:ascii="Arial" w:hAnsi="Arial" w:cs="Arial"/>
                <w:szCs w:val="22"/>
              </w:rPr>
            </w:pPr>
            <w:r>
              <w:rPr>
                <w:rFonts w:ascii="Arial" w:hAnsi="Arial" w:cs="Arial"/>
                <w:szCs w:val="22"/>
              </w:rPr>
              <w:t>Linda Johnson</w:t>
            </w:r>
          </w:p>
        </w:tc>
      </w:tr>
      <w:tr w:rsidR="00B9021F" w:rsidRPr="00FE0831" w14:paraId="1E7F63ED" w14:textId="77777777">
        <w:trPr>
          <w:trHeight w:val="552"/>
        </w:trPr>
        <w:tc>
          <w:tcPr>
            <w:tcW w:w="2343" w:type="dxa"/>
            <w:tcBorders>
              <w:top w:val="single" w:sz="8" w:space="0" w:color="000000"/>
              <w:left w:val="single" w:sz="8" w:space="0" w:color="000000"/>
              <w:bottom w:val="single" w:sz="8" w:space="0" w:color="000000"/>
              <w:right w:val="single" w:sz="8" w:space="0" w:color="000000"/>
            </w:tcBorders>
            <w:vAlign w:val="center"/>
          </w:tcPr>
          <w:p w14:paraId="57B7840E" w14:textId="3ED9E424" w:rsidR="00B9021F" w:rsidRDefault="00B9021F">
            <w:pPr>
              <w:spacing w:line="259" w:lineRule="auto"/>
              <w:rPr>
                <w:rFonts w:ascii="Arial" w:hAnsi="Arial" w:cs="Arial"/>
                <w:szCs w:val="22"/>
              </w:rPr>
            </w:pPr>
            <w:r>
              <w:rPr>
                <w:rFonts w:ascii="Arial" w:hAnsi="Arial" w:cs="Arial"/>
                <w:szCs w:val="22"/>
              </w:rPr>
              <w:t>November 2025</w:t>
            </w:r>
          </w:p>
        </w:tc>
        <w:tc>
          <w:tcPr>
            <w:tcW w:w="4544" w:type="dxa"/>
            <w:tcBorders>
              <w:top w:val="single" w:sz="8" w:space="0" w:color="000000"/>
              <w:left w:val="single" w:sz="8" w:space="0" w:color="000000"/>
              <w:bottom w:val="single" w:sz="8" w:space="0" w:color="000000"/>
              <w:right w:val="single" w:sz="8" w:space="0" w:color="000000"/>
            </w:tcBorders>
            <w:vAlign w:val="center"/>
          </w:tcPr>
          <w:p w14:paraId="3651E594" w14:textId="16C31C8F" w:rsidR="00B9021F" w:rsidRDefault="00B9021F">
            <w:pPr>
              <w:spacing w:line="259" w:lineRule="auto"/>
              <w:ind w:left="60"/>
              <w:rPr>
                <w:rFonts w:ascii="Arial" w:hAnsi="Arial" w:cs="Arial"/>
                <w:szCs w:val="22"/>
              </w:rPr>
            </w:pPr>
            <w:r>
              <w:rPr>
                <w:rFonts w:ascii="Arial" w:hAnsi="Arial" w:cs="Arial"/>
                <w:szCs w:val="22"/>
              </w:rPr>
              <w:t>Revised following feedback from Claire Horsfield</w:t>
            </w:r>
          </w:p>
        </w:tc>
        <w:tc>
          <w:tcPr>
            <w:tcW w:w="2122" w:type="dxa"/>
            <w:tcBorders>
              <w:top w:val="single" w:sz="8" w:space="0" w:color="000000"/>
              <w:left w:val="single" w:sz="8" w:space="0" w:color="000000"/>
              <w:bottom w:val="single" w:sz="8" w:space="0" w:color="000000"/>
              <w:right w:val="single" w:sz="8" w:space="0" w:color="000000"/>
            </w:tcBorders>
            <w:vAlign w:val="center"/>
          </w:tcPr>
          <w:p w14:paraId="7EE12618" w14:textId="31070B1B" w:rsidR="00B9021F" w:rsidRDefault="00B9021F">
            <w:pPr>
              <w:spacing w:line="259" w:lineRule="auto"/>
              <w:ind w:left="133"/>
              <w:rPr>
                <w:rFonts w:ascii="Arial" w:hAnsi="Arial" w:cs="Arial"/>
                <w:szCs w:val="22"/>
              </w:rPr>
            </w:pPr>
            <w:r>
              <w:rPr>
                <w:rFonts w:ascii="Arial" w:hAnsi="Arial" w:cs="Arial"/>
                <w:szCs w:val="22"/>
              </w:rPr>
              <w:t>Linda Johnson</w:t>
            </w:r>
          </w:p>
        </w:tc>
      </w:tr>
      <w:tr w:rsidR="00B9021F" w:rsidRPr="00FE0831" w14:paraId="30B88C60" w14:textId="77777777">
        <w:trPr>
          <w:trHeight w:val="552"/>
        </w:trPr>
        <w:tc>
          <w:tcPr>
            <w:tcW w:w="2343" w:type="dxa"/>
            <w:tcBorders>
              <w:top w:val="single" w:sz="8" w:space="0" w:color="000000"/>
              <w:left w:val="single" w:sz="8" w:space="0" w:color="000000"/>
              <w:bottom w:val="single" w:sz="8" w:space="0" w:color="000000"/>
              <w:right w:val="single" w:sz="8" w:space="0" w:color="000000"/>
            </w:tcBorders>
            <w:vAlign w:val="center"/>
          </w:tcPr>
          <w:p w14:paraId="072A3D93" w14:textId="3A3AC950" w:rsidR="00B9021F" w:rsidRDefault="00B9021F">
            <w:pPr>
              <w:spacing w:line="259" w:lineRule="auto"/>
              <w:rPr>
                <w:rFonts w:ascii="Arial" w:hAnsi="Arial" w:cs="Arial"/>
                <w:szCs w:val="22"/>
              </w:rPr>
            </w:pPr>
            <w:r>
              <w:rPr>
                <w:rFonts w:ascii="Arial" w:hAnsi="Arial" w:cs="Arial"/>
                <w:szCs w:val="22"/>
              </w:rPr>
              <w:t>January 2026</w:t>
            </w:r>
          </w:p>
        </w:tc>
        <w:tc>
          <w:tcPr>
            <w:tcW w:w="4544" w:type="dxa"/>
            <w:tcBorders>
              <w:top w:val="single" w:sz="8" w:space="0" w:color="000000"/>
              <w:left w:val="single" w:sz="8" w:space="0" w:color="000000"/>
              <w:bottom w:val="single" w:sz="8" w:space="0" w:color="000000"/>
              <w:right w:val="single" w:sz="8" w:space="0" w:color="000000"/>
            </w:tcBorders>
            <w:vAlign w:val="center"/>
          </w:tcPr>
          <w:p w14:paraId="7A88E4C6" w14:textId="5FEC9131" w:rsidR="00B9021F" w:rsidRDefault="00B9021F">
            <w:pPr>
              <w:spacing w:line="259" w:lineRule="auto"/>
              <w:ind w:left="60"/>
              <w:rPr>
                <w:rFonts w:ascii="Arial" w:hAnsi="Arial" w:cs="Arial"/>
                <w:szCs w:val="22"/>
              </w:rPr>
            </w:pPr>
            <w:r>
              <w:rPr>
                <w:rFonts w:ascii="Arial" w:hAnsi="Arial" w:cs="Arial"/>
                <w:szCs w:val="22"/>
              </w:rPr>
              <w:t xml:space="preserve">Ratified by governors </w:t>
            </w:r>
          </w:p>
        </w:tc>
        <w:tc>
          <w:tcPr>
            <w:tcW w:w="2122" w:type="dxa"/>
            <w:tcBorders>
              <w:top w:val="single" w:sz="8" w:space="0" w:color="000000"/>
              <w:left w:val="single" w:sz="8" w:space="0" w:color="000000"/>
              <w:bottom w:val="single" w:sz="8" w:space="0" w:color="000000"/>
              <w:right w:val="single" w:sz="8" w:space="0" w:color="000000"/>
            </w:tcBorders>
            <w:vAlign w:val="center"/>
          </w:tcPr>
          <w:p w14:paraId="70BD7EDB" w14:textId="7CD7B975" w:rsidR="00B9021F" w:rsidRDefault="00B9021F">
            <w:pPr>
              <w:spacing w:line="259" w:lineRule="auto"/>
              <w:ind w:left="133"/>
              <w:rPr>
                <w:rFonts w:ascii="Arial" w:hAnsi="Arial" w:cs="Arial"/>
                <w:szCs w:val="22"/>
              </w:rPr>
            </w:pPr>
            <w:r>
              <w:rPr>
                <w:rFonts w:ascii="Arial" w:hAnsi="Arial" w:cs="Arial"/>
                <w:szCs w:val="22"/>
              </w:rPr>
              <w:t xml:space="preserve">Governors </w:t>
            </w:r>
          </w:p>
        </w:tc>
      </w:tr>
    </w:tbl>
    <w:p w14:paraId="36916352" w14:textId="77777777" w:rsidR="00B44E81" w:rsidRPr="00FE0831" w:rsidRDefault="007F12CF">
      <w:pPr>
        <w:spacing w:after="7" w:line="259" w:lineRule="auto"/>
        <w:rPr>
          <w:rFonts w:ascii="Arial" w:hAnsi="Arial" w:cs="Arial"/>
          <w:szCs w:val="22"/>
        </w:rPr>
      </w:pPr>
      <w:r w:rsidRPr="00FE0831">
        <w:rPr>
          <w:rFonts w:ascii="Arial" w:hAnsi="Arial" w:cs="Arial"/>
          <w:b/>
          <w:szCs w:val="22"/>
        </w:rPr>
        <w:t xml:space="preserve"> </w:t>
      </w:r>
      <w:r w:rsidRPr="00FE0831">
        <w:rPr>
          <w:rFonts w:ascii="Arial" w:hAnsi="Arial" w:cs="Arial"/>
          <w:szCs w:val="22"/>
        </w:rPr>
        <w:t xml:space="preserve"> </w:t>
      </w:r>
    </w:p>
    <w:p w14:paraId="029C105E" w14:textId="77777777" w:rsidR="00B44E81" w:rsidRPr="00FE0831" w:rsidRDefault="007F12CF">
      <w:pPr>
        <w:spacing w:after="10" w:line="259" w:lineRule="auto"/>
        <w:rPr>
          <w:rFonts w:ascii="Arial" w:hAnsi="Arial" w:cs="Arial"/>
          <w:szCs w:val="22"/>
        </w:rPr>
      </w:pPr>
      <w:r w:rsidRPr="00FE0831">
        <w:rPr>
          <w:rFonts w:ascii="Arial" w:hAnsi="Arial" w:cs="Arial"/>
          <w:b/>
          <w:szCs w:val="22"/>
        </w:rPr>
        <w:t xml:space="preserve"> </w:t>
      </w:r>
      <w:r w:rsidRPr="00FE0831">
        <w:rPr>
          <w:rFonts w:ascii="Arial" w:hAnsi="Arial" w:cs="Arial"/>
          <w:szCs w:val="22"/>
        </w:rPr>
        <w:t xml:space="preserve"> </w:t>
      </w:r>
    </w:p>
    <w:p w14:paraId="382C95E1" w14:textId="77777777" w:rsidR="00B44E81" w:rsidRPr="00FE0831" w:rsidRDefault="007F12CF">
      <w:pPr>
        <w:spacing w:after="10" w:line="259" w:lineRule="auto"/>
        <w:rPr>
          <w:rFonts w:ascii="Arial" w:hAnsi="Arial" w:cs="Arial"/>
          <w:szCs w:val="22"/>
        </w:rPr>
      </w:pPr>
      <w:r w:rsidRPr="00FE0831">
        <w:rPr>
          <w:rFonts w:ascii="Arial" w:hAnsi="Arial" w:cs="Arial"/>
          <w:b/>
          <w:szCs w:val="22"/>
        </w:rPr>
        <w:t xml:space="preserve"> </w:t>
      </w:r>
      <w:r w:rsidRPr="00FE0831">
        <w:rPr>
          <w:rFonts w:ascii="Arial" w:hAnsi="Arial" w:cs="Arial"/>
          <w:szCs w:val="22"/>
        </w:rPr>
        <w:t xml:space="preserve"> </w:t>
      </w:r>
    </w:p>
    <w:p w14:paraId="217EA745" w14:textId="77777777" w:rsidR="00B44E81" w:rsidRPr="00FE0831" w:rsidRDefault="007F12CF">
      <w:pPr>
        <w:spacing w:after="10" w:line="259" w:lineRule="auto"/>
        <w:rPr>
          <w:rFonts w:ascii="Arial" w:hAnsi="Arial" w:cs="Arial"/>
          <w:szCs w:val="22"/>
        </w:rPr>
      </w:pPr>
      <w:r w:rsidRPr="00FE0831">
        <w:rPr>
          <w:rFonts w:ascii="Arial" w:hAnsi="Arial" w:cs="Arial"/>
          <w:b/>
          <w:szCs w:val="22"/>
        </w:rPr>
        <w:t xml:space="preserve"> </w:t>
      </w:r>
      <w:r w:rsidRPr="00FE0831">
        <w:rPr>
          <w:rFonts w:ascii="Arial" w:hAnsi="Arial" w:cs="Arial"/>
          <w:szCs w:val="22"/>
        </w:rPr>
        <w:t xml:space="preserve"> </w:t>
      </w:r>
    </w:p>
    <w:p w14:paraId="12E3B3F9" w14:textId="77777777" w:rsidR="00B44E81" w:rsidRPr="00FE0831" w:rsidRDefault="007F12CF">
      <w:pPr>
        <w:spacing w:after="106" w:line="259" w:lineRule="auto"/>
        <w:rPr>
          <w:rFonts w:ascii="Arial" w:hAnsi="Arial" w:cs="Arial"/>
          <w:szCs w:val="22"/>
        </w:rPr>
      </w:pPr>
      <w:r w:rsidRPr="00FE0831">
        <w:rPr>
          <w:rFonts w:ascii="Arial" w:hAnsi="Arial" w:cs="Arial"/>
          <w:b/>
          <w:szCs w:val="22"/>
        </w:rPr>
        <w:t xml:space="preserve"> </w:t>
      </w:r>
      <w:r w:rsidRPr="00FE0831">
        <w:rPr>
          <w:rFonts w:ascii="Arial" w:hAnsi="Arial" w:cs="Arial"/>
          <w:szCs w:val="22"/>
        </w:rPr>
        <w:t xml:space="preserve"> </w:t>
      </w:r>
    </w:p>
    <w:p w14:paraId="447C09E2" w14:textId="77777777" w:rsidR="00B44E81" w:rsidRPr="00FE0831" w:rsidRDefault="007F12CF">
      <w:pPr>
        <w:spacing w:line="259" w:lineRule="auto"/>
        <w:rPr>
          <w:rFonts w:ascii="Arial" w:hAnsi="Arial" w:cs="Arial"/>
          <w:szCs w:val="22"/>
        </w:rPr>
      </w:pPr>
      <w:r w:rsidRPr="00FE0831">
        <w:rPr>
          <w:rFonts w:ascii="Arial" w:hAnsi="Arial" w:cs="Arial"/>
          <w:b/>
          <w:szCs w:val="22"/>
        </w:rPr>
        <w:t xml:space="preserve"> </w:t>
      </w:r>
      <w:r w:rsidRPr="00FE0831">
        <w:rPr>
          <w:rFonts w:ascii="Arial" w:hAnsi="Arial" w:cs="Arial"/>
          <w:szCs w:val="22"/>
        </w:rPr>
        <w:t xml:space="preserve"> </w:t>
      </w:r>
    </w:p>
    <w:sectPr w:rsidR="00B44E81" w:rsidRPr="00FE0831" w:rsidSect="00FD458A">
      <w:footerReference w:type="even" r:id="rId30"/>
      <w:footerReference w:type="default" r:id="rId31"/>
      <w:footerReference w:type="first" r:id="rId32"/>
      <w:pgSz w:w="11930" w:h="16850"/>
      <w:pgMar w:top="1440" w:right="1440" w:bottom="1440" w:left="1440" w:header="720" w:footer="6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B547A" w14:textId="77777777" w:rsidR="00CC2414" w:rsidRDefault="00CC2414">
      <w:r>
        <w:separator/>
      </w:r>
    </w:p>
  </w:endnote>
  <w:endnote w:type="continuationSeparator" w:id="0">
    <w:p w14:paraId="628CF9E7" w14:textId="77777777" w:rsidR="00CC2414" w:rsidRDefault="00CC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EDAC" w14:textId="77777777" w:rsidR="00B44E81" w:rsidRDefault="007F12CF">
    <w:pPr>
      <w:tabs>
        <w:tab w:val="center" w:pos="5020"/>
      </w:tabs>
      <w:spacing w:line="259" w:lineRule="auto"/>
    </w:pPr>
    <w:r>
      <w:rPr>
        <w:sz w:val="20"/>
      </w:rPr>
      <w:t xml:space="preserve">  </w:t>
    </w:r>
    <w:r>
      <w:rPr>
        <w:sz w:val="20"/>
      </w:rPr>
      <w:tab/>
      <w:t xml:space="preserve">Safeguarding Policy Page </w:t>
    </w:r>
    <w:r>
      <w:rPr>
        <w:sz w:val="22"/>
      </w:rPr>
      <w:fldChar w:fldCharType="begin"/>
    </w:r>
    <w:r>
      <w:instrText xml:space="preserve"> PAGE   \* MERGEFORMAT </w:instrText>
    </w:r>
    <w:r>
      <w:rPr>
        <w:sz w:val="22"/>
      </w:rPr>
      <w:fldChar w:fldCharType="separate"/>
    </w:r>
    <w:r>
      <w:rPr>
        <w:sz w:val="20"/>
      </w:rPr>
      <w:t>1</w:t>
    </w:r>
    <w:r>
      <w:rPr>
        <w:sz w:val="20"/>
      </w:rPr>
      <w:fldChar w:fldCharType="end"/>
    </w: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655577"/>
      <w:docPartObj>
        <w:docPartGallery w:val="Page Numbers (Bottom of Page)"/>
        <w:docPartUnique/>
      </w:docPartObj>
    </w:sdtPr>
    <w:sdtEndPr/>
    <w:sdtContent>
      <w:p w14:paraId="5B9C988A" w14:textId="1ECC435F" w:rsidR="004F67F0" w:rsidRDefault="004F67F0">
        <w:pPr>
          <w:pStyle w:val="Footer"/>
        </w:pPr>
        <w:r>
          <w:t xml:space="preserve">Page | </w:t>
        </w:r>
        <w:r>
          <w:fldChar w:fldCharType="begin"/>
        </w:r>
        <w:r>
          <w:instrText>PAGE   \* MERGEFORMAT</w:instrText>
        </w:r>
        <w:r>
          <w:fldChar w:fldCharType="separate"/>
        </w:r>
        <w:r>
          <w:t>2</w:t>
        </w:r>
        <w:r>
          <w:fldChar w:fldCharType="end"/>
        </w:r>
      </w:p>
    </w:sdtContent>
  </w:sdt>
  <w:p w14:paraId="1CB6C5A0" w14:textId="3EBC5F30" w:rsidR="00B44E81" w:rsidRDefault="00B44E81">
    <w:pPr>
      <w:tabs>
        <w:tab w:val="center" w:pos="5020"/>
      </w:tabs>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5D30" w14:textId="77777777" w:rsidR="00B44E81" w:rsidRDefault="007F12CF">
    <w:pPr>
      <w:tabs>
        <w:tab w:val="center" w:pos="5020"/>
      </w:tabs>
      <w:spacing w:line="259" w:lineRule="auto"/>
    </w:pPr>
    <w:r>
      <w:rPr>
        <w:sz w:val="20"/>
      </w:rPr>
      <w:t xml:space="preserve">  </w:t>
    </w:r>
    <w:r>
      <w:rPr>
        <w:sz w:val="20"/>
      </w:rPr>
      <w:tab/>
      <w:t xml:space="preserve">Safeguarding Policy Page </w:t>
    </w:r>
    <w:r>
      <w:rPr>
        <w:sz w:val="22"/>
      </w:rPr>
      <w:fldChar w:fldCharType="begin"/>
    </w:r>
    <w:r>
      <w:instrText xml:space="preserve"> PAGE   \* MERGEFORMAT </w:instrText>
    </w:r>
    <w:r>
      <w:rPr>
        <w:sz w:val="22"/>
      </w:rPr>
      <w:fldChar w:fldCharType="separate"/>
    </w:r>
    <w:r>
      <w:rPr>
        <w:sz w:val="20"/>
      </w:rPr>
      <w:t>1</w:t>
    </w:r>
    <w:r>
      <w:rPr>
        <w:sz w:val="20"/>
      </w:rPr>
      <w:fldChar w:fldCharType="end"/>
    </w: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3343" w14:textId="77777777" w:rsidR="00CC2414" w:rsidRDefault="00CC2414">
      <w:r>
        <w:separator/>
      </w:r>
    </w:p>
  </w:footnote>
  <w:footnote w:type="continuationSeparator" w:id="0">
    <w:p w14:paraId="6CB6C92B" w14:textId="77777777" w:rsidR="00CC2414" w:rsidRDefault="00CC2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5pt;height:332.15pt" o:bullet="t">
        <v:imagedata r:id="rId1" o:title="TK_LOGO_POINTER_RGB_bullet_blue"/>
      </v:shape>
    </w:pict>
  </w:numPicBullet>
  <w:abstractNum w:abstractNumId="0" w15:restartNumberingAfterBreak="0">
    <w:nsid w:val="015F449E"/>
    <w:multiLevelType w:val="hybridMultilevel"/>
    <w:tmpl w:val="5B0C70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71759"/>
    <w:multiLevelType w:val="hybridMultilevel"/>
    <w:tmpl w:val="CE2ACD7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414F0A"/>
    <w:multiLevelType w:val="hybridMultilevel"/>
    <w:tmpl w:val="AFEEC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3626B"/>
    <w:multiLevelType w:val="hybridMultilevel"/>
    <w:tmpl w:val="BFFE1B56"/>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77A792D"/>
    <w:multiLevelType w:val="hybridMultilevel"/>
    <w:tmpl w:val="310296D6"/>
    <w:lvl w:ilvl="0" w:tplc="153264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669C8"/>
    <w:multiLevelType w:val="hybridMultilevel"/>
    <w:tmpl w:val="B3E4AAB2"/>
    <w:lvl w:ilvl="0" w:tplc="25FEC472">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0BE50F0A"/>
    <w:multiLevelType w:val="hybridMultilevel"/>
    <w:tmpl w:val="A776CA3E"/>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0BEB5AFB"/>
    <w:multiLevelType w:val="hybridMultilevel"/>
    <w:tmpl w:val="420C1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E66D04"/>
    <w:multiLevelType w:val="hybridMultilevel"/>
    <w:tmpl w:val="F3A804B6"/>
    <w:lvl w:ilvl="0" w:tplc="BA525880">
      <w:start w:val="1"/>
      <w:numFmt w:val="bullet"/>
      <w:lvlText w:val="●"/>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C55284"/>
    <w:multiLevelType w:val="hybridMultilevel"/>
    <w:tmpl w:val="CEC03F68"/>
    <w:lvl w:ilvl="0" w:tplc="E68623E0">
      <w:start w:val="1"/>
      <w:numFmt w:val="bullet"/>
      <w:lvlText w:val="●"/>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A6778">
      <w:start w:val="1"/>
      <w:numFmt w:val="bullet"/>
      <w:lvlText w:val="o"/>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E20E1E">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9C6752">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F69308">
      <w:start w:val="1"/>
      <w:numFmt w:val="bullet"/>
      <w:lvlText w:val="o"/>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A89C32">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721706">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304500">
      <w:start w:val="1"/>
      <w:numFmt w:val="bullet"/>
      <w:lvlText w:val="o"/>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CA4486">
      <w:start w:val="1"/>
      <w:numFmt w:val="bullet"/>
      <w:lvlText w:val="▪"/>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1EB0B53"/>
    <w:multiLevelType w:val="hybridMultilevel"/>
    <w:tmpl w:val="CAF47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B02C91"/>
    <w:multiLevelType w:val="hybridMultilevel"/>
    <w:tmpl w:val="E4B45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E478EC"/>
    <w:multiLevelType w:val="hybridMultilevel"/>
    <w:tmpl w:val="919EEB5C"/>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 w15:restartNumberingAfterBreak="0">
    <w:nsid w:val="14E41866"/>
    <w:multiLevelType w:val="hybridMultilevel"/>
    <w:tmpl w:val="831AF7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FA665E"/>
    <w:multiLevelType w:val="hybridMultilevel"/>
    <w:tmpl w:val="C56683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CD251D"/>
    <w:multiLevelType w:val="hybridMultilevel"/>
    <w:tmpl w:val="E8E89A4C"/>
    <w:lvl w:ilvl="0" w:tplc="08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B113A1"/>
    <w:multiLevelType w:val="hybridMultilevel"/>
    <w:tmpl w:val="76A639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993510"/>
    <w:multiLevelType w:val="hybridMultilevel"/>
    <w:tmpl w:val="587ACF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DA7F0A"/>
    <w:multiLevelType w:val="hybridMultilevel"/>
    <w:tmpl w:val="079076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86766C"/>
    <w:multiLevelType w:val="hybridMultilevel"/>
    <w:tmpl w:val="CA6E77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1147C4"/>
    <w:multiLevelType w:val="hybridMultilevel"/>
    <w:tmpl w:val="CCAA1C2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3D6192"/>
    <w:multiLevelType w:val="hybridMultilevel"/>
    <w:tmpl w:val="F48A1B10"/>
    <w:lvl w:ilvl="0" w:tplc="7C541B02">
      <w:start w:val="1"/>
      <w:numFmt w:val="bullet"/>
      <w:lvlText w:val="●"/>
      <w:lvlJc w:val="left"/>
      <w:pPr>
        <w:ind w:left="1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A885B6">
      <w:start w:val="1"/>
      <w:numFmt w:val="bullet"/>
      <w:lvlText w:val="o"/>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20BCE2">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1EBF52">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610DE">
      <w:start w:val="1"/>
      <w:numFmt w:val="bullet"/>
      <w:lvlText w:val="o"/>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B47C6E">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7ED2F8">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DA31CE">
      <w:start w:val="1"/>
      <w:numFmt w:val="bullet"/>
      <w:lvlText w:val="o"/>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7234F8">
      <w:start w:val="1"/>
      <w:numFmt w:val="bullet"/>
      <w:lvlText w:val="▪"/>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8521CA2"/>
    <w:multiLevelType w:val="hybridMultilevel"/>
    <w:tmpl w:val="4680009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7F4C79"/>
    <w:multiLevelType w:val="hybridMultilevel"/>
    <w:tmpl w:val="1CD8D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D1A7050"/>
    <w:multiLevelType w:val="hybridMultilevel"/>
    <w:tmpl w:val="15EEC032"/>
    <w:lvl w:ilvl="0" w:tplc="B8ECCCCA">
      <w:start w:val="1"/>
      <w:numFmt w:val="bullet"/>
      <w:lvlText w:val="●"/>
      <w:lvlJc w:val="left"/>
      <w:pPr>
        <w:ind w:left="1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52B126">
      <w:start w:val="1"/>
      <w:numFmt w:val="bullet"/>
      <w:lvlText w:val="o"/>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84BCAE">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4A74BE">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3EB94C">
      <w:start w:val="1"/>
      <w:numFmt w:val="bullet"/>
      <w:lvlText w:val="o"/>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ECE636">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645D42">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46373A">
      <w:start w:val="1"/>
      <w:numFmt w:val="bullet"/>
      <w:lvlText w:val="o"/>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8EB972">
      <w:start w:val="1"/>
      <w:numFmt w:val="bullet"/>
      <w:lvlText w:val="▪"/>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F522155"/>
    <w:multiLevelType w:val="hybridMultilevel"/>
    <w:tmpl w:val="1CFE90B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2F690ECA"/>
    <w:multiLevelType w:val="hybridMultilevel"/>
    <w:tmpl w:val="3654C7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024057D"/>
    <w:multiLevelType w:val="hybridMultilevel"/>
    <w:tmpl w:val="7318CA1E"/>
    <w:lvl w:ilvl="0" w:tplc="99F02FA8">
      <w:start w:val="1"/>
      <w:numFmt w:val="bullet"/>
      <w:lvlText w:val="●"/>
      <w:lvlJc w:val="left"/>
      <w:pPr>
        <w:ind w:left="1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833FE6"/>
    <w:multiLevelType w:val="hybridMultilevel"/>
    <w:tmpl w:val="2B12CC3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7F2426"/>
    <w:multiLevelType w:val="hybridMultilevel"/>
    <w:tmpl w:val="EDE2C05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339233F5"/>
    <w:multiLevelType w:val="hybridMultilevel"/>
    <w:tmpl w:val="74F2D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6050DE"/>
    <w:multiLevelType w:val="hybridMultilevel"/>
    <w:tmpl w:val="229C2F04"/>
    <w:lvl w:ilvl="0" w:tplc="25FEC472">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B8C2CA0"/>
    <w:multiLevelType w:val="hybridMultilevel"/>
    <w:tmpl w:val="798A49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F8283F"/>
    <w:multiLevelType w:val="hybridMultilevel"/>
    <w:tmpl w:val="6248F186"/>
    <w:lvl w:ilvl="0" w:tplc="08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FCE15FB"/>
    <w:multiLevelType w:val="hybridMultilevel"/>
    <w:tmpl w:val="D8804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07F788A"/>
    <w:multiLevelType w:val="hybridMultilevel"/>
    <w:tmpl w:val="28523A0E"/>
    <w:lvl w:ilvl="0" w:tplc="AD926568">
      <w:start w:val="1"/>
      <w:numFmt w:val="bullet"/>
      <w:lvlText w:val="●"/>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C41B20">
      <w:start w:val="1"/>
      <w:numFmt w:val="bullet"/>
      <w:lvlText w:val="o"/>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5C77B6">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52A536">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908AD6">
      <w:start w:val="1"/>
      <w:numFmt w:val="bullet"/>
      <w:lvlText w:val="o"/>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8EDD58">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C0F160">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FEFA6A">
      <w:start w:val="1"/>
      <w:numFmt w:val="bullet"/>
      <w:lvlText w:val="o"/>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A4E216">
      <w:start w:val="1"/>
      <w:numFmt w:val="bullet"/>
      <w:lvlText w:val="▪"/>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1D42891"/>
    <w:multiLevelType w:val="hybridMultilevel"/>
    <w:tmpl w:val="1C4A95CC"/>
    <w:lvl w:ilvl="0" w:tplc="362228CE">
      <w:start w:val="1"/>
      <w:numFmt w:val="bullet"/>
      <w:lvlText w:val="●"/>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5E7514">
      <w:start w:val="1"/>
      <w:numFmt w:val="bullet"/>
      <w:lvlText w:val="o"/>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CAC974">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B249DE">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5485AA">
      <w:start w:val="1"/>
      <w:numFmt w:val="bullet"/>
      <w:lvlText w:val="o"/>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00096A">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C44CB6">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9E9572">
      <w:start w:val="1"/>
      <w:numFmt w:val="bullet"/>
      <w:lvlText w:val="o"/>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6CFF5A">
      <w:start w:val="1"/>
      <w:numFmt w:val="bullet"/>
      <w:lvlText w:val="▪"/>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201676C"/>
    <w:multiLevelType w:val="hybridMultilevel"/>
    <w:tmpl w:val="C4DC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92125C"/>
    <w:multiLevelType w:val="hybridMultilevel"/>
    <w:tmpl w:val="C84C8A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F7524C"/>
    <w:multiLevelType w:val="hybridMultilevel"/>
    <w:tmpl w:val="C7B4EA72"/>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2646F5"/>
    <w:multiLevelType w:val="hybridMultilevel"/>
    <w:tmpl w:val="F3583188"/>
    <w:lvl w:ilvl="0" w:tplc="7D9A0372">
      <w:start w:val="1"/>
      <w:numFmt w:val="bullet"/>
      <w:lvlText w:val="●"/>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F02210">
      <w:start w:val="1"/>
      <w:numFmt w:val="bullet"/>
      <w:lvlText w:val="o"/>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D0F08C">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163E20">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CA25D4">
      <w:start w:val="1"/>
      <w:numFmt w:val="bullet"/>
      <w:lvlText w:val="o"/>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6C5302">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BE6088">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08C46E">
      <w:start w:val="1"/>
      <w:numFmt w:val="bullet"/>
      <w:lvlText w:val="o"/>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A2F6CA">
      <w:start w:val="1"/>
      <w:numFmt w:val="bullet"/>
      <w:lvlText w:val="▪"/>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33928C9"/>
    <w:multiLevelType w:val="hybridMultilevel"/>
    <w:tmpl w:val="ADAE81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DD09FC"/>
    <w:multiLevelType w:val="hybridMultilevel"/>
    <w:tmpl w:val="6FF0E982"/>
    <w:lvl w:ilvl="0" w:tplc="C40C9B50">
      <w:start w:val="1"/>
      <w:numFmt w:val="bullet"/>
      <w:lvlText w:val="●"/>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A2EA12">
      <w:start w:val="1"/>
      <w:numFmt w:val="bullet"/>
      <w:lvlText w:val="o"/>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F29B44">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A87EEA">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F256A0">
      <w:start w:val="1"/>
      <w:numFmt w:val="bullet"/>
      <w:lvlText w:val="o"/>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08E690">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30778A">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1483DE">
      <w:start w:val="1"/>
      <w:numFmt w:val="bullet"/>
      <w:lvlText w:val="o"/>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7605A6">
      <w:start w:val="1"/>
      <w:numFmt w:val="bullet"/>
      <w:lvlText w:val="▪"/>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B2A45A0"/>
    <w:multiLevelType w:val="hybridMultilevel"/>
    <w:tmpl w:val="7C844336"/>
    <w:lvl w:ilvl="0" w:tplc="25FEC472">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E932726"/>
    <w:multiLevelType w:val="hybridMultilevel"/>
    <w:tmpl w:val="0C686E68"/>
    <w:lvl w:ilvl="0" w:tplc="EDA6948E">
      <w:start w:val="1"/>
      <w:numFmt w:val="bullet"/>
      <w:lvlText w:val="●"/>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B8C9A2">
      <w:start w:val="1"/>
      <w:numFmt w:val="bullet"/>
      <w:lvlText w:val="o"/>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C8E372">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9880D0">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E488D4">
      <w:start w:val="1"/>
      <w:numFmt w:val="bullet"/>
      <w:lvlText w:val="o"/>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FC5502">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4478B4">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04D2E8">
      <w:start w:val="1"/>
      <w:numFmt w:val="bullet"/>
      <w:lvlText w:val="o"/>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4EB38E">
      <w:start w:val="1"/>
      <w:numFmt w:val="bullet"/>
      <w:lvlText w:val="▪"/>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4E346BA"/>
    <w:multiLevelType w:val="hybridMultilevel"/>
    <w:tmpl w:val="50180D7E"/>
    <w:lvl w:ilvl="0" w:tplc="61C072CA">
      <w:start w:val="1"/>
      <w:numFmt w:val="decimal"/>
      <w:lvlText w:val="%1."/>
      <w:lvlJc w:val="left"/>
      <w:pPr>
        <w:ind w:left="350" w:hanging="360"/>
      </w:pPr>
      <w:rPr>
        <w:rFonts w:ascii="Calibri" w:eastAsia="Calibri" w:hAnsi="Calibri" w:cs="Calibri" w:hint="default"/>
        <w:color w:val="000000"/>
        <w:sz w:val="22"/>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52" w15:restartNumberingAfterBreak="0">
    <w:nsid w:val="55DA57E8"/>
    <w:multiLevelType w:val="hybridMultilevel"/>
    <w:tmpl w:val="091CEEBA"/>
    <w:lvl w:ilvl="0" w:tplc="08090001">
      <w:start w:val="1"/>
      <w:numFmt w:val="bullet"/>
      <w:lvlText w:val=""/>
      <w:lvlJc w:val="left"/>
      <w:pPr>
        <w:ind w:left="1114" w:hanging="360"/>
      </w:pPr>
      <w:rPr>
        <w:rFonts w:ascii="Symbol" w:hAnsi="Symbol" w:hint="default"/>
      </w:rPr>
    </w:lvl>
    <w:lvl w:ilvl="1" w:tplc="08090003" w:tentative="1">
      <w:start w:val="1"/>
      <w:numFmt w:val="bullet"/>
      <w:lvlText w:val="o"/>
      <w:lvlJc w:val="left"/>
      <w:pPr>
        <w:ind w:left="1834" w:hanging="360"/>
      </w:pPr>
      <w:rPr>
        <w:rFonts w:ascii="Courier New" w:hAnsi="Courier New" w:cs="Courier New" w:hint="default"/>
      </w:rPr>
    </w:lvl>
    <w:lvl w:ilvl="2" w:tplc="08090005" w:tentative="1">
      <w:start w:val="1"/>
      <w:numFmt w:val="bullet"/>
      <w:lvlText w:val=""/>
      <w:lvlJc w:val="left"/>
      <w:pPr>
        <w:ind w:left="2554" w:hanging="360"/>
      </w:pPr>
      <w:rPr>
        <w:rFonts w:ascii="Wingdings" w:hAnsi="Wingdings" w:hint="default"/>
      </w:rPr>
    </w:lvl>
    <w:lvl w:ilvl="3" w:tplc="08090001" w:tentative="1">
      <w:start w:val="1"/>
      <w:numFmt w:val="bullet"/>
      <w:lvlText w:val=""/>
      <w:lvlJc w:val="left"/>
      <w:pPr>
        <w:ind w:left="3274" w:hanging="360"/>
      </w:pPr>
      <w:rPr>
        <w:rFonts w:ascii="Symbol" w:hAnsi="Symbol" w:hint="default"/>
      </w:rPr>
    </w:lvl>
    <w:lvl w:ilvl="4" w:tplc="08090003" w:tentative="1">
      <w:start w:val="1"/>
      <w:numFmt w:val="bullet"/>
      <w:lvlText w:val="o"/>
      <w:lvlJc w:val="left"/>
      <w:pPr>
        <w:ind w:left="3994" w:hanging="360"/>
      </w:pPr>
      <w:rPr>
        <w:rFonts w:ascii="Courier New" w:hAnsi="Courier New" w:cs="Courier New" w:hint="default"/>
      </w:rPr>
    </w:lvl>
    <w:lvl w:ilvl="5" w:tplc="08090005" w:tentative="1">
      <w:start w:val="1"/>
      <w:numFmt w:val="bullet"/>
      <w:lvlText w:val=""/>
      <w:lvlJc w:val="left"/>
      <w:pPr>
        <w:ind w:left="4714" w:hanging="360"/>
      </w:pPr>
      <w:rPr>
        <w:rFonts w:ascii="Wingdings" w:hAnsi="Wingdings" w:hint="default"/>
      </w:rPr>
    </w:lvl>
    <w:lvl w:ilvl="6" w:tplc="08090001" w:tentative="1">
      <w:start w:val="1"/>
      <w:numFmt w:val="bullet"/>
      <w:lvlText w:val=""/>
      <w:lvlJc w:val="left"/>
      <w:pPr>
        <w:ind w:left="5434" w:hanging="360"/>
      </w:pPr>
      <w:rPr>
        <w:rFonts w:ascii="Symbol" w:hAnsi="Symbol" w:hint="default"/>
      </w:rPr>
    </w:lvl>
    <w:lvl w:ilvl="7" w:tplc="08090003" w:tentative="1">
      <w:start w:val="1"/>
      <w:numFmt w:val="bullet"/>
      <w:lvlText w:val="o"/>
      <w:lvlJc w:val="left"/>
      <w:pPr>
        <w:ind w:left="6154" w:hanging="360"/>
      </w:pPr>
      <w:rPr>
        <w:rFonts w:ascii="Courier New" w:hAnsi="Courier New" w:cs="Courier New" w:hint="default"/>
      </w:rPr>
    </w:lvl>
    <w:lvl w:ilvl="8" w:tplc="08090005" w:tentative="1">
      <w:start w:val="1"/>
      <w:numFmt w:val="bullet"/>
      <w:lvlText w:val=""/>
      <w:lvlJc w:val="left"/>
      <w:pPr>
        <w:ind w:left="6874" w:hanging="360"/>
      </w:pPr>
      <w:rPr>
        <w:rFonts w:ascii="Wingdings" w:hAnsi="Wingdings" w:hint="default"/>
      </w:rPr>
    </w:lvl>
  </w:abstractNum>
  <w:abstractNum w:abstractNumId="53" w15:restartNumberingAfterBreak="0">
    <w:nsid w:val="56E30E32"/>
    <w:multiLevelType w:val="hybridMultilevel"/>
    <w:tmpl w:val="85929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73375B"/>
    <w:multiLevelType w:val="hybridMultilevel"/>
    <w:tmpl w:val="C65A1504"/>
    <w:lvl w:ilvl="0" w:tplc="BDA4B3B0">
      <w:start w:val="1"/>
      <w:numFmt w:val="bullet"/>
      <w:lvlText w:val="●"/>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EEE5CA">
      <w:start w:val="1"/>
      <w:numFmt w:val="bullet"/>
      <w:lvlText w:val="o"/>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9484C8">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48CA8">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0C79D0">
      <w:start w:val="1"/>
      <w:numFmt w:val="bullet"/>
      <w:lvlText w:val="o"/>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D4471A">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4E8238">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7EA0A2">
      <w:start w:val="1"/>
      <w:numFmt w:val="bullet"/>
      <w:lvlText w:val="o"/>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EC56C2">
      <w:start w:val="1"/>
      <w:numFmt w:val="bullet"/>
      <w:lvlText w:val="▪"/>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A867DD0"/>
    <w:multiLevelType w:val="hybridMultilevel"/>
    <w:tmpl w:val="F4FAB5B4"/>
    <w:lvl w:ilvl="0" w:tplc="577A62D4">
      <w:start w:val="1"/>
      <w:numFmt w:val="bullet"/>
      <w:lvlText w:val="●"/>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20844C">
      <w:start w:val="1"/>
      <w:numFmt w:val="bullet"/>
      <w:lvlText w:val="o"/>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C08CAA">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766366">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2E708">
      <w:start w:val="1"/>
      <w:numFmt w:val="bullet"/>
      <w:lvlText w:val="o"/>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E66EDE">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DA85EA">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B627FE">
      <w:start w:val="1"/>
      <w:numFmt w:val="bullet"/>
      <w:lvlText w:val="o"/>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FC8A74">
      <w:start w:val="1"/>
      <w:numFmt w:val="bullet"/>
      <w:lvlText w:val="▪"/>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D431A02"/>
    <w:multiLevelType w:val="hybridMultilevel"/>
    <w:tmpl w:val="D2CEEAA4"/>
    <w:lvl w:ilvl="0" w:tplc="178A7B4E">
      <w:start w:val="1"/>
      <w:numFmt w:val="bullet"/>
      <w:lvlText w:val="●"/>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9C9ED6">
      <w:start w:val="1"/>
      <w:numFmt w:val="bullet"/>
      <w:lvlText w:val="o"/>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CC9F26">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3604CE">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F006E0">
      <w:start w:val="1"/>
      <w:numFmt w:val="bullet"/>
      <w:lvlText w:val="o"/>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FC91B0">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E4ABE8">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BEFD2C">
      <w:start w:val="1"/>
      <w:numFmt w:val="bullet"/>
      <w:lvlText w:val="o"/>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5C1328">
      <w:start w:val="1"/>
      <w:numFmt w:val="bullet"/>
      <w:lvlText w:val="▪"/>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E465DEF"/>
    <w:multiLevelType w:val="hybridMultilevel"/>
    <w:tmpl w:val="ACAE09D0"/>
    <w:lvl w:ilvl="0" w:tplc="153264AA">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9"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26D34CE"/>
    <w:multiLevelType w:val="hybridMultilevel"/>
    <w:tmpl w:val="14602430"/>
    <w:lvl w:ilvl="0" w:tplc="982694A8">
      <w:start w:val="1"/>
      <w:numFmt w:val="bullet"/>
      <w:lvlText w:val="●"/>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1E9C60">
      <w:start w:val="1"/>
      <w:numFmt w:val="bullet"/>
      <w:lvlText w:val="o"/>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50D026">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FEEACE">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AA358A">
      <w:start w:val="1"/>
      <w:numFmt w:val="bullet"/>
      <w:lvlText w:val="o"/>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A69700">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007D62">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EA3516">
      <w:start w:val="1"/>
      <w:numFmt w:val="bullet"/>
      <w:lvlText w:val="o"/>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E6F7F0">
      <w:start w:val="1"/>
      <w:numFmt w:val="bullet"/>
      <w:lvlText w:val="▪"/>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53B66C2"/>
    <w:multiLevelType w:val="hybridMultilevel"/>
    <w:tmpl w:val="CD6884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E6430C"/>
    <w:multiLevelType w:val="hybridMultilevel"/>
    <w:tmpl w:val="DEC6F2B4"/>
    <w:lvl w:ilvl="0" w:tplc="7DE67F52">
      <w:start w:val="1"/>
      <w:numFmt w:val="bullet"/>
      <w:lvlText w:val="●"/>
      <w:lvlJc w:val="left"/>
      <w:pPr>
        <w:ind w:left="-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E40016">
      <w:start w:val="1"/>
      <w:numFmt w:val="bullet"/>
      <w:lvlText w:val="o"/>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9AEDE4">
      <w:start w:val="1"/>
      <w:numFmt w:val="bullet"/>
      <w:lvlText w:val="▪"/>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6A0B78">
      <w:start w:val="1"/>
      <w:numFmt w:val="bullet"/>
      <w:lvlText w:val="•"/>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1E9CF8">
      <w:start w:val="1"/>
      <w:numFmt w:val="bullet"/>
      <w:lvlText w:val="o"/>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560C90">
      <w:start w:val="1"/>
      <w:numFmt w:val="bullet"/>
      <w:lvlText w:val="▪"/>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2E5AE6">
      <w:start w:val="1"/>
      <w:numFmt w:val="bullet"/>
      <w:lvlText w:val="•"/>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C613FE">
      <w:start w:val="1"/>
      <w:numFmt w:val="bullet"/>
      <w:lvlText w:val="o"/>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0A7E50">
      <w:start w:val="1"/>
      <w:numFmt w:val="bullet"/>
      <w:lvlText w:val="▪"/>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8195244"/>
    <w:multiLevelType w:val="hybridMultilevel"/>
    <w:tmpl w:val="A60CCE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A5A4BEC"/>
    <w:multiLevelType w:val="hybridMultilevel"/>
    <w:tmpl w:val="690A26DC"/>
    <w:lvl w:ilvl="0" w:tplc="08090001">
      <w:start w:val="1"/>
      <w:numFmt w:val="bullet"/>
      <w:lvlText w:val=""/>
      <w:lvlJc w:val="left"/>
      <w:pPr>
        <w:ind w:left="141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1550AB4"/>
    <w:multiLevelType w:val="hybridMultilevel"/>
    <w:tmpl w:val="8F4E49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16874B0"/>
    <w:multiLevelType w:val="hybridMultilevel"/>
    <w:tmpl w:val="AA087A08"/>
    <w:lvl w:ilvl="0" w:tplc="153264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813968"/>
    <w:multiLevelType w:val="hybridMultilevel"/>
    <w:tmpl w:val="1DBAE4CA"/>
    <w:lvl w:ilvl="0" w:tplc="25FEC472">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0" w15:restartNumberingAfterBreak="0">
    <w:nsid w:val="75F91D10"/>
    <w:multiLevelType w:val="hybridMultilevel"/>
    <w:tmpl w:val="3E1AFACA"/>
    <w:lvl w:ilvl="0" w:tplc="B1B8844C">
      <w:start w:val="1"/>
      <w:numFmt w:val="bullet"/>
      <w:lvlText w:val="●"/>
      <w:lvlJc w:val="left"/>
      <w:pPr>
        <w:ind w:left="1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BE3DB0">
      <w:start w:val="1"/>
      <w:numFmt w:val="bullet"/>
      <w:lvlText w:val="o"/>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9CCF90">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601092">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AA7B86">
      <w:start w:val="1"/>
      <w:numFmt w:val="bullet"/>
      <w:lvlText w:val="o"/>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349C84">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54DF08">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465CFE">
      <w:start w:val="1"/>
      <w:numFmt w:val="bullet"/>
      <w:lvlText w:val="o"/>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66D496">
      <w:start w:val="1"/>
      <w:numFmt w:val="bullet"/>
      <w:lvlText w:val="▪"/>
      <w:lvlJc w:val="left"/>
      <w:pPr>
        <w:ind w:left="7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C3436B1"/>
    <w:multiLevelType w:val="hybridMultilevel"/>
    <w:tmpl w:val="DAC0AD0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60735683">
    <w:abstractNumId w:val="55"/>
  </w:num>
  <w:num w:numId="2" w16cid:durableId="1400322161">
    <w:abstractNumId w:val="47"/>
  </w:num>
  <w:num w:numId="3" w16cid:durableId="441994328">
    <w:abstractNumId w:val="41"/>
  </w:num>
  <w:num w:numId="4" w16cid:durableId="280190349">
    <w:abstractNumId w:val="40"/>
  </w:num>
  <w:num w:numId="5" w16cid:durableId="2011057656">
    <w:abstractNumId w:val="26"/>
  </w:num>
  <w:num w:numId="6" w16cid:durableId="2095086298">
    <w:abstractNumId w:val="57"/>
  </w:num>
  <w:num w:numId="7" w16cid:durableId="16931562">
    <w:abstractNumId w:val="11"/>
  </w:num>
  <w:num w:numId="8" w16cid:durableId="436146633">
    <w:abstractNumId w:val="70"/>
  </w:num>
  <w:num w:numId="9" w16cid:durableId="7489892">
    <w:abstractNumId w:val="60"/>
  </w:num>
  <w:num w:numId="10" w16cid:durableId="293100491">
    <w:abstractNumId w:val="56"/>
  </w:num>
  <w:num w:numId="11" w16cid:durableId="782771901">
    <w:abstractNumId w:val="50"/>
  </w:num>
  <w:num w:numId="12" w16cid:durableId="1827431715">
    <w:abstractNumId w:val="45"/>
  </w:num>
  <w:num w:numId="13" w16cid:durableId="1335574695">
    <w:abstractNumId w:val="29"/>
  </w:num>
  <w:num w:numId="14" w16cid:durableId="478497746">
    <w:abstractNumId w:val="63"/>
  </w:num>
  <w:num w:numId="15" w16cid:durableId="1708216643">
    <w:abstractNumId w:val="32"/>
  </w:num>
  <w:num w:numId="16" w16cid:durableId="962271354">
    <w:abstractNumId w:val="52"/>
  </w:num>
  <w:num w:numId="17" w16cid:durableId="1364093551">
    <w:abstractNumId w:val="65"/>
  </w:num>
  <w:num w:numId="18" w16cid:durableId="878514733">
    <w:abstractNumId w:val="9"/>
  </w:num>
  <w:num w:numId="19" w16cid:durableId="846864383">
    <w:abstractNumId w:val="14"/>
  </w:num>
  <w:num w:numId="20" w16cid:durableId="1565529311">
    <w:abstractNumId w:val="43"/>
  </w:num>
  <w:num w:numId="21" w16cid:durableId="1925994696">
    <w:abstractNumId w:val="2"/>
  </w:num>
  <w:num w:numId="22" w16cid:durableId="1657148318">
    <w:abstractNumId w:val="61"/>
  </w:num>
  <w:num w:numId="23" w16cid:durableId="1988432246">
    <w:abstractNumId w:val="12"/>
  </w:num>
  <w:num w:numId="24" w16cid:durableId="1662735338">
    <w:abstractNumId w:val="8"/>
  </w:num>
  <w:num w:numId="25" w16cid:durableId="1129512999">
    <w:abstractNumId w:val="15"/>
  </w:num>
  <w:num w:numId="26" w16cid:durableId="1546336515">
    <w:abstractNumId w:val="22"/>
  </w:num>
  <w:num w:numId="27" w16cid:durableId="458185069">
    <w:abstractNumId w:val="19"/>
  </w:num>
  <w:num w:numId="28" w16cid:durableId="1691951527">
    <w:abstractNumId w:val="16"/>
  </w:num>
  <w:num w:numId="29" w16cid:durableId="1374423213">
    <w:abstractNumId w:val="54"/>
  </w:num>
  <w:num w:numId="30" w16cid:durableId="473546">
    <w:abstractNumId w:val="66"/>
  </w:num>
  <w:num w:numId="31" w16cid:durableId="1751809504">
    <w:abstractNumId w:val="0"/>
  </w:num>
  <w:num w:numId="32" w16cid:durableId="1143549313">
    <w:abstractNumId w:val="21"/>
  </w:num>
  <w:num w:numId="33" w16cid:durableId="63963313">
    <w:abstractNumId w:val="49"/>
  </w:num>
  <w:num w:numId="34" w16cid:durableId="858276849">
    <w:abstractNumId w:val="3"/>
  </w:num>
  <w:num w:numId="35" w16cid:durableId="495456004">
    <w:abstractNumId w:val="48"/>
  </w:num>
  <w:num w:numId="36" w16cid:durableId="1368487955">
    <w:abstractNumId w:val="17"/>
  </w:num>
  <w:num w:numId="37" w16cid:durableId="671446545">
    <w:abstractNumId w:val="24"/>
  </w:num>
  <w:num w:numId="38" w16cid:durableId="1669364637">
    <w:abstractNumId w:val="38"/>
  </w:num>
  <w:num w:numId="39" w16cid:durableId="383453949">
    <w:abstractNumId w:val="27"/>
  </w:num>
  <w:num w:numId="40" w16cid:durableId="857743967">
    <w:abstractNumId w:val="23"/>
  </w:num>
  <w:num w:numId="41" w16cid:durableId="67582745">
    <w:abstractNumId w:val="44"/>
  </w:num>
  <w:num w:numId="42" w16cid:durableId="8604997">
    <w:abstractNumId w:val="30"/>
  </w:num>
  <w:num w:numId="43" w16cid:durableId="1195534460">
    <w:abstractNumId w:val="31"/>
  </w:num>
  <w:num w:numId="44" w16cid:durableId="808860949">
    <w:abstractNumId w:val="33"/>
  </w:num>
  <w:num w:numId="45" w16cid:durableId="174881163">
    <w:abstractNumId w:val="64"/>
  </w:num>
  <w:num w:numId="46" w16cid:durableId="1255675600">
    <w:abstractNumId w:val="37"/>
  </w:num>
  <w:num w:numId="47" w16cid:durableId="1511915557">
    <w:abstractNumId w:val="68"/>
  </w:num>
  <w:num w:numId="48" w16cid:durableId="1873230448">
    <w:abstractNumId w:val="5"/>
  </w:num>
  <w:num w:numId="49" w16cid:durableId="245193047">
    <w:abstractNumId w:val="58"/>
  </w:num>
  <w:num w:numId="50" w16cid:durableId="161892768">
    <w:abstractNumId w:val="10"/>
  </w:num>
  <w:num w:numId="51" w16cid:durableId="1829323434">
    <w:abstractNumId w:val="62"/>
  </w:num>
  <w:num w:numId="52" w16cid:durableId="330454734">
    <w:abstractNumId w:val="67"/>
  </w:num>
  <w:num w:numId="53" w16cid:durableId="81683064">
    <w:abstractNumId w:val="34"/>
  </w:num>
  <w:num w:numId="54" w16cid:durableId="1234009163">
    <w:abstractNumId w:val="13"/>
  </w:num>
  <w:num w:numId="55" w16cid:durableId="1204055667">
    <w:abstractNumId w:val="36"/>
  </w:num>
  <w:num w:numId="56" w16cid:durableId="2001080130">
    <w:abstractNumId w:val="69"/>
  </w:num>
  <w:num w:numId="57" w16cid:durableId="125777133">
    <w:abstractNumId w:val="6"/>
  </w:num>
  <w:num w:numId="58" w16cid:durableId="116488765">
    <w:abstractNumId w:val="59"/>
  </w:num>
  <w:num w:numId="59" w16cid:durableId="1243293183">
    <w:abstractNumId w:val="35"/>
  </w:num>
  <w:num w:numId="60" w16cid:durableId="1156797913">
    <w:abstractNumId w:val="25"/>
  </w:num>
  <w:num w:numId="61" w16cid:durableId="1770272568">
    <w:abstractNumId w:val="46"/>
  </w:num>
  <w:num w:numId="62" w16cid:durableId="270356413">
    <w:abstractNumId w:val="18"/>
  </w:num>
  <w:num w:numId="63" w16cid:durableId="1924871500">
    <w:abstractNumId w:val="1"/>
  </w:num>
  <w:num w:numId="64" w16cid:durableId="2015185595">
    <w:abstractNumId w:val="20"/>
  </w:num>
  <w:num w:numId="65" w16cid:durableId="150022697">
    <w:abstractNumId w:val="28"/>
  </w:num>
  <w:num w:numId="66" w16cid:durableId="1549797737">
    <w:abstractNumId w:val="39"/>
  </w:num>
  <w:num w:numId="67" w16cid:durableId="499270421">
    <w:abstractNumId w:val="51"/>
  </w:num>
  <w:num w:numId="68" w16cid:durableId="1661883958">
    <w:abstractNumId w:val="71"/>
  </w:num>
  <w:num w:numId="69" w16cid:durableId="210266393">
    <w:abstractNumId w:val="4"/>
  </w:num>
  <w:num w:numId="70" w16cid:durableId="686634302">
    <w:abstractNumId w:val="7"/>
  </w:num>
  <w:num w:numId="71" w16cid:durableId="423645237">
    <w:abstractNumId w:val="42"/>
  </w:num>
  <w:num w:numId="72" w16cid:durableId="1026522048">
    <w:abstractNumId w:val="5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E81"/>
    <w:rsid w:val="00000CD3"/>
    <w:rsid w:val="00001909"/>
    <w:rsid w:val="000024DA"/>
    <w:rsid w:val="000032BE"/>
    <w:rsid w:val="00016887"/>
    <w:rsid w:val="00023808"/>
    <w:rsid w:val="00024D45"/>
    <w:rsid w:val="00035567"/>
    <w:rsid w:val="00037E4B"/>
    <w:rsid w:val="000444BB"/>
    <w:rsid w:val="00047155"/>
    <w:rsid w:val="0006167C"/>
    <w:rsid w:val="000721F0"/>
    <w:rsid w:val="000722FB"/>
    <w:rsid w:val="000756DC"/>
    <w:rsid w:val="0008090F"/>
    <w:rsid w:val="00083F45"/>
    <w:rsid w:val="000849FE"/>
    <w:rsid w:val="00086FA8"/>
    <w:rsid w:val="00092E15"/>
    <w:rsid w:val="00093C01"/>
    <w:rsid w:val="00094134"/>
    <w:rsid w:val="00094534"/>
    <w:rsid w:val="000950D0"/>
    <w:rsid w:val="000A062D"/>
    <w:rsid w:val="000B5858"/>
    <w:rsid w:val="000B7481"/>
    <w:rsid w:val="000C576F"/>
    <w:rsid w:val="000C633C"/>
    <w:rsid w:val="000D0451"/>
    <w:rsid w:val="000D686E"/>
    <w:rsid w:val="000E17DD"/>
    <w:rsid w:val="000E28C8"/>
    <w:rsid w:val="000E6D5E"/>
    <w:rsid w:val="000F1082"/>
    <w:rsid w:val="000F25B3"/>
    <w:rsid w:val="000F3F04"/>
    <w:rsid w:val="000F5B83"/>
    <w:rsid w:val="000F6C94"/>
    <w:rsid w:val="001002FA"/>
    <w:rsid w:val="00100B0D"/>
    <w:rsid w:val="00104A0F"/>
    <w:rsid w:val="001076CB"/>
    <w:rsid w:val="00113988"/>
    <w:rsid w:val="00114662"/>
    <w:rsid w:val="001167D6"/>
    <w:rsid w:val="00127268"/>
    <w:rsid w:val="00130C9B"/>
    <w:rsid w:val="0013383B"/>
    <w:rsid w:val="00135AA2"/>
    <w:rsid w:val="00136D02"/>
    <w:rsid w:val="00137124"/>
    <w:rsid w:val="001433CE"/>
    <w:rsid w:val="0014407D"/>
    <w:rsid w:val="0014473E"/>
    <w:rsid w:val="00164367"/>
    <w:rsid w:val="001730F8"/>
    <w:rsid w:val="001737E8"/>
    <w:rsid w:val="001829C8"/>
    <w:rsid w:val="00184E00"/>
    <w:rsid w:val="00186878"/>
    <w:rsid w:val="001906D7"/>
    <w:rsid w:val="00190B0C"/>
    <w:rsid w:val="00191146"/>
    <w:rsid w:val="0019152E"/>
    <w:rsid w:val="001970C2"/>
    <w:rsid w:val="001A3986"/>
    <w:rsid w:val="001A77D4"/>
    <w:rsid w:val="001B1056"/>
    <w:rsid w:val="001B4EC8"/>
    <w:rsid w:val="001C034A"/>
    <w:rsid w:val="001C18C8"/>
    <w:rsid w:val="001C269E"/>
    <w:rsid w:val="001D1637"/>
    <w:rsid w:val="001E0553"/>
    <w:rsid w:val="001E14B2"/>
    <w:rsid w:val="001E3B6F"/>
    <w:rsid w:val="001F26B0"/>
    <w:rsid w:val="001F7497"/>
    <w:rsid w:val="00202B43"/>
    <w:rsid w:val="00205973"/>
    <w:rsid w:val="00210AAC"/>
    <w:rsid w:val="00210CD7"/>
    <w:rsid w:val="00212EF8"/>
    <w:rsid w:val="00215298"/>
    <w:rsid w:val="00216142"/>
    <w:rsid w:val="002168A7"/>
    <w:rsid w:val="00217218"/>
    <w:rsid w:val="00217F7D"/>
    <w:rsid w:val="00222446"/>
    <w:rsid w:val="00223336"/>
    <w:rsid w:val="00225046"/>
    <w:rsid w:val="002278D3"/>
    <w:rsid w:val="00227F7B"/>
    <w:rsid w:val="002306BE"/>
    <w:rsid w:val="00236EF8"/>
    <w:rsid w:val="002429BE"/>
    <w:rsid w:val="00250B16"/>
    <w:rsid w:val="00251500"/>
    <w:rsid w:val="00252980"/>
    <w:rsid w:val="00260581"/>
    <w:rsid w:val="0026404E"/>
    <w:rsid w:val="00265125"/>
    <w:rsid w:val="002703A1"/>
    <w:rsid w:val="00271E00"/>
    <w:rsid w:val="00290FCE"/>
    <w:rsid w:val="002931A4"/>
    <w:rsid w:val="0029346B"/>
    <w:rsid w:val="00294B07"/>
    <w:rsid w:val="002A176B"/>
    <w:rsid w:val="002A2B5C"/>
    <w:rsid w:val="002B1D04"/>
    <w:rsid w:val="002B47AD"/>
    <w:rsid w:val="002B6657"/>
    <w:rsid w:val="002C0B0B"/>
    <w:rsid w:val="002C21B2"/>
    <w:rsid w:val="002C708C"/>
    <w:rsid w:val="002D22AA"/>
    <w:rsid w:val="002D2851"/>
    <w:rsid w:val="002D4236"/>
    <w:rsid w:val="002D4A50"/>
    <w:rsid w:val="002E3B61"/>
    <w:rsid w:val="002E3ED9"/>
    <w:rsid w:val="002E5C90"/>
    <w:rsid w:val="002F1E39"/>
    <w:rsid w:val="002F2DE1"/>
    <w:rsid w:val="002F5FA6"/>
    <w:rsid w:val="002F7946"/>
    <w:rsid w:val="003008BB"/>
    <w:rsid w:val="00302567"/>
    <w:rsid w:val="0030405E"/>
    <w:rsid w:val="003066E2"/>
    <w:rsid w:val="00307B66"/>
    <w:rsid w:val="00311700"/>
    <w:rsid w:val="00312C5B"/>
    <w:rsid w:val="003144F9"/>
    <w:rsid w:val="003206A4"/>
    <w:rsid w:val="0032164A"/>
    <w:rsid w:val="00322022"/>
    <w:rsid w:val="00323105"/>
    <w:rsid w:val="0032597C"/>
    <w:rsid w:val="00325A46"/>
    <w:rsid w:val="003314E3"/>
    <w:rsid w:val="003320E2"/>
    <w:rsid w:val="00335E32"/>
    <w:rsid w:val="00342045"/>
    <w:rsid w:val="0034260F"/>
    <w:rsid w:val="00343984"/>
    <w:rsid w:val="00343E04"/>
    <w:rsid w:val="0034517D"/>
    <w:rsid w:val="00353B9F"/>
    <w:rsid w:val="00354DF4"/>
    <w:rsid w:val="003606CD"/>
    <w:rsid w:val="00364579"/>
    <w:rsid w:val="003657E2"/>
    <w:rsid w:val="00366255"/>
    <w:rsid w:val="003677C6"/>
    <w:rsid w:val="00367CF6"/>
    <w:rsid w:val="0037239F"/>
    <w:rsid w:val="00373E07"/>
    <w:rsid w:val="00384E37"/>
    <w:rsid w:val="00386CFD"/>
    <w:rsid w:val="00387FDC"/>
    <w:rsid w:val="003910AE"/>
    <w:rsid w:val="0039672F"/>
    <w:rsid w:val="003A6CD5"/>
    <w:rsid w:val="003B44AF"/>
    <w:rsid w:val="003B636C"/>
    <w:rsid w:val="003C025D"/>
    <w:rsid w:val="003C041C"/>
    <w:rsid w:val="003C042F"/>
    <w:rsid w:val="003C074F"/>
    <w:rsid w:val="003C0AF1"/>
    <w:rsid w:val="003C2A0A"/>
    <w:rsid w:val="003C3224"/>
    <w:rsid w:val="003C3E4A"/>
    <w:rsid w:val="003D072E"/>
    <w:rsid w:val="003D64D0"/>
    <w:rsid w:val="003D71F9"/>
    <w:rsid w:val="003E04E3"/>
    <w:rsid w:val="003F35B1"/>
    <w:rsid w:val="003F7D5C"/>
    <w:rsid w:val="00402992"/>
    <w:rsid w:val="00404069"/>
    <w:rsid w:val="00414E19"/>
    <w:rsid w:val="004169FF"/>
    <w:rsid w:val="00421F08"/>
    <w:rsid w:val="00422963"/>
    <w:rsid w:val="00423776"/>
    <w:rsid w:val="004242EA"/>
    <w:rsid w:val="00425303"/>
    <w:rsid w:val="00430A34"/>
    <w:rsid w:val="00430DF4"/>
    <w:rsid w:val="004355C8"/>
    <w:rsid w:val="00436617"/>
    <w:rsid w:val="00436882"/>
    <w:rsid w:val="00441498"/>
    <w:rsid w:val="004428CB"/>
    <w:rsid w:val="00447EF9"/>
    <w:rsid w:val="00450830"/>
    <w:rsid w:val="00464708"/>
    <w:rsid w:val="004648F3"/>
    <w:rsid w:val="0046650A"/>
    <w:rsid w:val="00467467"/>
    <w:rsid w:val="00467B03"/>
    <w:rsid w:val="00472138"/>
    <w:rsid w:val="00482ED8"/>
    <w:rsid w:val="00483105"/>
    <w:rsid w:val="00485D96"/>
    <w:rsid w:val="004903D9"/>
    <w:rsid w:val="00493CE4"/>
    <w:rsid w:val="004957C8"/>
    <w:rsid w:val="004967F3"/>
    <w:rsid w:val="004B04AD"/>
    <w:rsid w:val="004B5BB1"/>
    <w:rsid w:val="004B6F64"/>
    <w:rsid w:val="004C060E"/>
    <w:rsid w:val="004D157A"/>
    <w:rsid w:val="004E420E"/>
    <w:rsid w:val="004F03E8"/>
    <w:rsid w:val="004F307D"/>
    <w:rsid w:val="004F67F0"/>
    <w:rsid w:val="00502683"/>
    <w:rsid w:val="00506E2C"/>
    <w:rsid w:val="00513AC5"/>
    <w:rsid w:val="00514D71"/>
    <w:rsid w:val="00517915"/>
    <w:rsid w:val="00520CE0"/>
    <w:rsid w:val="00521034"/>
    <w:rsid w:val="00521152"/>
    <w:rsid w:val="0052126D"/>
    <w:rsid w:val="0052199C"/>
    <w:rsid w:val="0052473C"/>
    <w:rsid w:val="00525CFA"/>
    <w:rsid w:val="00530901"/>
    <w:rsid w:val="00535F0C"/>
    <w:rsid w:val="0053613D"/>
    <w:rsid w:val="005365EF"/>
    <w:rsid w:val="00541DF6"/>
    <w:rsid w:val="0054220A"/>
    <w:rsid w:val="00545E55"/>
    <w:rsid w:val="00550873"/>
    <w:rsid w:val="00554370"/>
    <w:rsid w:val="005578EB"/>
    <w:rsid w:val="00566B5E"/>
    <w:rsid w:val="00567A97"/>
    <w:rsid w:val="00571672"/>
    <w:rsid w:val="00572C76"/>
    <w:rsid w:val="0057551F"/>
    <w:rsid w:val="005808BF"/>
    <w:rsid w:val="00580A6D"/>
    <w:rsid w:val="00584B5A"/>
    <w:rsid w:val="005855E3"/>
    <w:rsid w:val="005907CD"/>
    <w:rsid w:val="005962FF"/>
    <w:rsid w:val="005A3712"/>
    <w:rsid w:val="005B21D8"/>
    <w:rsid w:val="005B4BF2"/>
    <w:rsid w:val="005B7BD4"/>
    <w:rsid w:val="005C700D"/>
    <w:rsid w:val="005D0AF1"/>
    <w:rsid w:val="005E0039"/>
    <w:rsid w:val="005E2195"/>
    <w:rsid w:val="005E521E"/>
    <w:rsid w:val="005F0125"/>
    <w:rsid w:val="005F19C5"/>
    <w:rsid w:val="005F22CF"/>
    <w:rsid w:val="005F589F"/>
    <w:rsid w:val="005F65D7"/>
    <w:rsid w:val="006007A5"/>
    <w:rsid w:val="00603BB3"/>
    <w:rsid w:val="00605AA4"/>
    <w:rsid w:val="0061434A"/>
    <w:rsid w:val="0062044A"/>
    <w:rsid w:val="0062239B"/>
    <w:rsid w:val="0063296E"/>
    <w:rsid w:val="00636891"/>
    <w:rsid w:val="0065089D"/>
    <w:rsid w:val="00654544"/>
    <w:rsid w:val="00654AD0"/>
    <w:rsid w:val="00657041"/>
    <w:rsid w:val="00676102"/>
    <w:rsid w:val="00680C8D"/>
    <w:rsid w:val="006815CC"/>
    <w:rsid w:val="006850D4"/>
    <w:rsid w:val="00691ED8"/>
    <w:rsid w:val="0069341B"/>
    <w:rsid w:val="006A11D7"/>
    <w:rsid w:val="006A3A99"/>
    <w:rsid w:val="006A65F0"/>
    <w:rsid w:val="006B0511"/>
    <w:rsid w:val="006B6965"/>
    <w:rsid w:val="006C26E1"/>
    <w:rsid w:val="006D09BD"/>
    <w:rsid w:val="006D16BD"/>
    <w:rsid w:val="006D2443"/>
    <w:rsid w:val="006D52B4"/>
    <w:rsid w:val="006D619F"/>
    <w:rsid w:val="006D63E9"/>
    <w:rsid w:val="006D69C5"/>
    <w:rsid w:val="006E2E78"/>
    <w:rsid w:val="006E5E69"/>
    <w:rsid w:val="006E7D41"/>
    <w:rsid w:val="006F07A1"/>
    <w:rsid w:val="006F1B20"/>
    <w:rsid w:val="006F1E5B"/>
    <w:rsid w:val="006F3374"/>
    <w:rsid w:val="0070029F"/>
    <w:rsid w:val="00700893"/>
    <w:rsid w:val="007010E0"/>
    <w:rsid w:val="00702B33"/>
    <w:rsid w:val="007039F0"/>
    <w:rsid w:val="00704036"/>
    <w:rsid w:val="0071109C"/>
    <w:rsid w:val="00712CFF"/>
    <w:rsid w:val="00715DA2"/>
    <w:rsid w:val="00722C90"/>
    <w:rsid w:val="00726E48"/>
    <w:rsid w:val="0073617E"/>
    <w:rsid w:val="00737938"/>
    <w:rsid w:val="00740AB9"/>
    <w:rsid w:val="00740E61"/>
    <w:rsid w:val="007410EE"/>
    <w:rsid w:val="0074346E"/>
    <w:rsid w:val="007471E6"/>
    <w:rsid w:val="00756910"/>
    <w:rsid w:val="0076344E"/>
    <w:rsid w:val="0076677F"/>
    <w:rsid w:val="00770F8A"/>
    <w:rsid w:val="00773025"/>
    <w:rsid w:val="00773E43"/>
    <w:rsid w:val="0078144B"/>
    <w:rsid w:val="0078202F"/>
    <w:rsid w:val="007859A0"/>
    <w:rsid w:val="0078622A"/>
    <w:rsid w:val="00786CA0"/>
    <w:rsid w:val="00786D9C"/>
    <w:rsid w:val="007918C6"/>
    <w:rsid w:val="007939F9"/>
    <w:rsid w:val="007A3281"/>
    <w:rsid w:val="007A3F3C"/>
    <w:rsid w:val="007A61D9"/>
    <w:rsid w:val="007A6E3B"/>
    <w:rsid w:val="007B19DD"/>
    <w:rsid w:val="007B4850"/>
    <w:rsid w:val="007B4B07"/>
    <w:rsid w:val="007B7693"/>
    <w:rsid w:val="007C452B"/>
    <w:rsid w:val="007C49FB"/>
    <w:rsid w:val="007C6F88"/>
    <w:rsid w:val="007D21E1"/>
    <w:rsid w:val="007D37DD"/>
    <w:rsid w:val="007D53C2"/>
    <w:rsid w:val="007E33CD"/>
    <w:rsid w:val="007E56E5"/>
    <w:rsid w:val="007F0F42"/>
    <w:rsid w:val="007F12CF"/>
    <w:rsid w:val="007F3618"/>
    <w:rsid w:val="008017C0"/>
    <w:rsid w:val="008111CD"/>
    <w:rsid w:val="008114AF"/>
    <w:rsid w:val="0081320A"/>
    <w:rsid w:val="0082532B"/>
    <w:rsid w:val="00825C61"/>
    <w:rsid w:val="008313AD"/>
    <w:rsid w:val="008354D0"/>
    <w:rsid w:val="00852321"/>
    <w:rsid w:val="008523CC"/>
    <w:rsid w:val="008558B2"/>
    <w:rsid w:val="008563AF"/>
    <w:rsid w:val="008613B0"/>
    <w:rsid w:val="00864BE7"/>
    <w:rsid w:val="00865AC0"/>
    <w:rsid w:val="0086606A"/>
    <w:rsid w:val="00873898"/>
    <w:rsid w:val="0088040A"/>
    <w:rsid w:val="008856B3"/>
    <w:rsid w:val="00886359"/>
    <w:rsid w:val="008900B5"/>
    <w:rsid w:val="00890FCB"/>
    <w:rsid w:val="00892CEB"/>
    <w:rsid w:val="008A002C"/>
    <w:rsid w:val="008A55BB"/>
    <w:rsid w:val="008A5E60"/>
    <w:rsid w:val="008B2387"/>
    <w:rsid w:val="008B40DF"/>
    <w:rsid w:val="008B58DC"/>
    <w:rsid w:val="008C2167"/>
    <w:rsid w:val="008C276C"/>
    <w:rsid w:val="008D05B3"/>
    <w:rsid w:val="008D15D2"/>
    <w:rsid w:val="008D35AD"/>
    <w:rsid w:val="008E1F02"/>
    <w:rsid w:val="008E3075"/>
    <w:rsid w:val="008E3542"/>
    <w:rsid w:val="008F001F"/>
    <w:rsid w:val="008F0C8E"/>
    <w:rsid w:val="008F0E31"/>
    <w:rsid w:val="008F179D"/>
    <w:rsid w:val="008F19B0"/>
    <w:rsid w:val="008F1DA5"/>
    <w:rsid w:val="008F207B"/>
    <w:rsid w:val="008F632C"/>
    <w:rsid w:val="008F6A7A"/>
    <w:rsid w:val="008F7A25"/>
    <w:rsid w:val="00902265"/>
    <w:rsid w:val="00904F5F"/>
    <w:rsid w:val="009068B0"/>
    <w:rsid w:val="009103E1"/>
    <w:rsid w:val="0091289D"/>
    <w:rsid w:val="00913A67"/>
    <w:rsid w:val="00916242"/>
    <w:rsid w:val="009265ED"/>
    <w:rsid w:val="00926A4E"/>
    <w:rsid w:val="0093242D"/>
    <w:rsid w:val="00932F33"/>
    <w:rsid w:val="00933CD1"/>
    <w:rsid w:val="00936695"/>
    <w:rsid w:val="00940815"/>
    <w:rsid w:val="009411D7"/>
    <w:rsid w:val="00941F86"/>
    <w:rsid w:val="009431B5"/>
    <w:rsid w:val="00947628"/>
    <w:rsid w:val="00951D1F"/>
    <w:rsid w:val="0095620F"/>
    <w:rsid w:val="00966168"/>
    <w:rsid w:val="00972C4D"/>
    <w:rsid w:val="00974548"/>
    <w:rsid w:val="00981552"/>
    <w:rsid w:val="00982ACB"/>
    <w:rsid w:val="00995295"/>
    <w:rsid w:val="009A7CB1"/>
    <w:rsid w:val="009B1998"/>
    <w:rsid w:val="009B2241"/>
    <w:rsid w:val="009C0D4F"/>
    <w:rsid w:val="009D69D9"/>
    <w:rsid w:val="009E16C5"/>
    <w:rsid w:val="009E3B09"/>
    <w:rsid w:val="009E3CE8"/>
    <w:rsid w:val="009E724F"/>
    <w:rsid w:val="009F251A"/>
    <w:rsid w:val="009F3CD7"/>
    <w:rsid w:val="009F4109"/>
    <w:rsid w:val="009F5B6C"/>
    <w:rsid w:val="00A026FE"/>
    <w:rsid w:val="00A13621"/>
    <w:rsid w:val="00A22EF9"/>
    <w:rsid w:val="00A24C6D"/>
    <w:rsid w:val="00A26349"/>
    <w:rsid w:val="00A27473"/>
    <w:rsid w:val="00A2763A"/>
    <w:rsid w:val="00A34B77"/>
    <w:rsid w:val="00A368AB"/>
    <w:rsid w:val="00A42BED"/>
    <w:rsid w:val="00A4744E"/>
    <w:rsid w:val="00A53B47"/>
    <w:rsid w:val="00A55A8B"/>
    <w:rsid w:val="00A610DA"/>
    <w:rsid w:val="00A61F80"/>
    <w:rsid w:val="00A62D77"/>
    <w:rsid w:val="00A63D42"/>
    <w:rsid w:val="00A67D7F"/>
    <w:rsid w:val="00A72901"/>
    <w:rsid w:val="00A8134D"/>
    <w:rsid w:val="00A813DC"/>
    <w:rsid w:val="00A81DAC"/>
    <w:rsid w:val="00A861BD"/>
    <w:rsid w:val="00A86D49"/>
    <w:rsid w:val="00A90F21"/>
    <w:rsid w:val="00A93658"/>
    <w:rsid w:val="00A97172"/>
    <w:rsid w:val="00AA26A5"/>
    <w:rsid w:val="00AA5D3F"/>
    <w:rsid w:val="00AA60AA"/>
    <w:rsid w:val="00AA6B8D"/>
    <w:rsid w:val="00AB4B64"/>
    <w:rsid w:val="00AB4DA6"/>
    <w:rsid w:val="00AB5056"/>
    <w:rsid w:val="00AD248A"/>
    <w:rsid w:val="00AE6FF2"/>
    <w:rsid w:val="00AF103F"/>
    <w:rsid w:val="00AF637B"/>
    <w:rsid w:val="00B031AD"/>
    <w:rsid w:val="00B05F81"/>
    <w:rsid w:val="00B14EA0"/>
    <w:rsid w:val="00B32DF0"/>
    <w:rsid w:val="00B336E0"/>
    <w:rsid w:val="00B42F4B"/>
    <w:rsid w:val="00B44E81"/>
    <w:rsid w:val="00B47602"/>
    <w:rsid w:val="00B645BB"/>
    <w:rsid w:val="00B6650A"/>
    <w:rsid w:val="00B672EB"/>
    <w:rsid w:val="00B71561"/>
    <w:rsid w:val="00B7725D"/>
    <w:rsid w:val="00B81EC5"/>
    <w:rsid w:val="00B9021F"/>
    <w:rsid w:val="00B91FC8"/>
    <w:rsid w:val="00B935C1"/>
    <w:rsid w:val="00B9650E"/>
    <w:rsid w:val="00B96DF2"/>
    <w:rsid w:val="00B97308"/>
    <w:rsid w:val="00B9782C"/>
    <w:rsid w:val="00BA67BA"/>
    <w:rsid w:val="00BA6832"/>
    <w:rsid w:val="00BB02BD"/>
    <w:rsid w:val="00BB43CD"/>
    <w:rsid w:val="00BC3B19"/>
    <w:rsid w:val="00BC4056"/>
    <w:rsid w:val="00BC5C7E"/>
    <w:rsid w:val="00BD3D9E"/>
    <w:rsid w:val="00BD4259"/>
    <w:rsid w:val="00BE5686"/>
    <w:rsid w:val="00BE78A5"/>
    <w:rsid w:val="00BF6FDF"/>
    <w:rsid w:val="00C05544"/>
    <w:rsid w:val="00C12E8D"/>
    <w:rsid w:val="00C209D5"/>
    <w:rsid w:val="00C22316"/>
    <w:rsid w:val="00C23931"/>
    <w:rsid w:val="00C23EE0"/>
    <w:rsid w:val="00C24199"/>
    <w:rsid w:val="00C30428"/>
    <w:rsid w:val="00C3292C"/>
    <w:rsid w:val="00C40923"/>
    <w:rsid w:val="00C41AAB"/>
    <w:rsid w:val="00C41BB0"/>
    <w:rsid w:val="00C46488"/>
    <w:rsid w:val="00C50846"/>
    <w:rsid w:val="00C55D1E"/>
    <w:rsid w:val="00C572A5"/>
    <w:rsid w:val="00C57EC6"/>
    <w:rsid w:val="00C60673"/>
    <w:rsid w:val="00C6247E"/>
    <w:rsid w:val="00C62DEA"/>
    <w:rsid w:val="00C64CF9"/>
    <w:rsid w:val="00C657B5"/>
    <w:rsid w:val="00C65AE8"/>
    <w:rsid w:val="00C77105"/>
    <w:rsid w:val="00C8153F"/>
    <w:rsid w:val="00C81BF2"/>
    <w:rsid w:val="00C8207D"/>
    <w:rsid w:val="00C8235A"/>
    <w:rsid w:val="00C83CBE"/>
    <w:rsid w:val="00C86716"/>
    <w:rsid w:val="00C8696D"/>
    <w:rsid w:val="00C90BDD"/>
    <w:rsid w:val="00C934F4"/>
    <w:rsid w:val="00C935E5"/>
    <w:rsid w:val="00C97A88"/>
    <w:rsid w:val="00CA2319"/>
    <w:rsid w:val="00CB0BEA"/>
    <w:rsid w:val="00CB48AF"/>
    <w:rsid w:val="00CB6BEE"/>
    <w:rsid w:val="00CC0603"/>
    <w:rsid w:val="00CC2414"/>
    <w:rsid w:val="00CC3899"/>
    <w:rsid w:val="00CC476E"/>
    <w:rsid w:val="00CC66F9"/>
    <w:rsid w:val="00CC773F"/>
    <w:rsid w:val="00CD4A76"/>
    <w:rsid w:val="00CE0D21"/>
    <w:rsid w:val="00CE3F33"/>
    <w:rsid w:val="00CE71A8"/>
    <w:rsid w:val="00CF1BB6"/>
    <w:rsid w:val="00CF22B6"/>
    <w:rsid w:val="00D0534C"/>
    <w:rsid w:val="00D13B2D"/>
    <w:rsid w:val="00D14838"/>
    <w:rsid w:val="00D201F5"/>
    <w:rsid w:val="00D24128"/>
    <w:rsid w:val="00D301E4"/>
    <w:rsid w:val="00D30FE2"/>
    <w:rsid w:val="00D324A4"/>
    <w:rsid w:val="00D34CE3"/>
    <w:rsid w:val="00D357D0"/>
    <w:rsid w:val="00D379A6"/>
    <w:rsid w:val="00D4011D"/>
    <w:rsid w:val="00D40A3B"/>
    <w:rsid w:val="00D43336"/>
    <w:rsid w:val="00D45A90"/>
    <w:rsid w:val="00D469BD"/>
    <w:rsid w:val="00D50778"/>
    <w:rsid w:val="00D5361B"/>
    <w:rsid w:val="00D55A65"/>
    <w:rsid w:val="00D569BF"/>
    <w:rsid w:val="00D63D32"/>
    <w:rsid w:val="00D67EBC"/>
    <w:rsid w:val="00D75CB4"/>
    <w:rsid w:val="00D76DC4"/>
    <w:rsid w:val="00D801E4"/>
    <w:rsid w:val="00D8035F"/>
    <w:rsid w:val="00D84827"/>
    <w:rsid w:val="00D9006D"/>
    <w:rsid w:val="00D92443"/>
    <w:rsid w:val="00DA19CA"/>
    <w:rsid w:val="00DA3644"/>
    <w:rsid w:val="00DA3C36"/>
    <w:rsid w:val="00DA3DE2"/>
    <w:rsid w:val="00DB1B02"/>
    <w:rsid w:val="00DB4C93"/>
    <w:rsid w:val="00DB776F"/>
    <w:rsid w:val="00DC17ED"/>
    <w:rsid w:val="00DC50DF"/>
    <w:rsid w:val="00DC55CC"/>
    <w:rsid w:val="00DC5EF0"/>
    <w:rsid w:val="00DD0789"/>
    <w:rsid w:val="00DE2163"/>
    <w:rsid w:val="00DF1D57"/>
    <w:rsid w:val="00DF54C4"/>
    <w:rsid w:val="00DF58F1"/>
    <w:rsid w:val="00E0422A"/>
    <w:rsid w:val="00E14368"/>
    <w:rsid w:val="00E14D7C"/>
    <w:rsid w:val="00E20DE5"/>
    <w:rsid w:val="00E215C6"/>
    <w:rsid w:val="00E231F5"/>
    <w:rsid w:val="00E24B5E"/>
    <w:rsid w:val="00E25AD1"/>
    <w:rsid w:val="00E26F3C"/>
    <w:rsid w:val="00E30149"/>
    <w:rsid w:val="00E30ECF"/>
    <w:rsid w:val="00E339D8"/>
    <w:rsid w:val="00E3684A"/>
    <w:rsid w:val="00E3794E"/>
    <w:rsid w:val="00E40BA9"/>
    <w:rsid w:val="00E40F71"/>
    <w:rsid w:val="00E7433C"/>
    <w:rsid w:val="00E80DEA"/>
    <w:rsid w:val="00E815F9"/>
    <w:rsid w:val="00E84E83"/>
    <w:rsid w:val="00E858F4"/>
    <w:rsid w:val="00E863F8"/>
    <w:rsid w:val="00E92C77"/>
    <w:rsid w:val="00E93F5E"/>
    <w:rsid w:val="00E969B8"/>
    <w:rsid w:val="00EA031A"/>
    <w:rsid w:val="00EA0635"/>
    <w:rsid w:val="00EA33E3"/>
    <w:rsid w:val="00EA35FB"/>
    <w:rsid w:val="00EA40E5"/>
    <w:rsid w:val="00EA5800"/>
    <w:rsid w:val="00EB1B85"/>
    <w:rsid w:val="00EB2B64"/>
    <w:rsid w:val="00EC2AF2"/>
    <w:rsid w:val="00EC424C"/>
    <w:rsid w:val="00EC4CE9"/>
    <w:rsid w:val="00ED1718"/>
    <w:rsid w:val="00ED5F3A"/>
    <w:rsid w:val="00EE03FF"/>
    <w:rsid w:val="00EE0698"/>
    <w:rsid w:val="00EE4D26"/>
    <w:rsid w:val="00EE64B7"/>
    <w:rsid w:val="00EF45F3"/>
    <w:rsid w:val="00EF4BC5"/>
    <w:rsid w:val="00EF5901"/>
    <w:rsid w:val="00EF6DB2"/>
    <w:rsid w:val="00EF7D79"/>
    <w:rsid w:val="00F009B1"/>
    <w:rsid w:val="00F01C28"/>
    <w:rsid w:val="00F04CD2"/>
    <w:rsid w:val="00F14366"/>
    <w:rsid w:val="00F147D9"/>
    <w:rsid w:val="00F14FD5"/>
    <w:rsid w:val="00F157C6"/>
    <w:rsid w:val="00F17804"/>
    <w:rsid w:val="00F255AE"/>
    <w:rsid w:val="00F271CC"/>
    <w:rsid w:val="00F311E9"/>
    <w:rsid w:val="00F343EC"/>
    <w:rsid w:val="00F346B6"/>
    <w:rsid w:val="00F34F93"/>
    <w:rsid w:val="00F413BC"/>
    <w:rsid w:val="00F57C51"/>
    <w:rsid w:val="00F64404"/>
    <w:rsid w:val="00F64B83"/>
    <w:rsid w:val="00F74BDF"/>
    <w:rsid w:val="00F76179"/>
    <w:rsid w:val="00F81F39"/>
    <w:rsid w:val="00F83200"/>
    <w:rsid w:val="00F83432"/>
    <w:rsid w:val="00F83E72"/>
    <w:rsid w:val="00F85102"/>
    <w:rsid w:val="00F8666E"/>
    <w:rsid w:val="00F9004B"/>
    <w:rsid w:val="00F92DA1"/>
    <w:rsid w:val="00F970ED"/>
    <w:rsid w:val="00FA03C1"/>
    <w:rsid w:val="00FA30CA"/>
    <w:rsid w:val="00FB0D32"/>
    <w:rsid w:val="00FB0DB2"/>
    <w:rsid w:val="00FB4E7C"/>
    <w:rsid w:val="00FB7DDE"/>
    <w:rsid w:val="00FC3FCB"/>
    <w:rsid w:val="00FC459B"/>
    <w:rsid w:val="00FC7A4B"/>
    <w:rsid w:val="00FD2268"/>
    <w:rsid w:val="00FD2597"/>
    <w:rsid w:val="00FD458A"/>
    <w:rsid w:val="00FD4BA3"/>
    <w:rsid w:val="00FD6511"/>
    <w:rsid w:val="00FD792F"/>
    <w:rsid w:val="00FE0831"/>
    <w:rsid w:val="00FE1E5B"/>
    <w:rsid w:val="00FE2E3E"/>
    <w:rsid w:val="00FE45C7"/>
    <w:rsid w:val="00FF355E"/>
    <w:rsid w:val="00FF452A"/>
    <w:rsid w:val="00FF71AD"/>
    <w:rsid w:val="0278B04E"/>
    <w:rsid w:val="042B8744"/>
    <w:rsid w:val="09256E00"/>
    <w:rsid w:val="0D5853C9"/>
    <w:rsid w:val="11734E05"/>
    <w:rsid w:val="16BDD096"/>
    <w:rsid w:val="198EC17B"/>
    <w:rsid w:val="1A4F3FD7"/>
    <w:rsid w:val="1B63568B"/>
    <w:rsid w:val="21F5A727"/>
    <w:rsid w:val="23C01EEB"/>
    <w:rsid w:val="24A0E4EB"/>
    <w:rsid w:val="2A315DA8"/>
    <w:rsid w:val="2C3A4C18"/>
    <w:rsid w:val="2C7FED50"/>
    <w:rsid w:val="2E0D5FB9"/>
    <w:rsid w:val="39B34F30"/>
    <w:rsid w:val="3FD96261"/>
    <w:rsid w:val="41B4A3E5"/>
    <w:rsid w:val="455B94D4"/>
    <w:rsid w:val="48F12F36"/>
    <w:rsid w:val="4C45CBA6"/>
    <w:rsid w:val="4C694604"/>
    <w:rsid w:val="4CE877E7"/>
    <w:rsid w:val="4CEF5F71"/>
    <w:rsid w:val="4F44E57F"/>
    <w:rsid w:val="508D3C02"/>
    <w:rsid w:val="53DB38A4"/>
    <w:rsid w:val="5407592E"/>
    <w:rsid w:val="5A4776C0"/>
    <w:rsid w:val="5B37D50B"/>
    <w:rsid w:val="5FE2C095"/>
    <w:rsid w:val="64793403"/>
    <w:rsid w:val="64CF9621"/>
    <w:rsid w:val="6E91598E"/>
    <w:rsid w:val="74366F0E"/>
    <w:rsid w:val="779783CB"/>
    <w:rsid w:val="7CA9A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4CAD4FD"/>
  <w15:docId w15:val="{8F6D11BE-231F-4EB5-9A68-4AB02763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16"/>
    <w:rPr>
      <w:sz w:val="24"/>
      <w:szCs w:val="24"/>
    </w:rPr>
  </w:style>
  <w:style w:type="paragraph" w:styleId="Heading1">
    <w:name w:val="heading 1"/>
    <w:basedOn w:val="Normal"/>
    <w:next w:val="Normal"/>
    <w:link w:val="Heading1Char"/>
    <w:uiPriority w:val="9"/>
    <w:qFormat/>
    <w:rsid w:val="00C2231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C2231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C2231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C22316"/>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22316"/>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22316"/>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22316"/>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22316"/>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2231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316"/>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uiPriority w:val="9"/>
    <w:rsid w:val="00C22316"/>
    <w:rPr>
      <w:rFonts w:cstheme="majorBidi"/>
      <w:b/>
      <w:bCs/>
      <w:sz w:val="28"/>
      <w:szCs w:val="28"/>
    </w:rPr>
  </w:style>
  <w:style w:type="character" w:customStyle="1" w:styleId="Heading3Char">
    <w:name w:val="Heading 3 Char"/>
    <w:basedOn w:val="DefaultParagraphFont"/>
    <w:link w:val="Heading3"/>
    <w:uiPriority w:val="9"/>
    <w:rsid w:val="00C22316"/>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uiPriority w:val="9"/>
    <w:rsid w:val="00C22316"/>
    <w:rPr>
      <w:rFonts w:asciiTheme="majorHAnsi" w:eastAsiaTheme="majorEastAsia" w:hAnsiTheme="majorHAnsi" w:cstheme="majorBidi"/>
      <w:b/>
      <w:bCs/>
      <w:i/>
      <w:iCs/>
      <w:sz w:val="28"/>
      <w:szCs w:val="28"/>
    </w:rPr>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semiHidden/>
    <w:unhideWhenUsed/>
    <w:rsid w:val="003D71F9"/>
    <w:pPr>
      <w:spacing w:before="100" w:beforeAutospacing="1" w:after="100" w:afterAutospacing="1"/>
    </w:pPr>
    <w:rPr>
      <w:rFonts w:ascii="Times New Roman" w:eastAsia="Times New Roman" w:hAnsi="Times New Roman"/>
    </w:rPr>
  </w:style>
  <w:style w:type="character" w:styleId="Hyperlink">
    <w:name w:val="Hyperlink"/>
    <w:uiPriority w:val="99"/>
    <w:unhideWhenUsed/>
    <w:rsid w:val="00CA2319"/>
    <w:rPr>
      <w:color w:val="0072CC"/>
      <w:u w:val="single"/>
    </w:rPr>
  </w:style>
  <w:style w:type="character" w:styleId="UnresolvedMention">
    <w:name w:val="Unresolved Mention"/>
    <w:basedOn w:val="DefaultParagraphFont"/>
    <w:uiPriority w:val="99"/>
    <w:semiHidden/>
    <w:unhideWhenUsed/>
    <w:rsid w:val="003D71F9"/>
    <w:rPr>
      <w:color w:val="605E5C"/>
      <w:shd w:val="clear" w:color="auto" w:fill="E1DFDD"/>
    </w:rPr>
  </w:style>
  <w:style w:type="character" w:styleId="Strong">
    <w:name w:val="Strong"/>
    <w:basedOn w:val="DefaultParagraphFont"/>
    <w:uiPriority w:val="22"/>
    <w:qFormat/>
    <w:rsid w:val="00C22316"/>
    <w:rPr>
      <w:b/>
      <w:bCs/>
    </w:rPr>
  </w:style>
  <w:style w:type="paragraph" w:styleId="ListParagraph">
    <w:name w:val="List Paragraph"/>
    <w:basedOn w:val="Normal"/>
    <w:uiPriority w:val="34"/>
    <w:qFormat/>
    <w:rsid w:val="00C22316"/>
    <w:pPr>
      <w:ind w:left="720"/>
      <w:contextualSpacing/>
    </w:pPr>
  </w:style>
  <w:style w:type="paragraph" w:styleId="TOCHeading">
    <w:name w:val="TOC Heading"/>
    <w:basedOn w:val="Heading1"/>
    <w:next w:val="Normal"/>
    <w:uiPriority w:val="39"/>
    <w:unhideWhenUsed/>
    <w:qFormat/>
    <w:rsid w:val="00C22316"/>
    <w:pPr>
      <w:outlineLvl w:val="9"/>
    </w:pPr>
  </w:style>
  <w:style w:type="paragraph" w:styleId="TOC1">
    <w:name w:val="toc 1"/>
    <w:basedOn w:val="Normal"/>
    <w:next w:val="Normal"/>
    <w:autoRedefine/>
    <w:uiPriority w:val="39"/>
    <w:unhideWhenUsed/>
    <w:rsid w:val="0078144B"/>
    <w:pPr>
      <w:spacing w:after="100"/>
    </w:pPr>
  </w:style>
  <w:style w:type="paragraph" w:styleId="TOC2">
    <w:name w:val="toc 2"/>
    <w:basedOn w:val="Normal"/>
    <w:next w:val="Normal"/>
    <w:autoRedefine/>
    <w:uiPriority w:val="39"/>
    <w:unhideWhenUsed/>
    <w:rsid w:val="0078144B"/>
    <w:pPr>
      <w:spacing w:after="100"/>
      <w:ind w:left="220"/>
    </w:pPr>
  </w:style>
  <w:style w:type="paragraph" w:styleId="TOC3">
    <w:name w:val="toc 3"/>
    <w:basedOn w:val="Normal"/>
    <w:next w:val="Normal"/>
    <w:autoRedefine/>
    <w:uiPriority w:val="39"/>
    <w:unhideWhenUsed/>
    <w:rsid w:val="0078144B"/>
    <w:pPr>
      <w:spacing w:after="100"/>
      <w:ind w:left="440"/>
    </w:pPr>
  </w:style>
  <w:style w:type="paragraph" w:styleId="Header">
    <w:name w:val="header"/>
    <w:basedOn w:val="Normal"/>
    <w:link w:val="HeaderChar"/>
    <w:uiPriority w:val="99"/>
    <w:unhideWhenUsed/>
    <w:rsid w:val="000B5858"/>
    <w:pPr>
      <w:tabs>
        <w:tab w:val="center" w:pos="4513"/>
        <w:tab w:val="right" w:pos="9026"/>
      </w:tabs>
    </w:pPr>
  </w:style>
  <w:style w:type="character" w:customStyle="1" w:styleId="HeaderChar">
    <w:name w:val="Header Char"/>
    <w:basedOn w:val="DefaultParagraphFont"/>
    <w:link w:val="Header"/>
    <w:uiPriority w:val="99"/>
    <w:rsid w:val="000B5858"/>
    <w:rPr>
      <w:rFonts w:ascii="Calibri" w:eastAsia="Calibri" w:hAnsi="Calibri" w:cs="Calibri"/>
      <w:color w:val="000000"/>
      <w:sz w:val="22"/>
    </w:rPr>
  </w:style>
  <w:style w:type="paragraph" w:styleId="Footer">
    <w:name w:val="footer"/>
    <w:basedOn w:val="Normal"/>
    <w:link w:val="FooterChar"/>
    <w:uiPriority w:val="99"/>
    <w:unhideWhenUsed/>
    <w:rsid w:val="000B5858"/>
    <w:pPr>
      <w:tabs>
        <w:tab w:val="center" w:pos="4513"/>
        <w:tab w:val="right" w:pos="9026"/>
      </w:tabs>
    </w:pPr>
  </w:style>
  <w:style w:type="character" w:customStyle="1" w:styleId="FooterChar">
    <w:name w:val="Footer Char"/>
    <w:basedOn w:val="DefaultParagraphFont"/>
    <w:link w:val="Footer"/>
    <w:uiPriority w:val="99"/>
    <w:rsid w:val="000B5858"/>
    <w:rPr>
      <w:rFonts w:ascii="Calibri" w:eastAsia="Calibri" w:hAnsi="Calibri" w:cs="Calibri"/>
      <w:color w:val="000000"/>
      <w:sz w:val="22"/>
    </w:rPr>
  </w:style>
  <w:style w:type="paragraph" w:styleId="TOC4">
    <w:name w:val="toc 4"/>
    <w:basedOn w:val="Normal"/>
    <w:next w:val="Normal"/>
    <w:uiPriority w:val="39"/>
    <w:unhideWhenUsed/>
    <w:rsid w:val="00467467"/>
    <w:pPr>
      <w:spacing w:after="100"/>
      <w:ind w:left="660"/>
    </w:pPr>
  </w:style>
  <w:style w:type="paragraph" w:customStyle="1" w:styleId="Default">
    <w:name w:val="Default"/>
    <w:rsid w:val="007939F9"/>
    <w:pPr>
      <w:autoSpaceDE w:val="0"/>
      <w:autoSpaceDN w:val="0"/>
      <w:adjustRightInd w:val="0"/>
    </w:pPr>
    <w:rPr>
      <w:rFonts w:ascii="Arial" w:eastAsia="Calibri" w:hAnsi="Arial" w:cs="Arial"/>
      <w:color w:val="000000"/>
      <w:lang w:eastAsia="en-US"/>
    </w:rPr>
  </w:style>
  <w:style w:type="table" w:styleId="TableGrid0">
    <w:name w:val="Table Grid"/>
    <w:basedOn w:val="TableNormal"/>
    <w:uiPriority w:val="39"/>
    <w:rsid w:val="00EB1B85"/>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37E4B"/>
    <w:rPr>
      <w:b/>
      <w:bCs/>
    </w:rPr>
  </w:style>
  <w:style w:type="character" w:customStyle="1" w:styleId="CommentSubjectChar">
    <w:name w:val="Comment Subject Char"/>
    <w:basedOn w:val="CommentTextChar"/>
    <w:link w:val="CommentSubject"/>
    <w:uiPriority w:val="99"/>
    <w:semiHidden/>
    <w:rsid w:val="00037E4B"/>
    <w:rPr>
      <w:rFonts w:ascii="Calibri" w:eastAsia="Calibri" w:hAnsi="Calibri" w:cs="Calibri"/>
      <w:b/>
      <w:bCs/>
      <w:color w:val="000000"/>
      <w:sz w:val="20"/>
      <w:szCs w:val="20"/>
    </w:rPr>
  </w:style>
  <w:style w:type="paragraph" w:customStyle="1" w:styleId="1bodycopy10pt">
    <w:name w:val="1 body copy 10pt"/>
    <w:basedOn w:val="Normal"/>
    <w:link w:val="1bodycopy10ptChar"/>
    <w:rsid w:val="00CA2319"/>
    <w:pPr>
      <w:spacing w:after="120"/>
    </w:pPr>
    <w:rPr>
      <w:rFonts w:ascii="Arial" w:eastAsia="MS Mincho" w:hAnsi="Arial"/>
      <w:sz w:val="20"/>
      <w:lang w:val="en-US" w:eastAsia="en-US"/>
    </w:rPr>
  </w:style>
  <w:style w:type="character" w:customStyle="1" w:styleId="1bodycopy10ptChar">
    <w:name w:val="1 body copy 10pt Char"/>
    <w:link w:val="1bodycopy10pt"/>
    <w:rsid w:val="00CA2319"/>
    <w:rPr>
      <w:rFonts w:eastAsia="MS Mincho"/>
      <w:szCs w:val="24"/>
      <w:lang w:val="en-US" w:eastAsia="en-US"/>
    </w:rPr>
  </w:style>
  <w:style w:type="paragraph" w:customStyle="1" w:styleId="4Bulletedcopyblue">
    <w:name w:val="4 Bulleted copy blue"/>
    <w:basedOn w:val="Normal"/>
    <w:rsid w:val="00CA2319"/>
    <w:pPr>
      <w:numPr>
        <w:numId w:val="68"/>
      </w:numPr>
      <w:spacing w:after="120"/>
    </w:pPr>
    <w:rPr>
      <w:rFonts w:ascii="Arial" w:eastAsia="MS Mincho" w:hAnsi="Arial" w:cs="Arial"/>
      <w:sz w:val="20"/>
      <w:lang w:val="en-US" w:eastAsia="en-US"/>
    </w:rPr>
  </w:style>
  <w:style w:type="paragraph" w:customStyle="1" w:styleId="6Abstract">
    <w:name w:val="6 Abstract"/>
    <w:rsid w:val="00CA2319"/>
    <w:pPr>
      <w:spacing w:after="240" w:line="259" w:lineRule="auto"/>
    </w:pPr>
    <w:rPr>
      <w:rFonts w:eastAsia="MS Mincho"/>
      <w:sz w:val="28"/>
      <w:szCs w:val="28"/>
      <w:lang w:val="en-US" w:eastAsia="en-US"/>
    </w:rPr>
  </w:style>
  <w:style w:type="paragraph" w:customStyle="1" w:styleId="Bodycopyitalic">
    <w:name w:val="Body copy italic"/>
    <w:basedOn w:val="Normal"/>
    <w:rsid w:val="00CA2319"/>
    <w:pPr>
      <w:spacing w:after="120"/>
      <w:ind w:right="284"/>
    </w:pPr>
    <w:rPr>
      <w:rFonts w:ascii="Arial" w:eastAsia="MS Mincho" w:hAnsi="Arial"/>
      <w:i/>
      <w:sz w:val="20"/>
      <w:lang w:val="en-US" w:eastAsia="en-US"/>
    </w:rPr>
  </w:style>
  <w:style w:type="paragraph" w:customStyle="1" w:styleId="TableHeading">
    <w:name w:val="TableHeading"/>
    <w:basedOn w:val="1bodycopy10pt"/>
    <w:link w:val="TableHeadingChar"/>
    <w:rsid w:val="00CA2319"/>
    <w:pPr>
      <w:spacing w:after="0"/>
    </w:pPr>
  </w:style>
  <w:style w:type="character" w:customStyle="1" w:styleId="TableHeadingChar">
    <w:name w:val="TableHeading Char"/>
    <w:link w:val="TableHeading"/>
    <w:rsid w:val="00CA2319"/>
    <w:rPr>
      <w:rFonts w:eastAsia="MS Mincho"/>
      <w:szCs w:val="24"/>
      <w:lang w:val="en-US" w:eastAsia="en-US"/>
    </w:rPr>
  </w:style>
  <w:style w:type="paragraph" w:customStyle="1" w:styleId="3Policytitle">
    <w:name w:val="3 Policy title"/>
    <w:basedOn w:val="Normal"/>
    <w:rsid w:val="00CA2319"/>
    <w:pPr>
      <w:spacing w:after="120"/>
    </w:pPr>
    <w:rPr>
      <w:rFonts w:ascii="Arial" w:eastAsia="MS Mincho" w:hAnsi="Arial"/>
      <w:b/>
      <w:sz w:val="72"/>
      <w:lang w:val="en-US" w:eastAsia="en-US"/>
    </w:rPr>
  </w:style>
  <w:style w:type="paragraph" w:customStyle="1" w:styleId="Tablebodycopy">
    <w:name w:val="Table body copy"/>
    <w:basedOn w:val="1bodycopy10pt"/>
    <w:rsid w:val="00CA2319"/>
    <w:pPr>
      <w:keepLines/>
      <w:spacing w:after="60"/>
      <w:textboxTightWrap w:val="allLines"/>
    </w:pPr>
  </w:style>
  <w:style w:type="paragraph" w:customStyle="1" w:styleId="Bulletedcopylevel2">
    <w:name w:val="Bulleted copy level 2"/>
    <w:basedOn w:val="1bodycopy10pt"/>
    <w:rsid w:val="00CA2319"/>
    <w:pPr>
      <w:numPr>
        <w:numId w:val="69"/>
      </w:numPr>
    </w:pPr>
  </w:style>
  <w:style w:type="paragraph" w:customStyle="1" w:styleId="Tablecopybulleted">
    <w:name w:val="Table copy bulleted"/>
    <w:basedOn w:val="Tablebodycopy"/>
    <w:rsid w:val="00CA2319"/>
    <w:pPr>
      <w:numPr>
        <w:numId w:val="70"/>
      </w:numPr>
    </w:pPr>
  </w:style>
  <w:style w:type="paragraph" w:customStyle="1" w:styleId="Subhead2">
    <w:name w:val="Subhead 2"/>
    <w:basedOn w:val="1bodycopy10pt"/>
    <w:next w:val="1bodycopy10pt"/>
    <w:link w:val="Subhead2Char"/>
    <w:rsid w:val="00CA2319"/>
    <w:pPr>
      <w:spacing w:before="240"/>
    </w:pPr>
    <w:rPr>
      <w:b/>
      <w:color w:val="12263F"/>
      <w:sz w:val="24"/>
    </w:rPr>
  </w:style>
  <w:style w:type="character" w:customStyle="1" w:styleId="Subhead2Char">
    <w:name w:val="Subhead 2 Char"/>
    <w:link w:val="Subhead2"/>
    <w:rsid w:val="00CA2319"/>
    <w:rPr>
      <w:rFonts w:eastAsia="MS Mincho"/>
      <w:b/>
      <w:color w:val="12263F"/>
      <w:sz w:val="24"/>
      <w:szCs w:val="24"/>
      <w:lang w:val="en-US" w:eastAsia="en-US"/>
    </w:rPr>
  </w:style>
  <w:style w:type="character" w:customStyle="1" w:styleId="Heading5Char">
    <w:name w:val="Heading 5 Char"/>
    <w:basedOn w:val="DefaultParagraphFont"/>
    <w:link w:val="Heading5"/>
    <w:uiPriority w:val="9"/>
    <w:semiHidden/>
    <w:rsid w:val="00C22316"/>
    <w:rPr>
      <w:rFonts w:cstheme="majorBidi"/>
      <w:b/>
      <w:bCs/>
      <w:i/>
      <w:iCs/>
      <w:sz w:val="26"/>
      <w:szCs w:val="26"/>
    </w:rPr>
  </w:style>
  <w:style w:type="character" w:customStyle="1" w:styleId="Heading6Char">
    <w:name w:val="Heading 6 Char"/>
    <w:basedOn w:val="DefaultParagraphFont"/>
    <w:link w:val="Heading6"/>
    <w:uiPriority w:val="9"/>
    <w:semiHidden/>
    <w:rsid w:val="00C22316"/>
    <w:rPr>
      <w:rFonts w:cstheme="majorBidi"/>
      <w:b/>
      <w:bCs/>
    </w:rPr>
  </w:style>
  <w:style w:type="character" w:customStyle="1" w:styleId="Heading7Char">
    <w:name w:val="Heading 7 Char"/>
    <w:basedOn w:val="DefaultParagraphFont"/>
    <w:link w:val="Heading7"/>
    <w:uiPriority w:val="9"/>
    <w:semiHidden/>
    <w:rsid w:val="00C22316"/>
    <w:rPr>
      <w:rFonts w:cstheme="majorBidi"/>
      <w:sz w:val="24"/>
      <w:szCs w:val="24"/>
    </w:rPr>
  </w:style>
  <w:style w:type="character" w:customStyle="1" w:styleId="Heading8Char">
    <w:name w:val="Heading 8 Char"/>
    <w:basedOn w:val="DefaultParagraphFont"/>
    <w:link w:val="Heading8"/>
    <w:uiPriority w:val="9"/>
    <w:semiHidden/>
    <w:rsid w:val="00C22316"/>
    <w:rPr>
      <w:rFonts w:cstheme="majorBidi"/>
      <w:i/>
      <w:iCs/>
      <w:sz w:val="24"/>
      <w:szCs w:val="24"/>
    </w:rPr>
  </w:style>
  <w:style w:type="character" w:customStyle="1" w:styleId="Heading9Char">
    <w:name w:val="Heading 9 Char"/>
    <w:basedOn w:val="DefaultParagraphFont"/>
    <w:link w:val="Heading9"/>
    <w:uiPriority w:val="9"/>
    <w:semiHidden/>
    <w:rsid w:val="00C22316"/>
    <w:rPr>
      <w:rFonts w:asciiTheme="majorHAnsi" w:eastAsiaTheme="majorEastAsia" w:hAnsiTheme="majorHAnsi" w:cstheme="majorBidi"/>
    </w:rPr>
  </w:style>
  <w:style w:type="paragraph" w:styleId="Caption">
    <w:name w:val="caption"/>
    <w:basedOn w:val="Normal"/>
    <w:next w:val="Normal"/>
    <w:uiPriority w:val="35"/>
    <w:semiHidden/>
    <w:unhideWhenUsed/>
    <w:rsid w:val="00CA2319"/>
    <w:rPr>
      <w:b/>
      <w:bCs/>
      <w:smallCaps/>
      <w:color w:val="0E2841" w:themeColor="text2"/>
    </w:rPr>
  </w:style>
  <w:style w:type="paragraph" w:styleId="Title">
    <w:name w:val="Title"/>
    <w:basedOn w:val="Normal"/>
    <w:next w:val="Normal"/>
    <w:link w:val="TitleChar"/>
    <w:uiPriority w:val="10"/>
    <w:qFormat/>
    <w:rsid w:val="00C2231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2231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22316"/>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22316"/>
    <w:rPr>
      <w:rFonts w:asciiTheme="majorHAnsi" w:eastAsiaTheme="majorEastAsia" w:hAnsiTheme="majorHAnsi" w:cstheme="majorBidi"/>
      <w:sz w:val="24"/>
      <w:szCs w:val="24"/>
    </w:rPr>
  </w:style>
  <w:style w:type="character" w:styleId="Emphasis">
    <w:name w:val="Emphasis"/>
    <w:basedOn w:val="DefaultParagraphFont"/>
    <w:uiPriority w:val="20"/>
    <w:qFormat/>
    <w:rsid w:val="00C22316"/>
    <w:rPr>
      <w:rFonts w:asciiTheme="minorHAnsi" w:hAnsiTheme="minorHAnsi"/>
      <w:b/>
      <w:i/>
      <w:iCs/>
    </w:rPr>
  </w:style>
  <w:style w:type="paragraph" w:styleId="NoSpacing">
    <w:name w:val="No Spacing"/>
    <w:basedOn w:val="Normal"/>
    <w:uiPriority w:val="1"/>
    <w:qFormat/>
    <w:rsid w:val="00C22316"/>
    <w:rPr>
      <w:szCs w:val="32"/>
    </w:rPr>
  </w:style>
  <w:style w:type="paragraph" w:styleId="Quote">
    <w:name w:val="Quote"/>
    <w:basedOn w:val="Normal"/>
    <w:next w:val="Normal"/>
    <w:link w:val="QuoteChar"/>
    <w:uiPriority w:val="29"/>
    <w:qFormat/>
    <w:rsid w:val="00C22316"/>
    <w:rPr>
      <w:i/>
    </w:rPr>
  </w:style>
  <w:style w:type="character" w:customStyle="1" w:styleId="QuoteChar">
    <w:name w:val="Quote Char"/>
    <w:basedOn w:val="DefaultParagraphFont"/>
    <w:link w:val="Quote"/>
    <w:uiPriority w:val="29"/>
    <w:rsid w:val="00C22316"/>
    <w:rPr>
      <w:i/>
      <w:sz w:val="24"/>
      <w:szCs w:val="24"/>
    </w:rPr>
  </w:style>
  <w:style w:type="paragraph" w:styleId="IntenseQuote">
    <w:name w:val="Intense Quote"/>
    <w:basedOn w:val="Normal"/>
    <w:next w:val="Normal"/>
    <w:link w:val="IntenseQuoteChar"/>
    <w:uiPriority w:val="30"/>
    <w:qFormat/>
    <w:rsid w:val="00C22316"/>
    <w:pPr>
      <w:ind w:left="720" w:right="720"/>
    </w:pPr>
    <w:rPr>
      <w:rFonts w:cstheme="majorBidi"/>
      <w:b/>
      <w:i/>
      <w:szCs w:val="22"/>
    </w:rPr>
  </w:style>
  <w:style w:type="character" w:customStyle="1" w:styleId="IntenseQuoteChar">
    <w:name w:val="Intense Quote Char"/>
    <w:basedOn w:val="DefaultParagraphFont"/>
    <w:link w:val="IntenseQuote"/>
    <w:uiPriority w:val="30"/>
    <w:rsid w:val="00C22316"/>
    <w:rPr>
      <w:rFonts w:cstheme="majorBidi"/>
      <w:b/>
      <w:i/>
      <w:sz w:val="24"/>
    </w:rPr>
  </w:style>
  <w:style w:type="character" w:styleId="SubtleEmphasis">
    <w:name w:val="Subtle Emphasis"/>
    <w:uiPriority w:val="19"/>
    <w:qFormat/>
    <w:rsid w:val="00C22316"/>
    <w:rPr>
      <w:i/>
      <w:color w:val="5A5A5A" w:themeColor="text1" w:themeTint="A5"/>
    </w:rPr>
  </w:style>
  <w:style w:type="character" w:styleId="IntenseEmphasis">
    <w:name w:val="Intense Emphasis"/>
    <w:basedOn w:val="DefaultParagraphFont"/>
    <w:uiPriority w:val="21"/>
    <w:qFormat/>
    <w:rsid w:val="00C22316"/>
    <w:rPr>
      <w:b/>
      <w:i/>
      <w:sz w:val="24"/>
      <w:szCs w:val="24"/>
      <w:u w:val="single"/>
    </w:rPr>
  </w:style>
  <w:style w:type="character" w:styleId="SubtleReference">
    <w:name w:val="Subtle Reference"/>
    <w:basedOn w:val="DefaultParagraphFont"/>
    <w:uiPriority w:val="31"/>
    <w:qFormat/>
    <w:rsid w:val="00C22316"/>
    <w:rPr>
      <w:sz w:val="24"/>
      <w:szCs w:val="24"/>
      <w:u w:val="single"/>
    </w:rPr>
  </w:style>
  <w:style w:type="character" w:styleId="IntenseReference">
    <w:name w:val="Intense Reference"/>
    <w:basedOn w:val="DefaultParagraphFont"/>
    <w:uiPriority w:val="32"/>
    <w:qFormat/>
    <w:rsid w:val="00C22316"/>
    <w:rPr>
      <w:b/>
      <w:sz w:val="24"/>
      <w:u w:val="single"/>
    </w:rPr>
  </w:style>
  <w:style w:type="character" w:styleId="BookTitle">
    <w:name w:val="Book Title"/>
    <w:basedOn w:val="DefaultParagraphFont"/>
    <w:uiPriority w:val="33"/>
    <w:qFormat/>
    <w:rsid w:val="00C22316"/>
    <w:rPr>
      <w:rFonts w:asciiTheme="majorHAnsi" w:eastAsiaTheme="majorEastAsia" w:hAnsiTheme="majorHAns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659">
      <w:bodyDiv w:val="1"/>
      <w:marLeft w:val="0"/>
      <w:marRight w:val="0"/>
      <w:marTop w:val="0"/>
      <w:marBottom w:val="0"/>
      <w:divBdr>
        <w:top w:val="none" w:sz="0" w:space="0" w:color="auto"/>
        <w:left w:val="none" w:sz="0" w:space="0" w:color="auto"/>
        <w:bottom w:val="none" w:sz="0" w:space="0" w:color="auto"/>
        <w:right w:val="none" w:sz="0" w:space="0" w:color="auto"/>
      </w:divBdr>
    </w:div>
    <w:div w:id="528954507">
      <w:bodyDiv w:val="1"/>
      <w:marLeft w:val="0"/>
      <w:marRight w:val="0"/>
      <w:marTop w:val="0"/>
      <w:marBottom w:val="0"/>
      <w:divBdr>
        <w:top w:val="none" w:sz="0" w:space="0" w:color="auto"/>
        <w:left w:val="none" w:sz="0" w:space="0" w:color="auto"/>
        <w:bottom w:val="none" w:sz="0" w:space="0" w:color="auto"/>
        <w:right w:val="none" w:sz="0" w:space="0" w:color="auto"/>
      </w:divBdr>
    </w:div>
    <w:div w:id="1038352835">
      <w:bodyDiv w:val="1"/>
      <w:marLeft w:val="0"/>
      <w:marRight w:val="0"/>
      <w:marTop w:val="0"/>
      <w:marBottom w:val="0"/>
      <w:divBdr>
        <w:top w:val="none" w:sz="0" w:space="0" w:color="auto"/>
        <w:left w:val="none" w:sz="0" w:space="0" w:color="auto"/>
        <w:bottom w:val="none" w:sz="0" w:space="0" w:color="auto"/>
        <w:right w:val="none" w:sz="0" w:space="0" w:color="auto"/>
      </w:divBdr>
    </w:div>
    <w:div w:id="1102920012">
      <w:bodyDiv w:val="1"/>
      <w:marLeft w:val="0"/>
      <w:marRight w:val="0"/>
      <w:marTop w:val="0"/>
      <w:marBottom w:val="0"/>
      <w:divBdr>
        <w:top w:val="none" w:sz="0" w:space="0" w:color="auto"/>
        <w:left w:val="none" w:sz="0" w:space="0" w:color="auto"/>
        <w:bottom w:val="none" w:sz="0" w:space="0" w:color="auto"/>
        <w:right w:val="none" w:sz="0" w:space="0" w:color="auto"/>
      </w:divBdr>
    </w:div>
    <w:div w:id="1415203473">
      <w:bodyDiv w:val="1"/>
      <w:marLeft w:val="0"/>
      <w:marRight w:val="0"/>
      <w:marTop w:val="0"/>
      <w:marBottom w:val="0"/>
      <w:divBdr>
        <w:top w:val="none" w:sz="0" w:space="0" w:color="auto"/>
        <w:left w:val="none" w:sz="0" w:space="0" w:color="auto"/>
        <w:bottom w:val="none" w:sz="0" w:space="0" w:color="auto"/>
        <w:right w:val="none" w:sz="0" w:space="0" w:color="auto"/>
      </w:divBdr>
    </w:div>
    <w:div w:id="1419058862">
      <w:bodyDiv w:val="1"/>
      <w:marLeft w:val="0"/>
      <w:marRight w:val="0"/>
      <w:marTop w:val="0"/>
      <w:marBottom w:val="0"/>
      <w:divBdr>
        <w:top w:val="none" w:sz="0" w:space="0" w:color="auto"/>
        <w:left w:val="none" w:sz="0" w:space="0" w:color="auto"/>
        <w:bottom w:val="none" w:sz="0" w:space="0" w:color="auto"/>
        <w:right w:val="none" w:sz="0" w:space="0" w:color="auto"/>
      </w:divBdr>
    </w:div>
    <w:div w:id="1849365078">
      <w:bodyDiv w:val="1"/>
      <w:marLeft w:val="0"/>
      <w:marRight w:val="0"/>
      <w:marTop w:val="0"/>
      <w:marBottom w:val="0"/>
      <w:divBdr>
        <w:top w:val="none" w:sz="0" w:space="0" w:color="auto"/>
        <w:left w:val="none" w:sz="0" w:space="0" w:color="auto"/>
        <w:bottom w:val="none" w:sz="0" w:space="0" w:color="auto"/>
        <w:right w:val="none" w:sz="0" w:space="0" w:color="auto"/>
      </w:divBdr>
    </w:div>
    <w:div w:id="1866870893">
      <w:bodyDiv w:val="1"/>
      <w:marLeft w:val="0"/>
      <w:marRight w:val="0"/>
      <w:marTop w:val="0"/>
      <w:marBottom w:val="0"/>
      <w:divBdr>
        <w:top w:val="none" w:sz="0" w:space="0" w:color="auto"/>
        <w:left w:val="none" w:sz="0" w:space="0" w:color="auto"/>
        <w:bottom w:val="none" w:sz="0" w:space="0" w:color="auto"/>
        <w:right w:val="none" w:sz="0" w:space="0" w:color="auto"/>
      </w:divBdr>
    </w:div>
    <w:div w:id="2013676969">
      <w:bodyDiv w:val="1"/>
      <w:marLeft w:val="0"/>
      <w:marRight w:val="0"/>
      <w:marTop w:val="0"/>
      <w:marBottom w:val="0"/>
      <w:divBdr>
        <w:top w:val="none" w:sz="0" w:space="0" w:color="auto"/>
        <w:left w:val="none" w:sz="0" w:space="0" w:color="auto"/>
        <w:bottom w:val="none" w:sz="0" w:space="0" w:color="auto"/>
        <w:right w:val="none" w:sz="0" w:space="0" w:color="auto"/>
      </w:divBdr>
    </w:div>
    <w:div w:id="206648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rscp.co.uk/policies/"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www.gov.uk/government/groups/uk-council-for-child-internet-safety-ukccis" TargetMode="External"/><Relationship Id="rId3" Type="http://schemas.openxmlformats.org/officeDocument/2006/relationships/customXml" Target="../customXml/item3.xml"/><Relationship Id="rId21" Type="http://schemas.openxmlformats.org/officeDocument/2006/relationships/hyperlink" Target="https://www.gov.uk/government/groups/uk-council-for-child-internet-safety-ukcc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rscp.co.uk/policies/" TargetMode="External"/><Relationship Id="rId17" Type="http://schemas.openxmlformats.org/officeDocument/2006/relationships/image" Target="media/image3.jpg"/><Relationship Id="rId25" Type="http://schemas.openxmlformats.org/officeDocument/2006/relationships/hyperlink" Target="https://www.gov.uk/government/groups/uk-council-for-child-internet-safety-ukcci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event@eastriding.gov.uk" TargetMode="External"/><Relationship Id="rId20" Type="http://schemas.openxmlformats.org/officeDocument/2006/relationships/hyperlink" Target="https://www.gov.uk/government/publications/keeping-children-safe-in-education--2" TargetMode="External"/><Relationship Id="rId29" Type="http://schemas.openxmlformats.org/officeDocument/2006/relationships/hyperlink" Target="https://www.eastriding.gov.uk/council/working-with-our-partners/caring-for-children/early-help-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gov.uk/government/groups/uk-council-for-child-internet-safety-ukcci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erscp.co.uk/reporting-concerns/" TargetMode="External"/><Relationship Id="rId23" Type="http://schemas.openxmlformats.org/officeDocument/2006/relationships/hyperlink" Target="https://www.gov.uk/government/groups/uk-council-for-child-internet-safety-ukccis" TargetMode="External"/><Relationship Id="rId28" Type="http://schemas.openxmlformats.org/officeDocument/2006/relationships/hyperlink" Target="https://assets.publishing.service.gov.uk/media/67a1ee367da1f1ac64e5fe2c/Arranging_Alternative_Provision_-_A_Guide_for_Local_Authorities_and_Schools.pdf" TargetMode="External"/><Relationship Id="rId10" Type="http://schemas.openxmlformats.org/officeDocument/2006/relationships/endnotes" Target="endnotes.xml"/><Relationship Id="rId19" Type="http://schemas.openxmlformats.org/officeDocument/2006/relationships/hyperlink" Target="https://www.gov.uk/government/publications/keeping-children-safe-in-education--2"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scp.co.uk/policies/" TargetMode="External"/><Relationship Id="rId22" Type="http://schemas.openxmlformats.org/officeDocument/2006/relationships/hyperlink" Target="https://www.gov.uk/government/groups/uk-council-for-child-internet-safety-ukccis" TargetMode="External"/><Relationship Id="rId27" Type="http://schemas.openxmlformats.org/officeDocument/2006/relationships/hyperlink" Target="https://www.gov.uk/government/publications/prevent-duty-guidance" TargetMode="External"/><Relationship Id="rId30" Type="http://schemas.openxmlformats.org/officeDocument/2006/relationships/footer" Target="footer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91A6CF8F645342BB9D51B2A51B3B91" ma:contentTypeVersion="8" ma:contentTypeDescription="Create a new document." ma:contentTypeScope="" ma:versionID="2883d11a530c177a8c78e9dee595f122">
  <xsd:schema xmlns:xsd="http://www.w3.org/2001/XMLSchema" xmlns:xs="http://www.w3.org/2001/XMLSchema" xmlns:p="http://schemas.microsoft.com/office/2006/metadata/properties" xmlns:ns2="6f0055e6-bcd6-4607-9098-7b13d985d12f" xmlns:ns3="5a1c841a-6c13-4f70-85cf-8e78a089f618" targetNamespace="http://schemas.microsoft.com/office/2006/metadata/properties" ma:root="true" ma:fieldsID="22f465c9947d48ecd0574d0bb4010bed" ns2:_="" ns3:_="">
    <xsd:import namespace="6f0055e6-bcd6-4607-9098-7b13d985d12f"/>
    <xsd:import namespace="5a1c841a-6c13-4f70-85cf-8e78a089f6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055e6-bcd6-4607-9098-7b13d985d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1c841a-6c13-4f70-85cf-8e78a089f6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FE7C4D-B73E-42C6-8246-1C7D372C7AF6}"/>
</file>

<file path=customXml/itemProps2.xml><?xml version="1.0" encoding="utf-8"?>
<ds:datastoreItem xmlns:ds="http://schemas.openxmlformats.org/officeDocument/2006/customXml" ds:itemID="{C0D7A1CF-15AC-4E09-B13C-5D8CDE1EFDED}">
  <ds:schemaRefs>
    <ds:schemaRef ds:uri="http://schemas.microsoft.com/sharepoint/v3/contenttype/forms"/>
  </ds:schemaRefs>
</ds:datastoreItem>
</file>

<file path=customXml/itemProps3.xml><?xml version="1.0" encoding="utf-8"?>
<ds:datastoreItem xmlns:ds="http://schemas.openxmlformats.org/officeDocument/2006/customXml" ds:itemID="{504B15F5-9834-47EE-95D0-DC15CF9E17BD}">
  <ds:schemaRefs>
    <ds:schemaRef ds:uri="http://schemas.openxmlformats.org/officeDocument/2006/bibliography"/>
  </ds:schemaRefs>
</ds:datastoreItem>
</file>

<file path=customXml/itemProps4.xml><?xml version="1.0" encoding="utf-8"?>
<ds:datastoreItem xmlns:ds="http://schemas.openxmlformats.org/officeDocument/2006/customXml" ds:itemID="{66610D5D-3C41-453D-B0F9-BE218DCD7D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58</Pages>
  <Words>20447</Words>
  <Characters>101827</Characters>
  <Application>Microsoft Office Word</Application>
  <DocSecurity>0</DocSecurity>
  <Lines>2828</Lines>
  <Paragraphs>1373</Paragraphs>
  <ScaleCrop>false</ScaleCrop>
  <Company/>
  <LinksUpToDate>false</LinksUpToDate>
  <CharactersWithSpaces>120901</CharactersWithSpaces>
  <SharedDoc>false</SharedDoc>
  <HLinks>
    <vt:vector size="516" baseType="variant">
      <vt:variant>
        <vt:i4>8061046</vt:i4>
      </vt:variant>
      <vt:variant>
        <vt:i4>462</vt:i4>
      </vt:variant>
      <vt:variant>
        <vt:i4>0</vt:i4>
      </vt:variant>
      <vt:variant>
        <vt:i4>5</vt:i4>
      </vt:variant>
      <vt:variant>
        <vt:lpwstr>https://www.eastriding.gov.uk/council/working-with-our-partners/caring-for-children/early-help-assessment/</vt:lpwstr>
      </vt:variant>
      <vt:variant>
        <vt:lpwstr/>
      </vt:variant>
      <vt:variant>
        <vt:i4>7209087</vt:i4>
      </vt:variant>
      <vt:variant>
        <vt:i4>459</vt:i4>
      </vt:variant>
      <vt:variant>
        <vt:i4>0</vt:i4>
      </vt:variant>
      <vt:variant>
        <vt:i4>5</vt:i4>
      </vt:variant>
      <vt:variant>
        <vt:lpwstr>https://assets.publishing.service.gov.uk/media/67a1ee367da1f1ac64e5fe2c/Arranging_Alternative_Provision_-_A_Guide_for_Local_Authorities_and_Schools.pdf</vt:lpwstr>
      </vt:variant>
      <vt:variant>
        <vt:lpwstr/>
      </vt:variant>
      <vt:variant>
        <vt:i4>5701679</vt:i4>
      </vt:variant>
      <vt:variant>
        <vt:i4>456</vt:i4>
      </vt:variant>
      <vt:variant>
        <vt:i4>0</vt:i4>
      </vt:variant>
      <vt:variant>
        <vt:i4>5</vt:i4>
      </vt:variant>
      <vt:variant>
        <vt:lpwstr>https://assets.publishing.service.gov.uk/media/62cea352e90e071e789ea9bf/Relationships_Education_RSE_and_Health_Education.pdf</vt:lpwstr>
      </vt:variant>
      <vt:variant>
        <vt:lpwstr/>
      </vt:variant>
      <vt:variant>
        <vt:i4>1835019</vt:i4>
      </vt:variant>
      <vt:variant>
        <vt:i4>453</vt:i4>
      </vt:variant>
      <vt:variant>
        <vt:i4>0</vt:i4>
      </vt:variant>
      <vt:variant>
        <vt:i4>5</vt:i4>
      </vt:variant>
      <vt:variant>
        <vt:lpwstr>https://www.gov.uk/government/publications/prevent-duty-guidance</vt:lpwstr>
      </vt:variant>
      <vt:variant>
        <vt:lpwstr/>
      </vt:variant>
      <vt:variant>
        <vt:i4>589828</vt:i4>
      </vt:variant>
      <vt:variant>
        <vt:i4>450</vt:i4>
      </vt:variant>
      <vt:variant>
        <vt:i4>0</vt:i4>
      </vt:variant>
      <vt:variant>
        <vt:i4>5</vt:i4>
      </vt:variant>
      <vt:variant>
        <vt:lpwstr>https://www.gov.uk/government/groups/uk-council-for-child-internet-safety-ukccis</vt:lpwstr>
      </vt:variant>
      <vt:variant>
        <vt:lpwstr/>
      </vt:variant>
      <vt:variant>
        <vt:i4>589828</vt:i4>
      </vt:variant>
      <vt:variant>
        <vt:i4>447</vt:i4>
      </vt:variant>
      <vt:variant>
        <vt:i4>0</vt:i4>
      </vt:variant>
      <vt:variant>
        <vt:i4>5</vt:i4>
      </vt:variant>
      <vt:variant>
        <vt:lpwstr>https://www.gov.uk/government/groups/uk-council-for-child-internet-safety-ukccis</vt:lpwstr>
      </vt:variant>
      <vt:variant>
        <vt:lpwstr/>
      </vt:variant>
      <vt:variant>
        <vt:i4>589828</vt:i4>
      </vt:variant>
      <vt:variant>
        <vt:i4>444</vt:i4>
      </vt:variant>
      <vt:variant>
        <vt:i4>0</vt:i4>
      </vt:variant>
      <vt:variant>
        <vt:i4>5</vt:i4>
      </vt:variant>
      <vt:variant>
        <vt:lpwstr>https://www.gov.uk/government/groups/uk-council-for-child-internet-safety-ukccis</vt:lpwstr>
      </vt:variant>
      <vt:variant>
        <vt:lpwstr/>
      </vt:variant>
      <vt:variant>
        <vt:i4>589828</vt:i4>
      </vt:variant>
      <vt:variant>
        <vt:i4>441</vt:i4>
      </vt:variant>
      <vt:variant>
        <vt:i4>0</vt:i4>
      </vt:variant>
      <vt:variant>
        <vt:i4>5</vt:i4>
      </vt:variant>
      <vt:variant>
        <vt:lpwstr>https://www.gov.uk/government/groups/uk-council-for-child-internet-safety-ukccis</vt:lpwstr>
      </vt:variant>
      <vt:variant>
        <vt:lpwstr/>
      </vt:variant>
      <vt:variant>
        <vt:i4>589828</vt:i4>
      </vt:variant>
      <vt:variant>
        <vt:i4>438</vt:i4>
      </vt:variant>
      <vt:variant>
        <vt:i4>0</vt:i4>
      </vt:variant>
      <vt:variant>
        <vt:i4>5</vt:i4>
      </vt:variant>
      <vt:variant>
        <vt:lpwstr>https://www.gov.uk/government/groups/uk-council-for-child-internet-safety-ukccis</vt:lpwstr>
      </vt:variant>
      <vt:variant>
        <vt:lpwstr/>
      </vt:variant>
      <vt:variant>
        <vt:i4>589828</vt:i4>
      </vt:variant>
      <vt:variant>
        <vt:i4>435</vt:i4>
      </vt:variant>
      <vt:variant>
        <vt:i4>0</vt:i4>
      </vt:variant>
      <vt:variant>
        <vt:i4>5</vt:i4>
      </vt:variant>
      <vt:variant>
        <vt:lpwstr>https://www.gov.uk/government/groups/uk-council-for-child-internet-safety-ukccis</vt:lpwstr>
      </vt:variant>
      <vt:variant>
        <vt:lpwstr/>
      </vt:variant>
      <vt:variant>
        <vt:i4>5898255</vt:i4>
      </vt:variant>
      <vt:variant>
        <vt:i4>432</vt:i4>
      </vt:variant>
      <vt:variant>
        <vt:i4>0</vt:i4>
      </vt:variant>
      <vt:variant>
        <vt:i4>5</vt:i4>
      </vt:variant>
      <vt:variant>
        <vt:lpwstr>https://www.gov.uk/government/publications/keeping-children-safe-in-education--2</vt:lpwstr>
      </vt:variant>
      <vt:variant>
        <vt:lpwstr/>
      </vt:variant>
      <vt:variant>
        <vt:i4>5898255</vt:i4>
      </vt:variant>
      <vt:variant>
        <vt:i4>429</vt:i4>
      </vt:variant>
      <vt:variant>
        <vt:i4>0</vt:i4>
      </vt:variant>
      <vt:variant>
        <vt:i4>5</vt:i4>
      </vt:variant>
      <vt:variant>
        <vt:lpwstr>https://www.gov.uk/government/publications/keeping-children-safe-in-education--2</vt:lpwstr>
      </vt:variant>
      <vt:variant>
        <vt:lpwstr/>
      </vt:variant>
      <vt:variant>
        <vt:i4>5898255</vt:i4>
      </vt:variant>
      <vt:variant>
        <vt:i4>426</vt:i4>
      </vt:variant>
      <vt:variant>
        <vt:i4>0</vt:i4>
      </vt:variant>
      <vt:variant>
        <vt:i4>5</vt:i4>
      </vt:variant>
      <vt:variant>
        <vt:lpwstr>https://www.gov.uk/government/publications/keeping-children-safe-in-education--2</vt:lpwstr>
      </vt:variant>
      <vt:variant>
        <vt:lpwstr/>
      </vt:variant>
      <vt:variant>
        <vt:i4>786550</vt:i4>
      </vt:variant>
      <vt:variant>
        <vt:i4>423</vt:i4>
      </vt:variant>
      <vt:variant>
        <vt:i4>0</vt:i4>
      </vt:variant>
      <vt:variant>
        <vt:i4>5</vt:i4>
      </vt:variant>
      <vt:variant>
        <vt:lpwstr>mailto:Prevent@eastriding.gov.uk</vt:lpwstr>
      </vt:variant>
      <vt:variant>
        <vt:lpwstr/>
      </vt:variant>
      <vt:variant>
        <vt:i4>3932266</vt:i4>
      </vt:variant>
      <vt:variant>
        <vt:i4>420</vt:i4>
      </vt:variant>
      <vt:variant>
        <vt:i4>0</vt:i4>
      </vt:variant>
      <vt:variant>
        <vt:i4>5</vt:i4>
      </vt:variant>
      <vt:variant>
        <vt:lpwstr>http://www.erscp.co.uk/reporting-concerns/</vt:lpwstr>
      </vt:variant>
      <vt:variant>
        <vt:lpwstr/>
      </vt:variant>
      <vt:variant>
        <vt:i4>6160410</vt:i4>
      </vt:variant>
      <vt:variant>
        <vt:i4>417</vt:i4>
      </vt:variant>
      <vt:variant>
        <vt:i4>0</vt:i4>
      </vt:variant>
      <vt:variant>
        <vt:i4>5</vt:i4>
      </vt:variant>
      <vt:variant>
        <vt:lpwstr>https://www.erscp.co.uk/policies/</vt:lpwstr>
      </vt:variant>
      <vt:variant>
        <vt:lpwstr/>
      </vt:variant>
      <vt:variant>
        <vt:i4>6160410</vt:i4>
      </vt:variant>
      <vt:variant>
        <vt:i4>414</vt:i4>
      </vt:variant>
      <vt:variant>
        <vt:i4>0</vt:i4>
      </vt:variant>
      <vt:variant>
        <vt:i4>5</vt:i4>
      </vt:variant>
      <vt:variant>
        <vt:lpwstr>https://www.erscp.co.uk/policies/</vt:lpwstr>
      </vt:variant>
      <vt:variant>
        <vt:lpwstr/>
      </vt:variant>
      <vt:variant>
        <vt:i4>6160410</vt:i4>
      </vt:variant>
      <vt:variant>
        <vt:i4>411</vt:i4>
      </vt:variant>
      <vt:variant>
        <vt:i4>0</vt:i4>
      </vt:variant>
      <vt:variant>
        <vt:i4>5</vt:i4>
      </vt:variant>
      <vt:variant>
        <vt:lpwstr>https://www.erscp.co.uk/policies/</vt:lpwstr>
      </vt:variant>
      <vt:variant>
        <vt:lpwstr/>
      </vt:variant>
      <vt:variant>
        <vt:i4>1245232</vt:i4>
      </vt:variant>
      <vt:variant>
        <vt:i4>404</vt:i4>
      </vt:variant>
      <vt:variant>
        <vt:i4>0</vt:i4>
      </vt:variant>
      <vt:variant>
        <vt:i4>5</vt:i4>
      </vt:variant>
      <vt:variant>
        <vt:lpwstr/>
      </vt:variant>
      <vt:variant>
        <vt:lpwstr>_Toc211101355</vt:lpwstr>
      </vt:variant>
      <vt:variant>
        <vt:i4>1245232</vt:i4>
      </vt:variant>
      <vt:variant>
        <vt:i4>398</vt:i4>
      </vt:variant>
      <vt:variant>
        <vt:i4>0</vt:i4>
      </vt:variant>
      <vt:variant>
        <vt:i4>5</vt:i4>
      </vt:variant>
      <vt:variant>
        <vt:lpwstr/>
      </vt:variant>
      <vt:variant>
        <vt:lpwstr>_Toc211101354</vt:lpwstr>
      </vt:variant>
      <vt:variant>
        <vt:i4>1245232</vt:i4>
      </vt:variant>
      <vt:variant>
        <vt:i4>392</vt:i4>
      </vt:variant>
      <vt:variant>
        <vt:i4>0</vt:i4>
      </vt:variant>
      <vt:variant>
        <vt:i4>5</vt:i4>
      </vt:variant>
      <vt:variant>
        <vt:lpwstr/>
      </vt:variant>
      <vt:variant>
        <vt:lpwstr>_Toc211101353</vt:lpwstr>
      </vt:variant>
      <vt:variant>
        <vt:i4>1245232</vt:i4>
      </vt:variant>
      <vt:variant>
        <vt:i4>386</vt:i4>
      </vt:variant>
      <vt:variant>
        <vt:i4>0</vt:i4>
      </vt:variant>
      <vt:variant>
        <vt:i4>5</vt:i4>
      </vt:variant>
      <vt:variant>
        <vt:lpwstr/>
      </vt:variant>
      <vt:variant>
        <vt:lpwstr>_Toc211101352</vt:lpwstr>
      </vt:variant>
      <vt:variant>
        <vt:i4>1245232</vt:i4>
      </vt:variant>
      <vt:variant>
        <vt:i4>380</vt:i4>
      </vt:variant>
      <vt:variant>
        <vt:i4>0</vt:i4>
      </vt:variant>
      <vt:variant>
        <vt:i4>5</vt:i4>
      </vt:variant>
      <vt:variant>
        <vt:lpwstr/>
      </vt:variant>
      <vt:variant>
        <vt:lpwstr>_Toc211101351</vt:lpwstr>
      </vt:variant>
      <vt:variant>
        <vt:i4>1245232</vt:i4>
      </vt:variant>
      <vt:variant>
        <vt:i4>374</vt:i4>
      </vt:variant>
      <vt:variant>
        <vt:i4>0</vt:i4>
      </vt:variant>
      <vt:variant>
        <vt:i4>5</vt:i4>
      </vt:variant>
      <vt:variant>
        <vt:lpwstr/>
      </vt:variant>
      <vt:variant>
        <vt:lpwstr>_Toc211101350</vt:lpwstr>
      </vt:variant>
      <vt:variant>
        <vt:i4>1179696</vt:i4>
      </vt:variant>
      <vt:variant>
        <vt:i4>368</vt:i4>
      </vt:variant>
      <vt:variant>
        <vt:i4>0</vt:i4>
      </vt:variant>
      <vt:variant>
        <vt:i4>5</vt:i4>
      </vt:variant>
      <vt:variant>
        <vt:lpwstr/>
      </vt:variant>
      <vt:variant>
        <vt:lpwstr>_Toc211101349</vt:lpwstr>
      </vt:variant>
      <vt:variant>
        <vt:i4>1179696</vt:i4>
      </vt:variant>
      <vt:variant>
        <vt:i4>362</vt:i4>
      </vt:variant>
      <vt:variant>
        <vt:i4>0</vt:i4>
      </vt:variant>
      <vt:variant>
        <vt:i4>5</vt:i4>
      </vt:variant>
      <vt:variant>
        <vt:lpwstr/>
      </vt:variant>
      <vt:variant>
        <vt:lpwstr>_Toc211101348</vt:lpwstr>
      </vt:variant>
      <vt:variant>
        <vt:i4>1179696</vt:i4>
      </vt:variant>
      <vt:variant>
        <vt:i4>356</vt:i4>
      </vt:variant>
      <vt:variant>
        <vt:i4>0</vt:i4>
      </vt:variant>
      <vt:variant>
        <vt:i4>5</vt:i4>
      </vt:variant>
      <vt:variant>
        <vt:lpwstr/>
      </vt:variant>
      <vt:variant>
        <vt:lpwstr>_Toc211101347</vt:lpwstr>
      </vt:variant>
      <vt:variant>
        <vt:i4>1179696</vt:i4>
      </vt:variant>
      <vt:variant>
        <vt:i4>350</vt:i4>
      </vt:variant>
      <vt:variant>
        <vt:i4>0</vt:i4>
      </vt:variant>
      <vt:variant>
        <vt:i4>5</vt:i4>
      </vt:variant>
      <vt:variant>
        <vt:lpwstr/>
      </vt:variant>
      <vt:variant>
        <vt:lpwstr>_Toc211101346</vt:lpwstr>
      </vt:variant>
      <vt:variant>
        <vt:i4>1179696</vt:i4>
      </vt:variant>
      <vt:variant>
        <vt:i4>344</vt:i4>
      </vt:variant>
      <vt:variant>
        <vt:i4>0</vt:i4>
      </vt:variant>
      <vt:variant>
        <vt:i4>5</vt:i4>
      </vt:variant>
      <vt:variant>
        <vt:lpwstr/>
      </vt:variant>
      <vt:variant>
        <vt:lpwstr>_Toc211101345</vt:lpwstr>
      </vt:variant>
      <vt:variant>
        <vt:i4>1179696</vt:i4>
      </vt:variant>
      <vt:variant>
        <vt:i4>338</vt:i4>
      </vt:variant>
      <vt:variant>
        <vt:i4>0</vt:i4>
      </vt:variant>
      <vt:variant>
        <vt:i4>5</vt:i4>
      </vt:variant>
      <vt:variant>
        <vt:lpwstr/>
      </vt:variant>
      <vt:variant>
        <vt:lpwstr>_Toc211101344</vt:lpwstr>
      </vt:variant>
      <vt:variant>
        <vt:i4>1179696</vt:i4>
      </vt:variant>
      <vt:variant>
        <vt:i4>332</vt:i4>
      </vt:variant>
      <vt:variant>
        <vt:i4>0</vt:i4>
      </vt:variant>
      <vt:variant>
        <vt:i4>5</vt:i4>
      </vt:variant>
      <vt:variant>
        <vt:lpwstr/>
      </vt:variant>
      <vt:variant>
        <vt:lpwstr>_Toc211101343</vt:lpwstr>
      </vt:variant>
      <vt:variant>
        <vt:i4>1179696</vt:i4>
      </vt:variant>
      <vt:variant>
        <vt:i4>326</vt:i4>
      </vt:variant>
      <vt:variant>
        <vt:i4>0</vt:i4>
      </vt:variant>
      <vt:variant>
        <vt:i4>5</vt:i4>
      </vt:variant>
      <vt:variant>
        <vt:lpwstr/>
      </vt:variant>
      <vt:variant>
        <vt:lpwstr>_Toc211101342</vt:lpwstr>
      </vt:variant>
      <vt:variant>
        <vt:i4>1179696</vt:i4>
      </vt:variant>
      <vt:variant>
        <vt:i4>320</vt:i4>
      </vt:variant>
      <vt:variant>
        <vt:i4>0</vt:i4>
      </vt:variant>
      <vt:variant>
        <vt:i4>5</vt:i4>
      </vt:variant>
      <vt:variant>
        <vt:lpwstr/>
      </vt:variant>
      <vt:variant>
        <vt:lpwstr>_Toc211101341</vt:lpwstr>
      </vt:variant>
      <vt:variant>
        <vt:i4>1179696</vt:i4>
      </vt:variant>
      <vt:variant>
        <vt:i4>314</vt:i4>
      </vt:variant>
      <vt:variant>
        <vt:i4>0</vt:i4>
      </vt:variant>
      <vt:variant>
        <vt:i4>5</vt:i4>
      </vt:variant>
      <vt:variant>
        <vt:lpwstr/>
      </vt:variant>
      <vt:variant>
        <vt:lpwstr>_Toc211101340</vt:lpwstr>
      </vt:variant>
      <vt:variant>
        <vt:i4>1376304</vt:i4>
      </vt:variant>
      <vt:variant>
        <vt:i4>308</vt:i4>
      </vt:variant>
      <vt:variant>
        <vt:i4>0</vt:i4>
      </vt:variant>
      <vt:variant>
        <vt:i4>5</vt:i4>
      </vt:variant>
      <vt:variant>
        <vt:lpwstr/>
      </vt:variant>
      <vt:variant>
        <vt:lpwstr>_Toc211101339</vt:lpwstr>
      </vt:variant>
      <vt:variant>
        <vt:i4>1376304</vt:i4>
      </vt:variant>
      <vt:variant>
        <vt:i4>302</vt:i4>
      </vt:variant>
      <vt:variant>
        <vt:i4>0</vt:i4>
      </vt:variant>
      <vt:variant>
        <vt:i4>5</vt:i4>
      </vt:variant>
      <vt:variant>
        <vt:lpwstr/>
      </vt:variant>
      <vt:variant>
        <vt:lpwstr>_Toc211101338</vt:lpwstr>
      </vt:variant>
      <vt:variant>
        <vt:i4>1376304</vt:i4>
      </vt:variant>
      <vt:variant>
        <vt:i4>296</vt:i4>
      </vt:variant>
      <vt:variant>
        <vt:i4>0</vt:i4>
      </vt:variant>
      <vt:variant>
        <vt:i4>5</vt:i4>
      </vt:variant>
      <vt:variant>
        <vt:lpwstr/>
      </vt:variant>
      <vt:variant>
        <vt:lpwstr>_Toc211101337</vt:lpwstr>
      </vt:variant>
      <vt:variant>
        <vt:i4>1376304</vt:i4>
      </vt:variant>
      <vt:variant>
        <vt:i4>290</vt:i4>
      </vt:variant>
      <vt:variant>
        <vt:i4>0</vt:i4>
      </vt:variant>
      <vt:variant>
        <vt:i4>5</vt:i4>
      </vt:variant>
      <vt:variant>
        <vt:lpwstr/>
      </vt:variant>
      <vt:variant>
        <vt:lpwstr>_Toc211101336</vt:lpwstr>
      </vt:variant>
      <vt:variant>
        <vt:i4>1376304</vt:i4>
      </vt:variant>
      <vt:variant>
        <vt:i4>284</vt:i4>
      </vt:variant>
      <vt:variant>
        <vt:i4>0</vt:i4>
      </vt:variant>
      <vt:variant>
        <vt:i4>5</vt:i4>
      </vt:variant>
      <vt:variant>
        <vt:lpwstr/>
      </vt:variant>
      <vt:variant>
        <vt:lpwstr>_Toc211101335</vt:lpwstr>
      </vt:variant>
      <vt:variant>
        <vt:i4>1376304</vt:i4>
      </vt:variant>
      <vt:variant>
        <vt:i4>278</vt:i4>
      </vt:variant>
      <vt:variant>
        <vt:i4>0</vt:i4>
      </vt:variant>
      <vt:variant>
        <vt:i4>5</vt:i4>
      </vt:variant>
      <vt:variant>
        <vt:lpwstr/>
      </vt:variant>
      <vt:variant>
        <vt:lpwstr>_Toc211101334</vt:lpwstr>
      </vt:variant>
      <vt:variant>
        <vt:i4>1376304</vt:i4>
      </vt:variant>
      <vt:variant>
        <vt:i4>272</vt:i4>
      </vt:variant>
      <vt:variant>
        <vt:i4>0</vt:i4>
      </vt:variant>
      <vt:variant>
        <vt:i4>5</vt:i4>
      </vt:variant>
      <vt:variant>
        <vt:lpwstr/>
      </vt:variant>
      <vt:variant>
        <vt:lpwstr>_Toc211101333</vt:lpwstr>
      </vt:variant>
      <vt:variant>
        <vt:i4>1376304</vt:i4>
      </vt:variant>
      <vt:variant>
        <vt:i4>266</vt:i4>
      </vt:variant>
      <vt:variant>
        <vt:i4>0</vt:i4>
      </vt:variant>
      <vt:variant>
        <vt:i4>5</vt:i4>
      </vt:variant>
      <vt:variant>
        <vt:lpwstr/>
      </vt:variant>
      <vt:variant>
        <vt:lpwstr>_Toc211101332</vt:lpwstr>
      </vt:variant>
      <vt:variant>
        <vt:i4>1376304</vt:i4>
      </vt:variant>
      <vt:variant>
        <vt:i4>260</vt:i4>
      </vt:variant>
      <vt:variant>
        <vt:i4>0</vt:i4>
      </vt:variant>
      <vt:variant>
        <vt:i4>5</vt:i4>
      </vt:variant>
      <vt:variant>
        <vt:lpwstr/>
      </vt:variant>
      <vt:variant>
        <vt:lpwstr>_Toc211101331</vt:lpwstr>
      </vt:variant>
      <vt:variant>
        <vt:i4>1376304</vt:i4>
      </vt:variant>
      <vt:variant>
        <vt:i4>254</vt:i4>
      </vt:variant>
      <vt:variant>
        <vt:i4>0</vt:i4>
      </vt:variant>
      <vt:variant>
        <vt:i4>5</vt:i4>
      </vt:variant>
      <vt:variant>
        <vt:lpwstr/>
      </vt:variant>
      <vt:variant>
        <vt:lpwstr>_Toc211101330</vt:lpwstr>
      </vt:variant>
      <vt:variant>
        <vt:i4>1310768</vt:i4>
      </vt:variant>
      <vt:variant>
        <vt:i4>248</vt:i4>
      </vt:variant>
      <vt:variant>
        <vt:i4>0</vt:i4>
      </vt:variant>
      <vt:variant>
        <vt:i4>5</vt:i4>
      </vt:variant>
      <vt:variant>
        <vt:lpwstr/>
      </vt:variant>
      <vt:variant>
        <vt:lpwstr>_Toc211101329</vt:lpwstr>
      </vt:variant>
      <vt:variant>
        <vt:i4>1310768</vt:i4>
      </vt:variant>
      <vt:variant>
        <vt:i4>242</vt:i4>
      </vt:variant>
      <vt:variant>
        <vt:i4>0</vt:i4>
      </vt:variant>
      <vt:variant>
        <vt:i4>5</vt:i4>
      </vt:variant>
      <vt:variant>
        <vt:lpwstr/>
      </vt:variant>
      <vt:variant>
        <vt:lpwstr>_Toc211101328</vt:lpwstr>
      </vt:variant>
      <vt:variant>
        <vt:i4>1310768</vt:i4>
      </vt:variant>
      <vt:variant>
        <vt:i4>236</vt:i4>
      </vt:variant>
      <vt:variant>
        <vt:i4>0</vt:i4>
      </vt:variant>
      <vt:variant>
        <vt:i4>5</vt:i4>
      </vt:variant>
      <vt:variant>
        <vt:lpwstr/>
      </vt:variant>
      <vt:variant>
        <vt:lpwstr>_Toc211101327</vt:lpwstr>
      </vt:variant>
      <vt:variant>
        <vt:i4>1310768</vt:i4>
      </vt:variant>
      <vt:variant>
        <vt:i4>230</vt:i4>
      </vt:variant>
      <vt:variant>
        <vt:i4>0</vt:i4>
      </vt:variant>
      <vt:variant>
        <vt:i4>5</vt:i4>
      </vt:variant>
      <vt:variant>
        <vt:lpwstr/>
      </vt:variant>
      <vt:variant>
        <vt:lpwstr>_Toc211101326</vt:lpwstr>
      </vt:variant>
      <vt:variant>
        <vt:i4>1310768</vt:i4>
      </vt:variant>
      <vt:variant>
        <vt:i4>224</vt:i4>
      </vt:variant>
      <vt:variant>
        <vt:i4>0</vt:i4>
      </vt:variant>
      <vt:variant>
        <vt:i4>5</vt:i4>
      </vt:variant>
      <vt:variant>
        <vt:lpwstr/>
      </vt:variant>
      <vt:variant>
        <vt:lpwstr>_Toc211101325</vt:lpwstr>
      </vt:variant>
      <vt:variant>
        <vt:i4>1310768</vt:i4>
      </vt:variant>
      <vt:variant>
        <vt:i4>218</vt:i4>
      </vt:variant>
      <vt:variant>
        <vt:i4>0</vt:i4>
      </vt:variant>
      <vt:variant>
        <vt:i4>5</vt:i4>
      </vt:variant>
      <vt:variant>
        <vt:lpwstr/>
      </vt:variant>
      <vt:variant>
        <vt:lpwstr>_Toc211101324</vt:lpwstr>
      </vt:variant>
      <vt:variant>
        <vt:i4>1310768</vt:i4>
      </vt:variant>
      <vt:variant>
        <vt:i4>212</vt:i4>
      </vt:variant>
      <vt:variant>
        <vt:i4>0</vt:i4>
      </vt:variant>
      <vt:variant>
        <vt:i4>5</vt:i4>
      </vt:variant>
      <vt:variant>
        <vt:lpwstr/>
      </vt:variant>
      <vt:variant>
        <vt:lpwstr>_Toc211101323</vt:lpwstr>
      </vt:variant>
      <vt:variant>
        <vt:i4>1310768</vt:i4>
      </vt:variant>
      <vt:variant>
        <vt:i4>206</vt:i4>
      </vt:variant>
      <vt:variant>
        <vt:i4>0</vt:i4>
      </vt:variant>
      <vt:variant>
        <vt:i4>5</vt:i4>
      </vt:variant>
      <vt:variant>
        <vt:lpwstr/>
      </vt:variant>
      <vt:variant>
        <vt:lpwstr>_Toc211101322</vt:lpwstr>
      </vt:variant>
      <vt:variant>
        <vt:i4>1310768</vt:i4>
      </vt:variant>
      <vt:variant>
        <vt:i4>200</vt:i4>
      </vt:variant>
      <vt:variant>
        <vt:i4>0</vt:i4>
      </vt:variant>
      <vt:variant>
        <vt:i4>5</vt:i4>
      </vt:variant>
      <vt:variant>
        <vt:lpwstr/>
      </vt:variant>
      <vt:variant>
        <vt:lpwstr>_Toc211101321</vt:lpwstr>
      </vt:variant>
      <vt:variant>
        <vt:i4>1310768</vt:i4>
      </vt:variant>
      <vt:variant>
        <vt:i4>194</vt:i4>
      </vt:variant>
      <vt:variant>
        <vt:i4>0</vt:i4>
      </vt:variant>
      <vt:variant>
        <vt:i4>5</vt:i4>
      </vt:variant>
      <vt:variant>
        <vt:lpwstr/>
      </vt:variant>
      <vt:variant>
        <vt:lpwstr>_Toc211101320</vt:lpwstr>
      </vt:variant>
      <vt:variant>
        <vt:i4>1507376</vt:i4>
      </vt:variant>
      <vt:variant>
        <vt:i4>188</vt:i4>
      </vt:variant>
      <vt:variant>
        <vt:i4>0</vt:i4>
      </vt:variant>
      <vt:variant>
        <vt:i4>5</vt:i4>
      </vt:variant>
      <vt:variant>
        <vt:lpwstr/>
      </vt:variant>
      <vt:variant>
        <vt:lpwstr>_Toc211101319</vt:lpwstr>
      </vt:variant>
      <vt:variant>
        <vt:i4>1507376</vt:i4>
      </vt:variant>
      <vt:variant>
        <vt:i4>182</vt:i4>
      </vt:variant>
      <vt:variant>
        <vt:i4>0</vt:i4>
      </vt:variant>
      <vt:variant>
        <vt:i4>5</vt:i4>
      </vt:variant>
      <vt:variant>
        <vt:lpwstr/>
      </vt:variant>
      <vt:variant>
        <vt:lpwstr>_Toc211101318</vt:lpwstr>
      </vt:variant>
      <vt:variant>
        <vt:i4>1507376</vt:i4>
      </vt:variant>
      <vt:variant>
        <vt:i4>176</vt:i4>
      </vt:variant>
      <vt:variant>
        <vt:i4>0</vt:i4>
      </vt:variant>
      <vt:variant>
        <vt:i4>5</vt:i4>
      </vt:variant>
      <vt:variant>
        <vt:lpwstr/>
      </vt:variant>
      <vt:variant>
        <vt:lpwstr>_Toc211101317</vt:lpwstr>
      </vt:variant>
      <vt:variant>
        <vt:i4>1507376</vt:i4>
      </vt:variant>
      <vt:variant>
        <vt:i4>170</vt:i4>
      </vt:variant>
      <vt:variant>
        <vt:i4>0</vt:i4>
      </vt:variant>
      <vt:variant>
        <vt:i4>5</vt:i4>
      </vt:variant>
      <vt:variant>
        <vt:lpwstr/>
      </vt:variant>
      <vt:variant>
        <vt:lpwstr>_Toc211101316</vt:lpwstr>
      </vt:variant>
      <vt:variant>
        <vt:i4>1507376</vt:i4>
      </vt:variant>
      <vt:variant>
        <vt:i4>164</vt:i4>
      </vt:variant>
      <vt:variant>
        <vt:i4>0</vt:i4>
      </vt:variant>
      <vt:variant>
        <vt:i4>5</vt:i4>
      </vt:variant>
      <vt:variant>
        <vt:lpwstr/>
      </vt:variant>
      <vt:variant>
        <vt:lpwstr>_Toc211101315</vt:lpwstr>
      </vt:variant>
      <vt:variant>
        <vt:i4>1507376</vt:i4>
      </vt:variant>
      <vt:variant>
        <vt:i4>158</vt:i4>
      </vt:variant>
      <vt:variant>
        <vt:i4>0</vt:i4>
      </vt:variant>
      <vt:variant>
        <vt:i4>5</vt:i4>
      </vt:variant>
      <vt:variant>
        <vt:lpwstr/>
      </vt:variant>
      <vt:variant>
        <vt:lpwstr>_Toc211101314</vt:lpwstr>
      </vt:variant>
      <vt:variant>
        <vt:i4>1507376</vt:i4>
      </vt:variant>
      <vt:variant>
        <vt:i4>152</vt:i4>
      </vt:variant>
      <vt:variant>
        <vt:i4>0</vt:i4>
      </vt:variant>
      <vt:variant>
        <vt:i4>5</vt:i4>
      </vt:variant>
      <vt:variant>
        <vt:lpwstr/>
      </vt:variant>
      <vt:variant>
        <vt:lpwstr>_Toc211101313</vt:lpwstr>
      </vt:variant>
      <vt:variant>
        <vt:i4>1507376</vt:i4>
      </vt:variant>
      <vt:variant>
        <vt:i4>146</vt:i4>
      </vt:variant>
      <vt:variant>
        <vt:i4>0</vt:i4>
      </vt:variant>
      <vt:variant>
        <vt:i4>5</vt:i4>
      </vt:variant>
      <vt:variant>
        <vt:lpwstr/>
      </vt:variant>
      <vt:variant>
        <vt:lpwstr>_Toc211101312</vt:lpwstr>
      </vt:variant>
      <vt:variant>
        <vt:i4>1507376</vt:i4>
      </vt:variant>
      <vt:variant>
        <vt:i4>140</vt:i4>
      </vt:variant>
      <vt:variant>
        <vt:i4>0</vt:i4>
      </vt:variant>
      <vt:variant>
        <vt:i4>5</vt:i4>
      </vt:variant>
      <vt:variant>
        <vt:lpwstr/>
      </vt:variant>
      <vt:variant>
        <vt:lpwstr>_Toc211101311</vt:lpwstr>
      </vt:variant>
      <vt:variant>
        <vt:i4>1507376</vt:i4>
      </vt:variant>
      <vt:variant>
        <vt:i4>134</vt:i4>
      </vt:variant>
      <vt:variant>
        <vt:i4>0</vt:i4>
      </vt:variant>
      <vt:variant>
        <vt:i4>5</vt:i4>
      </vt:variant>
      <vt:variant>
        <vt:lpwstr/>
      </vt:variant>
      <vt:variant>
        <vt:lpwstr>_Toc211101310</vt:lpwstr>
      </vt:variant>
      <vt:variant>
        <vt:i4>1441840</vt:i4>
      </vt:variant>
      <vt:variant>
        <vt:i4>128</vt:i4>
      </vt:variant>
      <vt:variant>
        <vt:i4>0</vt:i4>
      </vt:variant>
      <vt:variant>
        <vt:i4>5</vt:i4>
      </vt:variant>
      <vt:variant>
        <vt:lpwstr/>
      </vt:variant>
      <vt:variant>
        <vt:lpwstr>_Toc211101309</vt:lpwstr>
      </vt:variant>
      <vt:variant>
        <vt:i4>1441840</vt:i4>
      </vt:variant>
      <vt:variant>
        <vt:i4>122</vt:i4>
      </vt:variant>
      <vt:variant>
        <vt:i4>0</vt:i4>
      </vt:variant>
      <vt:variant>
        <vt:i4>5</vt:i4>
      </vt:variant>
      <vt:variant>
        <vt:lpwstr/>
      </vt:variant>
      <vt:variant>
        <vt:lpwstr>_Toc211101308</vt:lpwstr>
      </vt:variant>
      <vt:variant>
        <vt:i4>1441840</vt:i4>
      </vt:variant>
      <vt:variant>
        <vt:i4>116</vt:i4>
      </vt:variant>
      <vt:variant>
        <vt:i4>0</vt:i4>
      </vt:variant>
      <vt:variant>
        <vt:i4>5</vt:i4>
      </vt:variant>
      <vt:variant>
        <vt:lpwstr/>
      </vt:variant>
      <vt:variant>
        <vt:lpwstr>_Toc211101307</vt:lpwstr>
      </vt:variant>
      <vt:variant>
        <vt:i4>1441840</vt:i4>
      </vt:variant>
      <vt:variant>
        <vt:i4>110</vt:i4>
      </vt:variant>
      <vt:variant>
        <vt:i4>0</vt:i4>
      </vt:variant>
      <vt:variant>
        <vt:i4>5</vt:i4>
      </vt:variant>
      <vt:variant>
        <vt:lpwstr/>
      </vt:variant>
      <vt:variant>
        <vt:lpwstr>_Toc211101306</vt:lpwstr>
      </vt:variant>
      <vt:variant>
        <vt:i4>1441840</vt:i4>
      </vt:variant>
      <vt:variant>
        <vt:i4>104</vt:i4>
      </vt:variant>
      <vt:variant>
        <vt:i4>0</vt:i4>
      </vt:variant>
      <vt:variant>
        <vt:i4>5</vt:i4>
      </vt:variant>
      <vt:variant>
        <vt:lpwstr/>
      </vt:variant>
      <vt:variant>
        <vt:lpwstr>_Toc211101305</vt:lpwstr>
      </vt:variant>
      <vt:variant>
        <vt:i4>1441840</vt:i4>
      </vt:variant>
      <vt:variant>
        <vt:i4>98</vt:i4>
      </vt:variant>
      <vt:variant>
        <vt:i4>0</vt:i4>
      </vt:variant>
      <vt:variant>
        <vt:i4>5</vt:i4>
      </vt:variant>
      <vt:variant>
        <vt:lpwstr/>
      </vt:variant>
      <vt:variant>
        <vt:lpwstr>_Toc211101304</vt:lpwstr>
      </vt:variant>
      <vt:variant>
        <vt:i4>1441840</vt:i4>
      </vt:variant>
      <vt:variant>
        <vt:i4>92</vt:i4>
      </vt:variant>
      <vt:variant>
        <vt:i4>0</vt:i4>
      </vt:variant>
      <vt:variant>
        <vt:i4>5</vt:i4>
      </vt:variant>
      <vt:variant>
        <vt:lpwstr/>
      </vt:variant>
      <vt:variant>
        <vt:lpwstr>_Toc211101303</vt:lpwstr>
      </vt:variant>
      <vt:variant>
        <vt:i4>1441840</vt:i4>
      </vt:variant>
      <vt:variant>
        <vt:i4>86</vt:i4>
      </vt:variant>
      <vt:variant>
        <vt:i4>0</vt:i4>
      </vt:variant>
      <vt:variant>
        <vt:i4>5</vt:i4>
      </vt:variant>
      <vt:variant>
        <vt:lpwstr/>
      </vt:variant>
      <vt:variant>
        <vt:lpwstr>_Toc211101302</vt:lpwstr>
      </vt:variant>
      <vt:variant>
        <vt:i4>1441840</vt:i4>
      </vt:variant>
      <vt:variant>
        <vt:i4>80</vt:i4>
      </vt:variant>
      <vt:variant>
        <vt:i4>0</vt:i4>
      </vt:variant>
      <vt:variant>
        <vt:i4>5</vt:i4>
      </vt:variant>
      <vt:variant>
        <vt:lpwstr/>
      </vt:variant>
      <vt:variant>
        <vt:lpwstr>_Toc211101301</vt:lpwstr>
      </vt:variant>
      <vt:variant>
        <vt:i4>1441840</vt:i4>
      </vt:variant>
      <vt:variant>
        <vt:i4>74</vt:i4>
      </vt:variant>
      <vt:variant>
        <vt:i4>0</vt:i4>
      </vt:variant>
      <vt:variant>
        <vt:i4>5</vt:i4>
      </vt:variant>
      <vt:variant>
        <vt:lpwstr/>
      </vt:variant>
      <vt:variant>
        <vt:lpwstr>_Toc211101300</vt:lpwstr>
      </vt:variant>
      <vt:variant>
        <vt:i4>2031665</vt:i4>
      </vt:variant>
      <vt:variant>
        <vt:i4>68</vt:i4>
      </vt:variant>
      <vt:variant>
        <vt:i4>0</vt:i4>
      </vt:variant>
      <vt:variant>
        <vt:i4>5</vt:i4>
      </vt:variant>
      <vt:variant>
        <vt:lpwstr/>
      </vt:variant>
      <vt:variant>
        <vt:lpwstr>_Toc211101299</vt:lpwstr>
      </vt:variant>
      <vt:variant>
        <vt:i4>2031665</vt:i4>
      </vt:variant>
      <vt:variant>
        <vt:i4>62</vt:i4>
      </vt:variant>
      <vt:variant>
        <vt:i4>0</vt:i4>
      </vt:variant>
      <vt:variant>
        <vt:i4>5</vt:i4>
      </vt:variant>
      <vt:variant>
        <vt:lpwstr/>
      </vt:variant>
      <vt:variant>
        <vt:lpwstr>_Toc211101298</vt:lpwstr>
      </vt:variant>
      <vt:variant>
        <vt:i4>2031665</vt:i4>
      </vt:variant>
      <vt:variant>
        <vt:i4>56</vt:i4>
      </vt:variant>
      <vt:variant>
        <vt:i4>0</vt:i4>
      </vt:variant>
      <vt:variant>
        <vt:i4>5</vt:i4>
      </vt:variant>
      <vt:variant>
        <vt:lpwstr/>
      </vt:variant>
      <vt:variant>
        <vt:lpwstr>_Toc211101297</vt:lpwstr>
      </vt:variant>
      <vt:variant>
        <vt:i4>2031665</vt:i4>
      </vt:variant>
      <vt:variant>
        <vt:i4>50</vt:i4>
      </vt:variant>
      <vt:variant>
        <vt:i4>0</vt:i4>
      </vt:variant>
      <vt:variant>
        <vt:i4>5</vt:i4>
      </vt:variant>
      <vt:variant>
        <vt:lpwstr/>
      </vt:variant>
      <vt:variant>
        <vt:lpwstr>_Toc211101296</vt:lpwstr>
      </vt:variant>
      <vt:variant>
        <vt:i4>2031665</vt:i4>
      </vt:variant>
      <vt:variant>
        <vt:i4>44</vt:i4>
      </vt:variant>
      <vt:variant>
        <vt:i4>0</vt:i4>
      </vt:variant>
      <vt:variant>
        <vt:i4>5</vt:i4>
      </vt:variant>
      <vt:variant>
        <vt:lpwstr/>
      </vt:variant>
      <vt:variant>
        <vt:lpwstr>_Toc211101295</vt:lpwstr>
      </vt:variant>
      <vt:variant>
        <vt:i4>2031665</vt:i4>
      </vt:variant>
      <vt:variant>
        <vt:i4>38</vt:i4>
      </vt:variant>
      <vt:variant>
        <vt:i4>0</vt:i4>
      </vt:variant>
      <vt:variant>
        <vt:i4>5</vt:i4>
      </vt:variant>
      <vt:variant>
        <vt:lpwstr/>
      </vt:variant>
      <vt:variant>
        <vt:lpwstr>_Toc211101294</vt:lpwstr>
      </vt:variant>
      <vt:variant>
        <vt:i4>2031665</vt:i4>
      </vt:variant>
      <vt:variant>
        <vt:i4>32</vt:i4>
      </vt:variant>
      <vt:variant>
        <vt:i4>0</vt:i4>
      </vt:variant>
      <vt:variant>
        <vt:i4>5</vt:i4>
      </vt:variant>
      <vt:variant>
        <vt:lpwstr/>
      </vt:variant>
      <vt:variant>
        <vt:lpwstr>_Toc211101293</vt:lpwstr>
      </vt:variant>
      <vt:variant>
        <vt:i4>2031665</vt:i4>
      </vt:variant>
      <vt:variant>
        <vt:i4>26</vt:i4>
      </vt:variant>
      <vt:variant>
        <vt:i4>0</vt:i4>
      </vt:variant>
      <vt:variant>
        <vt:i4>5</vt:i4>
      </vt:variant>
      <vt:variant>
        <vt:lpwstr/>
      </vt:variant>
      <vt:variant>
        <vt:lpwstr>_Toc211101292</vt:lpwstr>
      </vt:variant>
      <vt:variant>
        <vt:i4>2031665</vt:i4>
      </vt:variant>
      <vt:variant>
        <vt:i4>20</vt:i4>
      </vt:variant>
      <vt:variant>
        <vt:i4>0</vt:i4>
      </vt:variant>
      <vt:variant>
        <vt:i4>5</vt:i4>
      </vt:variant>
      <vt:variant>
        <vt:lpwstr/>
      </vt:variant>
      <vt:variant>
        <vt:lpwstr>_Toc211101291</vt:lpwstr>
      </vt:variant>
      <vt:variant>
        <vt:i4>2031665</vt:i4>
      </vt:variant>
      <vt:variant>
        <vt:i4>14</vt:i4>
      </vt:variant>
      <vt:variant>
        <vt:i4>0</vt:i4>
      </vt:variant>
      <vt:variant>
        <vt:i4>5</vt:i4>
      </vt:variant>
      <vt:variant>
        <vt:lpwstr/>
      </vt:variant>
      <vt:variant>
        <vt:lpwstr>_Toc211101290</vt:lpwstr>
      </vt:variant>
      <vt:variant>
        <vt:i4>1966129</vt:i4>
      </vt:variant>
      <vt:variant>
        <vt:i4>8</vt:i4>
      </vt:variant>
      <vt:variant>
        <vt:i4>0</vt:i4>
      </vt:variant>
      <vt:variant>
        <vt:i4>5</vt:i4>
      </vt:variant>
      <vt:variant>
        <vt:lpwstr/>
      </vt:variant>
      <vt:variant>
        <vt:lpwstr>_Toc211101289</vt:lpwstr>
      </vt:variant>
      <vt:variant>
        <vt:i4>1966129</vt:i4>
      </vt:variant>
      <vt:variant>
        <vt:i4>2</vt:i4>
      </vt:variant>
      <vt:variant>
        <vt:i4>0</vt:i4>
      </vt:variant>
      <vt:variant>
        <vt:i4>5</vt:i4>
      </vt:variant>
      <vt:variant>
        <vt:lpwstr/>
      </vt:variant>
      <vt:variant>
        <vt:lpwstr>_Toc211101288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 Child Protection and safeguarding policy 2022-23.docx</dc:title>
  <dc:subject/>
  <dc:creator>Connery Wiltshire</dc:creator>
  <cp:keywords/>
  <cp:lastModifiedBy>Claire Horsfield</cp:lastModifiedBy>
  <cp:revision>32</cp:revision>
  <cp:lastPrinted>2025-01-07T12:38:00Z</cp:lastPrinted>
  <dcterms:created xsi:type="dcterms:W3CDTF">2026-02-17T15:04:00Z</dcterms:created>
  <dcterms:modified xsi:type="dcterms:W3CDTF">2026-02-17T15:42:00Z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0x010100A991A6CF8F645342BB9D51B2A51B3B91</vt:lpwstr>
  </property>
</Properties>
</file>